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D5D0E" w14:textId="6C2FCF9F" w:rsidR="004A47BD" w:rsidRPr="00DF37FF" w:rsidRDefault="004A47BD" w:rsidP="004A47BD">
      <w:pPr>
        <w:jc w:val="right"/>
        <w:rPr>
          <w:sz w:val="28"/>
          <w:szCs w:val="28"/>
          <w:lang w:val="en-US"/>
        </w:rPr>
      </w:pPr>
      <w:bookmarkStart w:id="0" w:name="_Toc36836376"/>
    </w:p>
    <w:p w14:paraId="371626B6" w14:textId="77777777" w:rsidR="004A47BD" w:rsidRDefault="004A47BD" w:rsidP="004A47BD">
      <w:pPr>
        <w:jc w:val="right"/>
        <w:rPr>
          <w:sz w:val="28"/>
          <w:szCs w:val="28"/>
        </w:rPr>
      </w:pPr>
    </w:p>
    <w:p w14:paraId="5F835C30" w14:textId="41F57D0C" w:rsidR="004A47BD" w:rsidRDefault="004A47BD" w:rsidP="004A47BD">
      <w:pPr>
        <w:jc w:val="right"/>
        <w:rPr>
          <w:sz w:val="28"/>
          <w:szCs w:val="28"/>
        </w:rPr>
      </w:pPr>
    </w:p>
    <w:bookmarkEnd w:id="0"/>
    <w:p w14:paraId="4A8E96CF" w14:textId="68887FBD" w:rsidR="002668D5" w:rsidRDefault="002668D5" w:rsidP="002668D5">
      <w:pPr>
        <w:tabs>
          <w:tab w:val="left" w:pos="-142"/>
          <w:tab w:val="left" w:pos="284"/>
          <w:tab w:val="left" w:pos="851"/>
        </w:tabs>
        <w:spacing w:line="360" w:lineRule="auto"/>
        <w:ind w:left="360"/>
        <w:jc w:val="right"/>
      </w:pPr>
    </w:p>
    <w:p w14:paraId="579966E0" w14:textId="46D254C7" w:rsidR="0077264B" w:rsidRDefault="0077264B" w:rsidP="002668D5">
      <w:pPr>
        <w:tabs>
          <w:tab w:val="left" w:pos="-142"/>
          <w:tab w:val="left" w:pos="284"/>
          <w:tab w:val="left" w:pos="851"/>
        </w:tabs>
        <w:spacing w:line="360" w:lineRule="auto"/>
        <w:ind w:left="360"/>
        <w:jc w:val="right"/>
      </w:pPr>
    </w:p>
    <w:p w14:paraId="03368644" w14:textId="637C62D9" w:rsidR="0077264B" w:rsidRDefault="0077264B" w:rsidP="002668D5">
      <w:pPr>
        <w:tabs>
          <w:tab w:val="left" w:pos="-142"/>
          <w:tab w:val="left" w:pos="284"/>
          <w:tab w:val="left" w:pos="851"/>
        </w:tabs>
        <w:spacing w:line="360" w:lineRule="auto"/>
        <w:ind w:left="360"/>
        <w:jc w:val="right"/>
      </w:pPr>
    </w:p>
    <w:p w14:paraId="5B3C577E" w14:textId="0B45650D" w:rsidR="002668D5" w:rsidRDefault="002668D5" w:rsidP="002668D5">
      <w:pPr>
        <w:tabs>
          <w:tab w:val="left" w:pos="-142"/>
          <w:tab w:val="left" w:pos="284"/>
          <w:tab w:val="left" w:pos="851"/>
        </w:tabs>
        <w:spacing w:line="360" w:lineRule="auto"/>
        <w:ind w:left="360"/>
        <w:jc w:val="right"/>
      </w:pPr>
    </w:p>
    <w:p w14:paraId="34F563E0" w14:textId="2F1FA758" w:rsidR="002668D5" w:rsidRDefault="002668D5" w:rsidP="002668D5">
      <w:pPr>
        <w:tabs>
          <w:tab w:val="left" w:pos="-142"/>
          <w:tab w:val="left" w:pos="284"/>
          <w:tab w:val="left" w:pos="851"/>
        </w:tabs>
        <w:spacing w:line="360" w:lineRule="auto"/>
        <w:ind w:left="360"/>
        <w:jc w:val="right"/>
      </w:pPr>
    </w:p>
    <w:p w14:paraId="081F0FD2" w14:textId="50D06625" w:rsidR="004A47BD" w:rsidRDefault="004A47BD" w:rsidP="002668D5">
      <w:pPr>
        <w:tabs>
          <w:tab w:val="left" w:pos="-142"/>
          <w:tab w:val="left" w:pos="284"/>
          <w:tab w:val="left" w:pos="851"/>
        </w:tabs>
        <w:spacing w:line="360" w:lineRule="auto"/>
        <w:ind w:left="360"/>
        <w:jc w:val="right"/>
      </w:pPr>
    </w:p>
    <w:p w14:paraId="0AA59901" w14:textId="057C82CE" w:rsidR="004A47BD" w:rsidRDefault="004A47BD" w:rsidP="002668D5">
      <w:pPr>
        <w:tabs>
          <w:tab w:val="left" w:pos="-142"/>
          <w:tab w:val="left" w:pos="284"/>
          <w:tab w:val="left" w:pos="851"/>
        </w:tabs>
        <w:spacing w:line="360" w:lineRule="auto"/>
        <w:ind w:left="360"/>
        <w:jc w:val="right"/>
      </w:pPr>
    </w:p>
    <w:p w14:paraId="45055FD1" w14:textId="4DA5C339" w:rsidR="002668D5" w:rsidRDefault="002668D5" w:rsidP="002668D5">
      <w:pPr>
        <w:tabs>
          <w:tab w:val="left" w:pos="-142"/>
          <w:tab w:val="left" w:pos="284"/>
          <w:tab w:val="left" w:pos="851"/>
        </w:tabs>
        <w:spacing w:line="360" w:lineRule="auto"/>
        <w:ind w:left="360"/>
        <w:jc w:val="right"/>
      </w:pPr>
    </w:p>
    <w:p w14:paraId="7A39ADCA" w14:textId="4A2D9270" w:rsidR="002668D5" w:rsidRPr="00F00A81" w:rsidRDefault="002668D5" w:rsidP="002668D5">
      <w:pPr>
        <w:tabs>
          <w:tab w:val="left" w:pos="-142"/>
          <w:tab w:val="left" w:pos="284"/>
          <w:tab w:val="left" w:pos="851"/>
        </w:tabs>
        <w:spacing w:line="360" w:lineRule="auto"/>
        <w:ind w:left="360"/>
        <w:jc w:val="right"/>
      </w:pPr>
    </w:p>
    <w:p w14:paraId="11CD088F" w14:textId="7A9754DC" w:rsidR="002668D5" w:rsidRPr="008A4CD4" w:rsidRDefault="002668D5" w:rsidP="002668D5">
      <w:pPr>
        <w:spacing w:line="360" w:lineRule="auto"/>
        <w:jc w:val="center"/>
        <w:rPr>
          <w:b/>
          <w:bCs/>
          <w:sz w:val="28"/>
          <w:szCs w:val="28"/>
        </w:rPr>
      </w:pPr>
      <w:r w:rsidRPr="008A4CD4">
        <w:rPr>
          <w:b/>
          <w:bCs/>
          <w:sz w:val="28"/>
          <w:szCs w:val="28"/>
        </w:rPr>
        <w:t>Программно-аппаратная платформа для контроля мест накопления отходов и управления логистикой отходов, в том числе твердых коммунальных отходов (ТКО)</w:t>
      </w:r>
    </w:p>
    <w:p w14:paraId="01CE1844" w14:textId="520D38CF" w:rsidR="002668D5" w:rsidRDefault="002668D5" w:rsidP="002668D5">
      <w:pPr>
        <w:pStyle w:val="aff3"/>
        <w:ind w:firstLine="0"/>
      </w:pPr>
    </w:p>
    <w:p w14:paraId="5A8592A9" w14:textId="54DBD4B8" w:rsidR="002668D5" w:rsidRDefault="002668D5" w:rsidP="002668D5">
      <w:pPr>
        <w:pStyle w:val="aff3"/>
        <w:ind w:firstLine="0"/>
        <w:jc w:val="center"/>
        <w:rPr>
          <w:b/>
          <w:bCs/>
          <w:szCs w:val="28"/>
        </w:rPr>
      </w:pPr>
      <w:r w:rsidRPr="0077264B">
        <w:rPr>
          <w:b/>
          <w:bCs/>
          <w:szCs w:val="28"/>
        </w:rPr>
        <w:t>Общее описание системы</w:t>
      </w:r>
    </w:p>
    <w:p w14:paraId="107C77E1" w14:textId="77777777" w:rsidR="00F61CFB" w:rsidRPr="0077264B" w:rsidRDefault="00F61CFB" w:rsidP="002668D5">
      <w:pPr>
        <w:pStyle w:val="aff3"/>
        <w:ind w:firstLine="0"/>
        <w:jc w:val="center"/>
        <w:rPr>
          <w:b/>
          <w:bCs/>
        </w:rPr>
      </w:pPr>
    </w:p>
    <w:p w14:paraId="4D20D461" w14:textId="017B5082" w:rsidR="00F61CFB" w:rsidRPr="00361619" w:rsidRDefault="00F61CFB" w:rsidP="00F61CF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АИС «Отходы – </w:t>
      </w:r>
      <w:r w:rsidR="00F864B9">
        <w:rPr>
          <w:b/>
          <w:sz w:val="28"/>
          <w:szCs w:val="28"/>
        </w:rPr>
        <w:t>Транспортирование</w:t>
      </w:r>
      <w:r>
        <w:rPr>
          <w:b/>
          <w:sz w:val="28"/>
          <w:szCs w:val="28"/>
        </w:rPr>
        <w:t>»</w:t>
      </w:r>
    </w:p>
    <w:p w14:paraId="515852CF" w14:textId="157A0249" w:rsidR="002668D5" w:rsidRPr="00B2557B" w:rsidRDefault="002668D5" w:rsidP="002668D5">
      <w:pPr>
        <w:pStyle w:val="aff3"/>
      </w:pPr>
    </w:p>
    <w:p w14:paraId="446DB1E1" w14:textId="017EB169" w:rsidR="002668D5" w:rsidRDefault="002668D5" w:rsidP="002668D5">
      <w:pPr>
        <w:rPr>
          <w:lang w:eastAsia="en-US"/>
        </w:rPr>
      </w:pPr>
    </w:p>
    <w:p w14:paraId="79A33C72" w14:textId="77777777" w:rsidR="002668D5" w:rsidRPr="004F66C0" w:rsidRDefault="002668D5" w:rsidP="002668D5">
      <w:pPr>
        <w:pStyle w:val="aff3"/>
      </w:pPr>
    </w:p>
    <w:p w14:paraId="4DF357E3" w14:textId="0D1C8F34" w:rsidR="004A47BD" w:rsidRDefault="004A47BD" w:rsidP="002668D5">
      <w:bookmarkStart w:id="1" w:name="_Toc180672497"/>
    </w:p>
    <w:p w14:paraId="6B031E95" w14:textId="71B9304A" w:rsidR="004A47BD" w:rsidRDefault="004A47BD" w:rsidP="002668D5"/>
    <w:p w14:paraId="687E71F4" w14:textId="308D33B4" w:rsidR="004A47BD" w:rsidRDefault="004A47BD" w:rsidP="002668D5"/>
    <w:p w14:paraId="0BD983CF" w14:textId="1B68D52D" w:rsidR="004A47BD" w:rsidRDefault="004A47BD" w:rsidP="002668D5"/>
    <w:p w14:paraId="7CF8D331" w14:textId="21C9C104" w:rsidR="004A47BD" w:rsidRDefault="004A47BD" w:rsidP="002668D5"/>
    <w:p w14:paraId="53FE70E5" w14:textId="61FA7BDB" w:rsidR="004A47BD" w:rsidRDefault="004A47BD" w:rsidP="002668D5"/>
    <w:p w14:paraId="7CD5C951" w14:textId="1A3401A7" w:rsidR="004A47BD" w:rsidRDefault="004A47BD" w:rsidP="002668D5"/>
    <w:p w14:paraId="58301857" w14:textId="2A65CF2D" w:rsidR="004A47BD" w:rsidRDefault="004A47BD" w:rsidP="002668D5"/>
    <w:p w14:paraId="52148CCF" w14:textId="1D814D4A" w:rsidR="004A47BD" w:rsidRDefault="004A47BD" w:rsidP="002668D5"/>
    <w:p w14:paraId="047EC755" w14:textId="58186B28" w:rsidR="004A47BD" w:rsidRDefault="004A47BD" w:rsidP="002668D5"/>
    <w:p w14:paraId="6538675D" w14:textId="1410F299" w:rsidR="004A47BD" w:rsidRDefault="004A47BD" w:rsidP="002668D5"/>
    <w:p w14:paraId="50D0D491" w14:textId="2D231BE9" w:rsidR="004A47BD" w:rsidRDefault="004A47BD" w:rsidP="002668D5"/>
    <w:p w14:paraId="23250F82" w14:textId="28DF1050" w:rsidR="004A47BD" w:rsidRDefault="004A47BD" w:rsidP="002668D5"/>
    <w:p w14:paraId="3600C836" w14:textId="6E50E206" w:rsidR="004A47BD" w:rsidRDefault="004A47BD" w:rsidP="002668D5"/>
    <w:p w14:paraId="7D72D9E3" w14:textId="04B6723B" w:rsidR="004A47BD" w:rsidRDefault="00C61AD8" w:rsidP="002668D5"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81792" behindDoc="1" locked="0" layoutInCell="1" allowOverlap="1" wp14:anchorId="093B1BB0" wp14:editId="468D4DB8">
            <wp:simplePos x="0" y="0"/>
            <wp:positionH relativeFrom="column">
              <wp:posOffset>-1098724</wp:posOffset>
            </wp:positionH>
            <wp:positionV relativeFrom="paragraph">
              <wp:posOffset>155167</wp:posOffset>
            </wp:positionV>
            <wp:extent cx="1441536" cy="605180"/>
            <wp:effectExtent l="0" t="953" r="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Лобанев подпис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41536" cy="6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41C95" w14:textId="5DC9885D" w:rsidR="004A47BD" w:rsidRDefault="004A47BD" w:rsidP="002668D5"/>
    <w:p w14:paraId="17813154" w14:textId="77777777" w:rsidR="0077264B" w:rsidRDefault="0077264B" w:rsidP="002668D5"/>
    <w:p w14:paraId="721BA611" w14:textId="4579DB2A" w:rsidR="004A47BD" w:rsidRDefault="004A47BD" w:rsidP="002668D5"/>
    <w:p w14:paraId="6ED9AA34" w14:textId="3AAFD891" w:rsidR="004A47BD" w:rsidRPr="004A47BD" w:rsidRDefault="004A47BD" w:rsidP="004A47BD">
      <w:pPr>
        <w:jc w:val="center"/>
      </w:pPr>
      <w:r>
        <w:t>Москва 2020</w:t>
      </w:r>
    </w:p>
    <w:p w14:paraId="1A2D37D7" w14:textId="07140B9F" w:rsidR="004A47BD" w:rsidRDefault="004A47BD">
      <w:r>
        <w:br w:type="page"/>
      </w:r>
    </w:p>
    <w:p w14:paraId="270E772E" w14:textId="77777777" w:rsidR="004A47BD" w:rsidRPr="004A47BD" w:rsidRDefault="004A47BD" w:rsidP="002668D5"/>
    <w:p w14:paraId="37A004F9" w14:textId="77777777" w:rsidR="00D148BA" w:rsidRDefault="0007759C">
      <w:pPr>
        <w:rPr>
          <w:b/>
          <w:bCs/>
        </w:rPr>
      </w:pPr>
      <w:bookmarkStart w:id="2" w:name="_Toc82418643"/>
      <w:bookmarkStart w:id="3" w:name="_Toc180672498"/>
      <w:bookmarkEnd w:id="1"/>
      <w:r w:rsidRPr="0007759C">
        <w:rPr>
          <w:b/>
          <w:bCs/>
        </w:rPr>
        <w:t>СОДЕРЖАНИЕ</w:t>
      </w:r>
    </w:p>
    <w:p w14:paraId="3924C6CB" w14:textId="77777777" w:rsidR="00D148BA" w:rsidRDefault="00D148BA">
      <w:pPr>
        <w:rPr>
          <w:b/>
          <w:bCs/>
        </w:rPr>
      </w:pPr>
    </w:p>
    <w:p w14:paraId="59C43088" w14:textId="5BFB29B0" w:rsidR="00BF37E3" w:rsidRPr="00BF37E3" w:rsidRDefault="004A3A49">
      <w:pPr>
        <w:pStyle w:val="2a"/>
        <w:tabs>
          <w:tab w:val="right" w:leader="dot" w:pos="9890"/>
        </w:tabs>
        <w:rPr>
          <w:rFonts w:eastAsiaTheme="minorEastAsia" w:cs="Times New Roman"/>
          <w:b w:val="0"/>
          <w:bCs w:val="0"/>
          <w:noProof/>
          <w:szCs w:val="24"/>
        </w:rPr>
      </w:pPr>
      <w:r w:rsidRPr="00BF37E3">
        <w:rPr>
          <w:rFonts w:cs="Times New Roman"/>
          <w:szCs w:val="24"/>
        </w:rPr>
        <w:fldChar w:fldCharType="begin"/>
      </w:r>
      <w:r w:rsidRPr="00BF37E3">
        <w:rPr>
          <w:rFonts w:cs="Times New Roman"/>
          <w:szCs w:val="24"/>
        </w:rPr>
        <w:instrText xml:space="preserve"> TOC \o "1-3" \h \z \u </w:instrText>
      </w:r>
      <w:r w:rsidRPr="00BF37E3">
        <w:rPr>
          <w:rFonts w:cs="Times New Roman"/>
          <w:szCs w:val="24"/>
        </w:rPr>
        <w:fldChar w:fldCharType="separate"/>
      </w:r>
      <w:hyperlink w:anchor="_Toc41606072" w:history="1">
        <w:r w:rsidR="00BF37E3" w:rsidRPr="00BF37E3">
          <w:rPr>
            <w:rStyle w:val="af1"/>
            <w:rFonts w:cs="Times New Roman"/>
            <w:caps/>
            <w:noProof/>
            <w:szCs w:val="24"/>
          </w:rPr>
          <w:t>Перечень определений и сокращений</w:t>
        </w:r>
        <w:r w:rsidR="00BF37E3" w:rsidRPr="00BF37E3">
          <w:rPr>
            <w:rFonts w:cs="Times New Roman"/>
            <w:noProof/>
            <w:webHidden/>
            <w:szCs w:val="24"/>
          </w:rPr>
          <w:tab/>
        </w:r>
        <w:r w:rsidR="00BF37E3" w:rsidRPr="00BF37E3">
          <w:rPr>
            <w:rFonts w:cs="Times New Roman"/>
            <w:noProof/>
            <w:webHidden/>
            <w:szCs w:val="24"/>
          </w:rPr>
          <w:fldChar w:fldCharType="begin"/>
        </w:r>
        <w:r w:rsidR="00BF37E3" w:rsidRPr="00BF37E3">
          <w:rPr>
            <w:rFonts w:cs="Times New Roman"/>
            <w:noProof/>
            <w:webHidden/>
            <w:szCs w:val="24"/>
          </w:rPr>
          <w:instrText xml:space="preserve"> PAGEREF _Toc41606072 \h </w:instrText>
        </w:r>
        <w:r w:rsidR="00BF37E3" w:rsidRPr="00BF37E3">
          <w:rPr>
            <w:rFonts w:cs="Times New Roman"/>
            <w:noProof/>
            <w:webHidden/>
            <w:szCs w:val="24"/>
          </w:rPr>
        </w:r>
        <w:r w:rsidR="00BF37E3" w:rsidRPr="00BF37E3">
          <w:rPr>
            <w:rFonts w:cs="Times New Roman"/>
            <w:noProof/>
            <w:webHidden/>
            <w:szCs w:val="24"/>
          </w:rPr>
          <w:fldChar w:fldCharType="separate"/>
        </w:r>
        <w:r w:rsidR="00BF37E3" w:rsidRPr="00BF37E3">
          <w:rPr>
            <w:rFonts w:cs="Times New Roman"/>
            <w:noProof/>
            <w:webHidden/>
            <w:szCs w:val="24"/>
          </w:rPr>
          <w:t>4</w:t>
        </w:r>
        <w:r w:rsidR="00BF37E3" w:rsidRPr="00BF37E3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5686B390" w14:textId="2764A88C" w:rsidR="00BF37E3" w:rsidRPr="00BF37E3" w:rsidRDefault="004C1933">
      <w:pPr>
        <w:pStyle w:val="19"/>
        <w:tabs>
          <w:tab w:val="left" w:pos="480"/>
          <w:tab w:val="right" w:leader="dot" w:pos="9890"/>
        </w:tabs>
        <w:rPr>
          <w:rFonts w:ascii="Times New Roman" w:eastAsiaTheme="minorEastAsia" w:hAnsi="Times New Roman"/>
          <w:b w:val="0"/>
          <w:bCs w:val="0"/>
          <w:caps w:val="0"/>
          <w:noProof/>
        </w:rPr>
      </w:pPr>
      <w:hyperlink w:anchor="_Toc41606073" w:history="1">
        <w:r w:rsidR="00BF37E3" w:rsidRPr="00BF37E3">
          <w:rPr>
            <w:rStyle w:val="af1"/>
            <w:rFonts w:ascii="Times New Roman" w:hAnsi="Times New Roman"/>
            <w:noProof/>
          </w:rPr>
          <w:t>1</w:t>
        </w:r>
        <w:r w:rsidR="00BF37E3" w:rsidRPr="00BF37E3">
          <w:rPr>
            <w:rFonts w:ascii="Times New Roman" w:eastAsiaTheme="minorEastAsia" w:hAnsi="Times New Roman"/>
            <w:b w:val="0"/>
            <w:bCs w:val="0"/>
            <w:caps w:val="0"/>
            <w:noProof/>
          </w:rPr>
          <w:tab/>
        </w:r>
        <w:r w:rsidR="00BF37E3" w:rsidRPr="00BF37E3">
          <w:rPr>
            <w:rStyle w:val="af1"/>
            <w:rFonts w:ascii="Times New Roman" w:hAnsi="Times New Roman"/>
            <w:noProof/>
          </w:rPr>
          <w:t>НАЗНАЧЕНИЕ СИСТЕМЫ</w:t>
        </w:r>
        <w:r w:rsidR="00BF37E3" w:rsidRPr="00BF37E3">
          <w:rPr>
            <w:rFonts w:ascii="Times New Roman" w:hAnsi="Times New Roman"/>
            <w:noProof/>
            <w:webHidden/>
          </w:rPr>
          <w:tab/>
        </w:r>
        <w:r w:rsidR="00BF37E3" w:rsidRPr="00BF37E3">
          <w:rPr>
            <w:rFonts w:ascii="Times New Roman" w:hAnsi="Times New Roman"/>
            <w:noProof/>
            <w:webHidden/>
          </w:rPr>
          <w:fldChar w:fldCharType="begin"/>
        </w:r>
        <w:r w:rsidR="00BF37E3" w:rsidRPr="00BF37E3">
          <w:rPr>
            <w:rFonts w:ascii="Times New Roman" w:hAnsi="Times New Roman"/>
            <w:noProof/>
            <w:webHidden/>
          </w:rPr>
          <w:instrText xml:space="preserve"> PAGEREF _Toc41606073 \h </w:instrText>
        </w:r>
        <w:r w:rsidR="00BF37E3" w:rsidRPr="00BF37E3">
          <w:rPr>
            <w:rFonts w:ascii="Times New Roman" w:hAnsi="Times New Roman"/>
            <w:noProof/>
            <w:webHidden/>
          </w:rPr>
        </w:r>
        <w:r w:rsidR="00BF37E3" w:rsidRPr="00BF37E3">
          <w:rPr>
            <w:rFonts w:ascii="Times New Roman" w:hAnsi="Times New Roman"/>
            <w:noProof/>
            <w:webHidden/>
          </w:rPr>
          <w:fldChar w:fldCharType="separate"/>
        </w:r>
        <w:r w:rsidR="00BF37E3" w:rsidRPr="00BF37E3">
          <w:rPr>
            <w:rFonts w:ascii="Times New Roman" w:hAnsi="Times New Roman"/>
            <w:noProof/>
            <w:webHidden/>
          </w:rPr>
          <w:t>5</w:t>
        </w:r>
        <w:r w:rsidR="00BF37E3" w:rsidRPr="00BF37E3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8A37335" w14:textId="5D5C656B" w:rsidR="00BF37E3" w:rsidRPr="00BF37E3" w:rsidRDefault="004C1933">
      <w:pPr>
        <w:pStyle w:val="2a"/>
        <w:tabs>
          <w:tab w:val="left" w:pos="720"/>
          <w:tab w:val="right" w:leader="dot" w:pos="9890"/>
        </w:tabs>
        <w:rPr>
          <w:rFonts w:eastAsiaTheme="minorEastAsia" w:cs="Times New Roman"/>
          <w:b w:val="0"/>
          <w:bCs w:val="0"/>
          <w:noProof/>
          <w:szCs w:val="24"/>
        </w:rPr>
      </w:pPr>
      <w:hyperlink w:anchor="_Toc41606074" w:history="1">
        <w:r w:rsidR="00BF37E3" w:rsidRPr="00BF37E3">
          <w:rPr>
            <w:rStyle w:val="af1"/>
            <w:rFonts w:cs="Times New Roman"/>
            <w:noProof/>
            <w:szCs w:val="24"/>
          </w:rPr>
          <w:t>1.1.</w:t>
        </w:r>
        <w:r w:rsidR="00BF37E3" w:rsidRPr="00BF37E3">
          <w:rPr>
            <w:rFonts w:eastAsiaTheme="minorEastAsia" w:cs="Times New Roman"/>
            <w:b w:val="0"/>
            <w:bCs w:val="0"/>
            <w:noProof/>
            <w:szCs w:val="24"/>
          </w:rPr>
          <w:tab/>
        </w:r>
        <w:r w:rsidR="00BF37E3" w:rsidRPr="00BF37E3">
          <w:rPr>
            <w:rStyle w:val="af1"/>
            <w:rFonts w:cs="Times New Roman"/>
            <w:noProof/>
            <w:szCs w:val="24"/>
          </w:rPr>
          <w:t>Вид деятельности, для автоматизации которой предназначена система</w:t>
        </w:r>
        <w:r w:rsidR="00BF37E3" w:rsidRPr="00BF37E3">
          <w:rPr>
            <w:rFonts w:cs="Times New Roman"/>
            <w:noProof/>
            <w:webHidden/>
            <w:szCs w:val="24"/>
          </w:rPr>
          <w:tab/>
        </w:r>
        <w:r w:rsidR="00BF37E3" w:rsidRPr="00BF37E3">
          <w:rPr>
            <w:rFonts w:cs="Times New Roman"/>
            <w:noProof/>
            <w:webHidden/>
            <w:szCs w:val="24"/>
          </w:rPr>
          <w:fldChar w:fldCharType="begin"/>
        </w:r>
        <w:r w:rsidR="00BF37E3" w:rsidRPr="00BF37E3">
          <w:rPr>
            <w:rFonts w:cs="Times New Roman"/>
            <w:noProof/>
            <w:webHidden/>
            <w:szCs w:val="24"/>
          </w:rPr>
          <w:instrText xml:space="preserve"> PAGEREF _Toc41606074 \h </w:instrText>
        </w:r>
        <w:r w:rsidR="00BF37E3" w:rsidRPr="00BF37E3">
          <w:rPr>
            <w:rFonts w:cs="Times New Roman"/>
            <w:noProof/>
            <w:webHidden/>
            <w:szCs w:val="24"/>
          </w:rPr>
        </w:r>
        <w:r w:rsidR="00BF37E3" w:rsidRPr="00BF37E3">
          <w:rPr>
            <w:rFonts w:cs="Times New Roman"/>
            <w:noProof/>
            <w:webHidden/>
            <w:szCs w:val="24"/>
          </w:rPr>
          <w:fldChar w:fldCharType="separate"/>
        </w:r>
        <w:r w:rsidR="00BF37E3" w:rsidRPr="00BF37E3">
          <w:rPr>
            <w:rFonts w:cs="Times New Roman"/>
            <w:noProof/>
            <w:webHidden/>
            <w:szCs w:val="24"/>
          </w:rPr>
          <w:t>5</w:t>
        </w:r>
        <w:r w:rsidR="00BF37E3" w:rsidRPr="00BF37E3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01876E35" w14:textId="77A1F767" w:rsidR="00BF37E3" w:rsidRPr="00BF37E3" w:rsidRDefault="004C1933">
      <w:pPr>
        <w:pStyle w:val="2a"/>
        <w:tabs>
          <w:tab w:val="left" w:pos="720"/>
          <w:tab w:val="right" w:leader="dot" w:pos="9890"/>
        </w:tabs>
        <w:rPr>
          <w:rFonts w:eastAsiaTheme="minorEastAsia" w:cs="Times New Roman"/>
          <w:b w:val="0"/>
          <w:bCs w:val="0"/>
          <w:noProof/>
          <w:szCs w:val="24"/>
        </w:rPr>
      </w:pPr>
      <w:hyperlink w:anchor="_Toc41606075" w:history="1">
        <w:r w:rsidR="00BF37E3" w:rsidRPr="00BF37E3">
          <w:rPr>
            <w:rStyle w:val="af1"/>
            <w:rFonts w:cs="Times New Roman"/>
            <w:noProof/>
            <w:szCs w:val="24"/>
          </w:rPr>
          <w:t>1.2.</w:t>
        </w:r>
        <w:r w:rsidR="00BF37E3" w:rsidRPr="00BF37E3">
          <w:rPr>
            <w:rFonts w:eastAsiaTheme="minorEastAsia" w:cs="Times New Roman"/>
            <w:b w:val="0"/>
            <w:bCs w:val="0"/>
            <w:noProof/>
            <w:szCs w:val="24"/>
          </w:rPr>
          <w:tab/>
        </w:r>
        <w:r w:rsidR="00BF37E3" w:rsidRPr="00BF37E3">
          <w:rPr>
            <w:rStyle w:val="af1"/>
            <w:rFonts w:cs="Times New Roman"/>
            <w:noProof/>
            <w:szCs w:val="24"/>
          </w:rPr>
          <w:t>Объекты автоматизации</w:t>
        </w:r>
        <w:r w:rsidR="00BF37E3" w:rsidRPr="00BF37E3">
          <w:rPr>
            <w:rFonts w:cs="Times New Roman"/>
            <w:noProof/>
            <w:webHidden/>
            <w:szCs w:val="24"/>
          </w:rPr>
          <w:tab/>
        </w:r>
        <w:r w:rsidR="00BF37E3" w:rsidRPr="00BF37E3">
          <w:rPr>
            <w:rFonts w:cs="Times New Roman"/>
            <w:noProof/>
            <w:webHidden/>
            <w:szCs w:val="24"/>
          </w:rPr>
          <w:fldChar w:fldCharType="begin"/>
        </w:r>
        <w:r w:rsidR="00BF37E3" w:rsidRPr="00BF37E3">
          <w:rPr>
            <w:rFonts w:cs="Times New Roman"/>
            <w:noProof/>
            <w:webHidden/>
            <w:szCs w:val="24"/>
          </w:rPr>
          <w:instrText xml:space="preserve"> PAGEREF _Toc41606075 \h </w:instrText>
        </w:r>
        <w:r w:rsidR="00BF37E3" w:rsidRPr="00BF37E3">
          <w:rPr>
            <w:rFonts w:cs="Times New Roman"/>
            <w:noProof/>
            <w:webHidden/>
            <w:szCs w:val="24"/>
          </w:rPr>
        </w:r>
        <w:r w:rsidR="00BF37E3" w:rsidRPr="00BF37E3">
          <w:rPr>
            <w:rFonts w:cs="Times New Roman"/>
            <w:noProof/>
            <w:webHidden/>
            <w:szCs w:val="24"/>
          </w:rPr>
          <w:fldChar w:fldCharType="separate"/>
        </w:r>
        <w:r w:rsidR="00BF37E3" w:rsidRPr="00BF37E3">
          <w:rPr>
            <w:rFonts w:cs="Times New Roman"/>
            <w:noProof/>
            <w:webHidden/>
            <w:szCs w:val="24"/>
          </w:rPr>
          <w:t>5</w:t>
        </w:r>
        <w:r w:rsidR="00BF37E3" w:rsidRPr="00BF37E3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439B9256" w14:textId="25B5BED0" w:rsidR="00BF37E3" w:rsidRPr="00BF37E3" w:rsidRDefault="004C1933">
      <w:pPr>
        <w:pStyle w:val="2a"/>
        <w:tabs>
          <w:tab w:val="left" w:pos="720"/>
          <w:tab w:val="right" w:leader="dot" w:pos="9890"/>
        </w:tabs>
        <w:rPr>
          <w:rFonts w:eastAsiaTheme="minorEastAsia" w:cs="Times New Roman"/>
          <w:b w:val="0"/>
          <w:bCs w:val="0"/>
          <w:noProof/>
          <w:szCs w:val="24"/>
        </w:rPr>
      </w:pPr>
      <w:hyperlink w:anchor="_Toc41606076" w:history="1">
        <w:r w:rsidR="00BF37E3" w:rsidRPr="00BF37E3">
          <w:rPr>
            <w:rStyle w:val="af1"/>
            <w:rFonts w:cs="Times New Roman"/>
            <w:noProof/>
            <w:szCs w:val="24"/>
          </w:rPr>
          <w:t>1.3.</w:t>
        </w:r>
        <w:r w:rsidR="00BF37E3" w:rsidRPr="00BF37E3">
          <w:rPr>
            <w:rFonts w:eastAsiaTheme="minorEastAsia" w:cs="Times New Roman"/>
            <w:b w:val="0"/>
            <w:bCs w:val="0"/>
            <w:noProof/>
            <w:szCs w:val="24"/>
          </w:rPr>
          <w:tab/>
        </w:r>
        <w:r w:rsidR="00BF37E3" w:rsidRPr="00BF37E3">
          <w:rPr>
            <w:rStyle w:val="af1"/>
            <w:rFonts w:cs="Times New Roman"/>
            <w:noProof/>
            <w:szCs w:val="24"/>
          </w:rPr>
          <w:t>Перечень функций, выполняемых системой</w:t>
        </w:r>
        <w:r w:rsidR="00BF37E3" w:rsidRPr="00BF37E3">
          <w:rPr>
            <w:rFonts w:cs="Times New Roman"/>
            <w:noProof/>
            <w:webHidden/>
            <w:szCs w:val="24"/>
          </w:rPr>
          <w:tab/>
        </w:r>
        <w:r w:rsidR="00BF37E3" w:rsidRPr="00BF37E3">
          <w:rPr>
            <w:rFonts w:cs="Times New Roman"/>
            <w:noProof/>
            <w:webHidden/>
            <w:szCs w:val="24"/>
          </w:rPr>
          <w:fldChar w:fldCharType="begin"/>
        </w:r>
        <w:r w:rsidR="00BF37E3" w:rsidRPr="00BF37E3">
          <w:rPr>
            <w:rFonts w:cs="Times New Roman"/>
            <w:noProof/>
            <w:webHidden/>
            <w:szCs w:val="24"/>
          </w:rPr>
          <w:instrText xml:space="preserve"> PAGEREF _Toc41606076 \h </w:instrText>
        </w:r>
        <w:r w:rsidR="00BF37E3" w:rsidRPr="00BF37E3">
          <w:rPr>
            <w:rFonts w:cs="Times New Roman"/>
            <w:noProof/>
            <w:webHidden/>
            <w:szCs w:val="24"/>
          </w:rPr>
        </w:r>
        <w:r w:rsidR="00BF37E3" w:rsidRPr="00BF37E3">
          <w:rPr>
            <w:rFonts w:cs="Times New Roman"/>
            <w:noProof/>
            <w:webHidden/>
            <w:szCs w:val="24"/>
          </w:rPr>
          <w:fldChar w:fldCharType="separate"/>
        </w:r>
        <w:r w:rsidR="00BF37E3" w:rsidRPr="00BF37E3">
          <w:rPr>
            <w:rFonts w:cs="Times New Roman"/>
            <w:noProof/>
            <w:webHidden/>
            <w:szCs w:val="24"/>
          </w:rPr>
          <w:t>6</w:t>
        </w:r>
        <w:r w:rsidR="00BF37E3" w:rsidRPr="00BF37E3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4249D817" w14:textId="4CCB49E2" w:rsidR="00BF37E3" w:rsidRPr="00BF37E3" w:rsidRDefault="004C1933">
      <w:pPr>
        <w:pStyle w:val="19"/>
        <w:tabs>
          <w:tab w:val="left" w:pos="480"/>
          <w:tab w:val="right" w:leader="dot" w:pos="9890"/>
        </w:tabs>
        <w:rPr>
          <w:rFonts w:ascii="Times New Roman" w:eastAsiaTheme="minorEastAsia" w:hAnsi="Times New Roman"/>
          <w:b w:val="0"/>
          <w:bCs w:val="0"/>
          <w:caps w:val="0"/>
          <w:noProof/>
        </w:rPr>
      </w:pPr>
      <w:hyperlink w:anchor="_Toc41606077" w:history="1">
        <w:r w:rsidR="00BF37E3" w:rsidRPr="00BF37E3">
          <w:rPr>
            <w:rStyle w:val="af1"/>
            <w:rFonts w:ascii="Times New Roman" w:hAnsi="Times New Roman"/>
            <w:noProof/>
          </w:rPr>
          <w:t>2.</w:t>
        </w:r>
        <w:r w:rsidR="00BF37E3" w:rsidRPr="00BF37E3">
          <w:rPr>
            <w:rFonts w:ascii="Times New Roman" w:eastAsiaTheme="minorEastAsia" w:hAnsi="Times New Roman"/>
            <w:b w:val="0"/>
            <w:bCs w:val="0"/>
            <w:caps w:val="0"/>
            <w:noProof/>
          </w:rPr>
          <w:tab/>
        </w:r>
        <w:r w:rsidR="00BF37E3" w:rsidRPr="00BF37E3">
          <w:rPr>
            <w:rStyle w:val="af1"/>
            <w:rFonts w:ascii="Times New Roman" w:hAnsi="Times New Roman"/>
            <w:noProof/>
          </w:rPr>
          <w:t>ОПИСАНИЕ СИСТЕМЫ</w:t>
        </w:r>
        <w:r w:rsidR="00BF37E3" w:rsidRPr="00BF37E3">
          <w:rPr>
            <w:rFonts w:ascii="Times New Roman" w:hAnsi="Times New Roman"/>
            <w:noProof/>
            <w:webHidden/>
          </w:rPr>
          <w:tab/>
        </w:r>
        <w:r w:rsidR="00BF37E3" w:rsidRPr="00BF37E3">
          <w:rPr>
            <w:rFonts w:ascii="Times New Roman" w:hAnsi="Times New Roman"/>
            <w:noProof/>
            <w:webHidden/>
          </w:rPr>
          <w:fldChar w:fldCharType="begin"/>
        </w:r>
        <w:r w:rsidR="00BF37E3" w:rsidRPr="00BF37E3">
          <w:rPr>
            <w:rFonts w:ascii="Times New Roman" w:hAnsi="Times New Roman"/>
            <w:noProof/>
            <w:webHidden/>
          </w:rPr>
          <w:instrText xml:space="preserve"> PAGEREF _Toc41606077 \h </w:instrText>
        </w:r>
        <w:r w:rsidR="00BF37E3" w:rsidRPr="00BF37E3">
          <w:rPr>
            <w:rFonts w:ascii="Times New Roman" w:hAnsi="Times New Roman"/>
            <w:noProof/>
            <w:webHidden/>
          </w:rPr>
        </w:r>
        <w:r w:rsidR="00BF37E3" w:rsidRPr="00BF37E3">
          <w:rPr>
            <w:rFonts w:ascii="Times New Roman" w:hAnsi="Times New Roman"/>
            <w:noProof/>
            <w:webHidden/>
          </w:rPr>
          <w:fldChar w:fldCharType="separate"/>
        </w:r>
        <w:r w:rsidR="00BF37E3" w:rsidRPr="00BF37E3">
          <w:rPr>
            <w:rFonts w:ascii="Times New Roman" w:hAnsi="Times New Roman"/>
            <w:noProof/>
            <w:webHidden/>
          </w:rPr>
          <w:t>7</w:t>
        </w:r>
        <w:r w:rsidR="00BF37E3" w:rsidRPr="00BF37E3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5F3D069" w14:textId="336B74B3" w:rsidR="00BF37E3" w:rsidRPr="00BF37E3" w:rsidRDefault="004C1933">
      <w:pPr>
        <w:pStyle w:val="2a"/>
        <w:tabs>
          <w:tab w:val="left" w:pos="720"/>
          <w:tab w:val="right" w:leader="dot" w:pos="9890"/>
        </w:tabs>
        <w:rPr>
          <w:rFonts w:eastAsiaTheme="minorEastAsia" w:cs="Times New Roman"/>
          <w:b w:val="0"/>
          <w:bCs w:val="0"/>
          <w:noProof/>
          <w:szCs w:val="24"/>
        </w:rPr>
      </w:pPr>
      <w:hyperlink w:anchor="_Toc41606078" w:history="1">
        <w:r w:rsidR="00BF37E3" w:rsidRPr="00BF37E3">
          <w:rPr>
            <w:rStyle w:val="af1"/>
            <w:rFonts w:cs="Times New Roman"/>
            <w:noProof/>
            <w:szCs w:val="24"/>
          </w:rPr>
          <w:t>2.1.</w:t>
        </w:r>
        <w:r w:rsidR="00BF37E3" w:rsidRPr="00BF37E3">
          <w:rPr>
            <w:rFonts w:eastAsiaTheme="minorEastAsia" w:cs="Times New Roman"/>
            <w:b w:val="0"/>
            <w:bCs w:val="0"/>
            <w:noProof/>
            <w:szCs w:val="24"/>
          </w:rPr>
          <w:tab/>
        </w:r>
        <w:r w:rsidR="00BF37E3" w:rsidRPr="00BF37E3">
          <w:rPr>
            <w:rStyle w:val="af1"/>
            <w:rFonts w:cs="Times New Roman"/>
            <w:noProof/>
            <w:szCs w:val="24"/>
          </w:rPr>
          <w:t>Функциональная структура системы</w:t>
        </w:r>
        <w:r w:rsidR="00BF37E3" w:rsidRPr="00BF37E3">
          <w:rPr>
            <w:rFonts w:cs="Times New Roman"/>
            <w:noProof/>
            <w:webHidden/>
            <w:szCs w:val="24"/>
          </w:rPr>
          <w:tab/>
        </w:r>
        <w:r w:rsidR="00BF37E3" w:rsidRPr="00BF37E3">
          <w:rPr>
            <w:rFonts w:cs="Times New Roman"/>
            <w:noProof/>
            <w:webHidden/>
            <w:szCs w:val="24"/>
          </w:rPr>
          <w:fldChar w:fldCharType="begin"/>
        </w:r>
        <w:r w:rsidR="00BF37E3" w:rsidRPr="00BF37E3">
          <w:rPr>
            <w:rFonts w:cs="Times New Roman"/>
            <w:noProof/>
            <w:webHidden/>
            <w:szCs w:val="24"/>
          </w:rPr>
          <w:instrText xml:space="preserve"> PAGEREF _Toc41606078 \h </w:instrText>
        </w:r>
        <w:r w:rsidR="00BF37E3" w:rsidRPr="00BF37E3">
          <w:rPr>
            <w:rFonts w:cs="Times New Roman"/>
            <w:noProof/>
            <w:webHidden/>
            <w:szCs w:val="24"/>
          </w:rPr>
        </w:r>
        <w:r w:rsidR="00BF37E3" w:rsidRPr="00BF37E3">
          <w:rPr>
            <w:rFonts w:cs="Times New Roman"/>
            <w:noProof/>
            <w:webHidden/>
            <w:szCs w:val="24"/>
          </w:rPr>
          <w:fldChar w:fldCharType="separate"/>
        </w:r>
        <w:r w:rsidR="00BF37E3" w:rsidRPr="00BF37E3">
          <w:rPr>
            <w:rFonts w:cs="Times New Roman"/>
            <w:noProof/>
            <w:webHidden/>
            <w:szCs w:val="24"/>
          </w:rPr>
          <w:t>7</w:t>
        </w:r>
        <w:r w:rsidR="00BF37E3" w:rsidRPr="00BF37E3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158F0EC2" w14:textId="2FC6E4E2" w:rsidR="00BF37E3" w:rsidRPr="00BF37E3" w:rsidRDefault="004C1933">
      <w:pPr>
        <w:pStyle w:val="2a"/>
        <w:tabs>
          <w:tab w:val="left" w:pos="720"/>
          <w:tab w:val="right" w:leader="dot" w:pos="9890"/>
        </w:tabs>
        <w:rPr>
          <w:rFonts w:eastAsiaTheme="minorEastAsia" w:cs="Times New Roman"/>
          <w:b w:val="0"/>
          <w:bCs w:val="0"/>
          <w:noProof/>
          <w:szCs w:val="24"/>
        </w:rPr>
      </w:pPr>
      <w:hyperlink w:anchor="_Toc41606079" w:history="1">
        <w:r w:rsidR="00BF37E3" w:rsidRPr="00BF37E3">
          <w:rPr>
            <w:rStyle w:val="af1"/>
            <w:rFonts w:cs="Times New Roman"/>
            <w:noProof/>
            <w:szCs w:val="24"/>
          </w:rPr>
          <w:t>2.2.</w:t>
        </w:r>
        <w:r w:rsidR="00BF37E3" w:rsidRPr="00BF37E3">
          <w:rPr>
            <w:rFonts w:eastAsiaTheme="minorEastAsia" w:cs="Times New Roman"/>
            <w:b w:val="0"/>
            <w:bCs w:val="0"/>
            <w:noProof/>
            <w:szCs w:val="24"/>
          </w:rPr>
          <w:tab/>
        </w:r>
        <w:r w:rsidR="00BF37E3" w:rsidRPr="00BF37E3">
          <w:rPr>
            <w:rStyle w:val="af1"/>
            <w:rFonts w:cs="Times New Roman"/>
            <w:noProof/>
            <w:szCs w:val="24"/>
          </w:rPr>
          <w:t>Сведения о системе, необходимые для эксплуатации</w:t>
        </w:r>
        <w:r w:rsidR="00BF37E3" w:rsidRPr="00BF37E3">
          <w:rPr>
            <w:rFonts w:cs="Times New Roman"/>
            <w:noProof/>
            <w:webHidden/>
            <w:szCs w:val="24"/>
          </w:rPr>
          <w:tab/>
        </w:r>
        <w:r w:rsidR="00BF37E3" w:rsidRPr="00BF37E3">
          <w:rPr>
            <w:rFonts w:cs="Times New Roman"/>
            <w:noProof/>
            <w:webHidden/>
            <w:szCs w:val="24"/>
          </w:rPr>
          <w:fldChar w:fldCharType="begin"/>
        </w:r>
        <w:r w:rsidR="00BF37E3" w:rsidRPr="00BF37E3">
          <w:rPr>
            <w:rFonts w:cs="Times New Roman"/>
            <w:noProof/>
            <w:webHidden/>
            <w:szCs w:val="24"/>
          </w:rPr>
          <w:instrText xml:space="preserve"> PAGEREF _Toc41606079 \h </w:instrText>
        </w:r>
        <w:r w:rsidR="00BF37E3" w:rsidRPr="00BF37E3">
          <w:rPr>
            <w:rFonts w:cs="Times New Roman"/>
            <w:noProof/>
            <w:webHidden/>
            <w:szCs w:val="24"/>
          </w:rPr>
        </w:r>
        <w:r w:rsidR="00BF37E3" w:rsidRPr="00BF37E3">
          <w:rPr>
            <w:rFonts w:cs="Times New Roman"/>
            <w:noProof/>
            <w:webHidden/>
            <w:szCs w:val="24"/>
          </w:rPr>
          <w:fldChar w:fldCharType="separate"/>
        </w:r>
        <w:r w:rsidR="00BF37E3" w:rsidRPr="00BF37E3">
          <w:rPr>
            <w:rFonts w:cs="Times New Roman"/>
            <w:noProof/>
            <w:webHidden/>
            <w:szCs w:val="24"/>
          </w:rPr>
          <w:t>10</w:t>
        </w:r>
        <w:r w:rsidR="00BF37E3" w:rsidRPr="00BF37E3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2C35EE50" w14:textId="49752BA0" w:rsidR="00BF37E3" w:rsidRPr="00BF37E3" w:rsidRDefault="004C1933">
      <w:pPr>
        <w:pStyle w:val="2a"/>
        <w:tabs>
          <w:tab w:val="left" w:pos="720"/>
          <w:tab w:val="right" w:leader="dot" w:pos="9890"/>
        </w:tabs>
        <w:rPr>
          <w:rFonts w:eastAsiaTheme="minorEastAsia" w:cs="Times New Roman"/>
          <w:b w:val="0"/>
          <w:bCs w:val="0"/>
          <w:noProof/>
          <w:szCs w:val="24"/>
        </w:rPr>
      </w:pPr>
      <w:hyperlink w:anchor="_Toc41606080" w:history="1">
        <w:r w:rsidR="00BF37E3" w:rsidRPr="00BF37E3">
          <w:rPr>
            <w:rStyle w:val="af1"/>
            <w:rFonts w:cs="Times New Roman"/>
            <w:noProof/>
            <w:szCs w:val="24"/>
          </w:rPr>
          <w:t>2.3.</w:t>
        </w:r>
        <w:r w:rsidR="00BF37E3" w:rsidRPr="00BF37E3">
          <w:rPr>
            <w:rFonts w:eastAsiaTheme="minorEastAsia" w:cs="Times New Roman"/>
            <w:b w:val="0"/>
            <w:bCs w:val="0"/>
            <w:noProof/>
            <w:szCs w:val="24"/>
          </w:rPr>
          <w:tab/>
        </w:r>
        <w:r w:rsidR="00BF37E3" w:rsidRPr="00BF37E3">
          <w:rPr>
            <w:rStyle w:val="af1"/>
            <w:rFonts w:cs="Times New Roman"/>
            <w:noProof/>
            <w:szCs w:val="24"/>
          </w:rPr>
          <w:t>Описание функционирования системы и ее частей</w:t>
        </w:r>
        <w:r w:rsidR="00BF37E3" w:rsidRPr="00BF37E3">
          <w:rPr>
            <w:rFonts w:cs="Times New Roman"/>
            <w:noProof/>
            <w:webHidden/>
            <w:szCs w:val="24"/>
          </w:rPr>
          <w:tab/>
        </w:r>
        <w:r w:rsidR="00BF37E3" w:rsidRPr="00BF37E3">
          <w:rPr>
            <w:rFonts w:cs="Times New Roman"/>
            <w:noProof/>
            <w:webHidden/>
            <w:szCs w:val="24"/>
          </w:rPr>
          <w:fldChar w:fldCharType="begin"/>
        </w:r>
        <w:r w:rsidR="00BF37E3" w:rsidRPr="00BF37E3">
          <w:rPr>
            <w:rFonts w:cs="Times New Roman"/>
            <w:noProof/>
            <w:webHidden/>
            <w:szCs w:val="24"/>
          </w:rPr>
          <w:instrText xml:space="preserve"> PAGEREF _Toc41606080 \h </w:instrText>
        </w:r>
        <w:r w:rsidR="00BF37E3" w:rsidRPr="00BF37E3">
          <w:rPr>
            <w:rFonts w:cs="Times New Roman"/>
            <w:noProof/>
            <w:webHidden/>
            <w:szCs w:val="24"/>
          </w:rPr>
        </w:r>
        <w:r w:rsidR="00BF37E3" w:rsidRPr="00BF37E3">
          <w:rPr>
            <w:rFonts w:cs="Times New Roman"/>
            <w:noProof/>
            <w:webHidden/>
            <w:szCs w:val="24"/>
          </w:rPr>
          <w:fldChar w:fldCharType="separate"/>
        </w:r>
        <w:r w:rsidR="00BF37E3" w:rsidRPr="00BF37E3">
          <w:rPr>
            <w:rFonts w:cs="Times New Roman"/>
            <w:noProof/>
            <w:webHidden/>
            <w:szCs w:val="24"/>
          </w:rPr>
          <w:t>10</w:t>
        </w:r>
        <w:r w:rsidR="00BF37E3" w:rsidRPr="00BF37E3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2C0431A1" w14:textId="102DCCE8" w:rsidR="00BF37E3" w:rsidRPr="00BF37E3" w:rsidRDefault="004C1933">
      <w:pPr>
        <w:pStyle w:val="35"/>
        <w:tabs>
          <w:tab w:val="left" w:pos="960"/>
          <w:tab w:val="right" w:leader="dot" w:pos="989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1606081" w:history="1"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2.3.1.</w:t>
        </w:r>
        <w:r w:rsidR="00BF37E3" w:rsidRPr="00BF37E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Описание функций модуля ведения нормативно-справочной информации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_Toc41606081 \h </w:instrTex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7F0BAAA" w14:textId="72518C69" w:rsidR="00BF37E3" w:rsidRPr="00BF37E3" w:rsidRDefault="004C1933">
      <w:pPr>
        <w:pStyle w:val="35"/>
        <w:tabs>
          <w:tab w:val="left" w:pos="960"/>
          <w:tab w:val="right" w:leader="dot" w:pos="989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1606082" w:history="1"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2.3.2.</w:t>
        </w:r>
        <w:r w:rsidR="00BF37E3" w:rsidRPr="00BF37E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Функциональный блок управления местами сбора и накопления отходов и образователями отходов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_Toc41606082 \h </w:instrTex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935E90C" w14:textId="7A4CA81E" w:rsidR="00BF37E3" w:rsidRPr="00BF37E3" w:rsidRDefault="004C1933">
      <w:pPr>
        <w:pStyle w:val="35"/>
        <w:tabs>
          <w:tab w:val="left" w:pos="960"/>
          <w:tab w:val="right" w:leader="dot" w:pos="989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1606083" w:history="1"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2.3.3.</w:t>
        </w:r>
        <w:r w:rsidR="00BF37E3" w:rsidRPr="00BF37E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Функциональный блок ведения справочников и классификаторов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_Toc41606083 \h </w:instrTex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43A2A4F" w14:textId="0EEDAE37" w:rsidR="00BF37E3" w:rsidRPr="00BF37E3" w:rsidRDefault="004C1933">
      <w:pPr>
        <w:pStyle w:val="35"/>
        <w:tabs>
          <w:tab w:val="left" w:pos="960"/>
          <w:tab w:val="right" w:leader="dot" w:pos="989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1606084" w:history="1"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2.3.4.</w:t>
        </w:r>
        <w:r w:rsidR="00BF37E3" w:rsidRPr="00BF37E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Функциональный блок ведения сотрудников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_Toc41606084 \h </w:instrTex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675CDFA" w14:textId="37DB37FD" w:rsidR="00BF37E3" w:rsidRPr="00BF37E3" w:rsidRDefault="004C1933">
      <w:pPr>
        <w:pStyle w:val="35"/>
        <w:tabs>
          <w:tab w:val="left" w:pos="960"/>
          <w:tab w:val="right" w:leader="dot" w:pos="989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1606085" w:history="1"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2.3.5.</w:t>
        </w:r>
        <w:r w:rsidR="00BF37E3" w:rsidRPr="00BF37E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ФБ ведения справочных данных об АТО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_Toc41606085 \h </w:instrTex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06BA8EA" w14:textId="0EBF0F96" w:rsidR="00BF37E3" w:rsidRPr="00BF37E3" w:rsidRDefault="004C1933">
      <w:pPr>
        <w:pStyle w:val="35"/>
        <w:tabs>
          <w:tab w:val="left" w:pos="960"/>
          <w:tab w:val="right" w:leader="dot" w:pos="989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1606086" w:history="1"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2.3.6.</w:t>
        </w:r>
        <w:r w:rsidR="00BF37E3" w:rsidRPr="00BF37E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ФБ ведения справочных данных о местах сбора отходов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_Toc41606086 \h </w:instrTex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D3C0294" w14:textId="748AC8FF" w:rsidR="00BF37E3" w:rsidRPr="00BF37E3" w:rsidRDefault="004C1933">
      <w:pPr>
        <w:pStyle w:val="35"/>
        <w:tabs>
          <w:tab w:val="left" w:pos="960"/>
          <w:tab w:val="right" w:leader="dot" w:pos="989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1606087" w:history="1"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2.3.7.</w:t>
        </w:r>
        <w:r w:rsidR="00BF37E3" w:rsidRPr="00BF37E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ФБ ведения справочных данных о местах разгрузки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_Toc41606087 \h </w:instrTex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23BE559" w14:textId="3598C4B3" w:rsidR="00BF37E3" w:rsidRPr="00BF37E3" w:rsidRDefault="004C1933">
      <w:pPr>
        <w:pStyle w:val="35"/>
        <w:tabs>
          <w:tab w:val="left" w:pos="960"/>
          <w:tab w:val="right" w:leader="dot" w:pos="989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1606088" w:history="1"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2.3.8.</w:t>
        </w:r>
        <w:r w:rsidR="00BF37E3" w:rsidRPr="00BF37E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Описание функций модуля ведения договоров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_Toc41606088 \h </w:instrTex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EDA4B4B" w14:textId="27D0144D" w:rsidR="00BF37E3" w:rsidRPr="00BF37E3" w:rsidRDefault="004C1933">
      <w:pPr>
        <w:pStyle w:val="35"/>
        <w:tabs>
          <w:tab w:val="left" w:pos="1200"/>
          <w:tab w:val="right" w:leader="dot" w:pos="989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1606089" w:history="1"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2.3.10.</w:t>
        </w:r>
        <w:r w:rsidR="00BF37E3" w:rsidRPr="00BF37E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Описание функций модуля управление заказом (сбор заявок)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_Toc41606089 \h </w:instrTex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7874C6C" w14:textId="63BE1BAE" w:rsidR="00BF37E3" w:rsidRPr="00BF37E3" w:rsidRDefault="004C1933">
      <w:pPr>
        <w:pStyle w:val="35"/>
        <w:tabs>
          <w:tab w:val="left" w:pos="1200"/>
          <w:tab w:val="right" w:leader="dot" w:pos="989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1606090" w:history="1"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2.3.11.</w:t>
        </w:r>
        <w:r w:rsidR="00BF37E3" w:rsidRPr="00BF37E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Функциональный блок ведения договоров вывоза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_Toc41606090 \h </w:instrTex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C8BA35A" w14:textId="4374DBF6" w:rsidR="00BF37E3" w:rsidRPr="00BF37E3" w:rsidRDefault="004C1933">
      <w:pPr>
        <w:pStyle w:val="35"/>
        <w:tabs>
          <w:tab w:val="left" w:pos="1200"/>
          <w:tab w:val="right" w:leader="dot" w:pos="989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1606091" w:history="1"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2.3.12.</w:t>
        </w:r>
        <w:r w:rsidR="00BF37E3" w:rsidRPr="00BF37E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Функциональный блок ведения заявок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_Toc41606091 \h </w:instrTex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4067E8C" w14:textId="1F3C3834" w:rsidR="00BF37E3" w:rsidRPr="00BF37E3" w:rsidRDefault="004C1933">
      <w:pPr>
        <w:pStyle w:val="35"/>
        <w:tabs>
          <w:tab w:val="left" w:pos="1200"/>
          <w:tab w:val="right" w:leader="dot" w:pos="989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1606092" w:history="1"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2.3.13.</w:t>
        </w:r>
        <w:r w:rsidR="00BF37E3" w:rsidRPr="00BF37E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Функциональный блок работы с картой площадок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_Toc41606092 \h </w:instrTex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831AC4E" w14:textId="07AA6923" w:rsidR="00BF37E3" w:rsidRPr="00BF37E3" w:rsidRDefault="004C1933">
      <w:pPr>
        <w:pStyle w:val="35"/>
        <w:tabs>
          <w:tab w:val="left" w:pos="1200"/>
          <w:tab w:val="right" w:leader="dot" w:pos="989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1606093" w:history="1"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2.3.14.</w:t>
        </w:r>
        <w:r w:rsidR="00BF37E3" w:rsidRPr="00BF37E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Функциональный блок работы с графиками вывоза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_Toc41606093 \h </w:instrTex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4AC184F" w14:textId="05A9967D" w:rsidR="00BF37E3" w:rsidRPr="00BF37E3" w:rsidRDefault="004C1933">
      <w:pPr>
        <w:pStyle w:val="35"/>
        <w:tabs>
          <w:tab w:val="left" w:pos="1200"/>
          <w:tab w:val="right" w:leader="dot" w:pos="989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1606094" w:history="1"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2.3.15.</w:t>
        </w:r>
        <w:r w:rsidR="00BF37E3" w:rsidRPr="00BF37E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Функциональный блок «Личный кабинет Заказчика вывоза отходов»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_Toc41606094 \h </w:instrTex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92D5EB8" w14:textId="396497D9" w:rsidR="00BF37E3" w:rsidRPr="00BF37E3" w:rsidRDefault="004C1933">
      <w:pPr>
        <w:pStyle w:val="35"/>
        <w:tabs>
          <w:tab w:val="left" w:pos="1200"/>
          <w:tab w:val="right" w:leader="dot" w:pos="989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1606095" w:history="1"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2.3.16.</w:t>
        </w:r>
        <w:r w:rsidR="00BF37E3" w:rsidRPr="00BF37E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Описание функций модуля контроля и учета вывоза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_Toc41606095 \h </w:instrTex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C97B8C0" w14:textId="7D78C8BA" w:rsidR="00BF37E3" w:rsidRPr="00BF37E3" w:rsidRDefault="004C1933">
      <w:pPr>
        <w:pStyle w:val="35"/>
        <w:tabs>
          <w:tab w:val="left" w:pos="1200"/>
          <w:tab w:val="right" w:leader="dot" w:pos="989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1606096" w:history="1"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2.3.17.</w:t>
        </w:r>
        <w:r w:rsidR="00BF37E3" w:rsidRPr="00BF37E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ФБ Взаимодействия с мусоровывозящими организациями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_Toc41606096 \h </w:instrTex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397538D" w14:textId="7C4C8723" w:rsidR="00BF37E3" w:rsidRPr="00BF37E3" w:rsidRDefault="004C1933">
      <w:pPr>
        <w:pStyle w:val="35"/>
        <w:tabs>
          <w:tab w:val="left" w:pos="1200"/>
          <w:tab w:val="right" w:leader="dot" w:pos="989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1606097" w:history="1"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2.3.18.</w:t>
        </w:r>
        <w:r w:rsidR="00BF37E3" w:rsidRPr="00BF37E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Функции ведения договоров управления вывозом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_Toc41606097 \h </w:instrTex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F6D0BBC" w14:textId="45DAE4BA" w:rsidR="00BF37E3" w:rsidRPr="00BF37E3" w:rsidRDefault="004C1933">
      <w:pPr>
        <w:pStyle w:val="35"/>
        <w:tabs>
          <w:tab w:val="left" w:pos="1200"/>
          <w:tab w:val="right" w:leader="dot" w:pos="989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1606098" w:history="1"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2.3.19.</w:t>
        </w:r>
        <w:r w:rsidR="00BF37E3" w:rsidRPr="00BF37E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Функция работы с механизмами распределения зон деления возчиков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_Toc41606098 \h </w:instrTex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567F807" w14:textId="79FB0D9E" w:rsidR="00BF37E3" w:rsidRPr="00BF37E3" w:rsidRDefault="004C1933">
      <w:pPr>
        <w:pStyle w:val="35"/>
        <w:tabs>
          <w:tab w:val="left" w:pos="1200"/>
          <w:tab w:val="right" w:leader="dot" w:pos="989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1606099" w:history="1"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2.3.20.</w:t>
        </w:r>
        <w:r w:rsidR="00BF37E3" w:rsidRPr="00BF37E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Функция передачи площадок и заявок возчикам, согласно зонам ответственности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_Toc41606099 \h </w:instrTex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0A2D805" w14:textId="7711CB99" w:rsidR="00BF37E3" w:rsidRPr="00BF37E3" w:rsidRDefault="004C1933">
      <w:pPr>
        <w:pStyle w:val="35"/>
        <w:tabs>
          <w:tab w:val="left" w:pos="1200"/>
          <w:tab w:val="right" w:leader="dot" w:pos="989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1606100" w:history="1"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2.3.21.</w:t>
        </w:r>
        <w:r w:rsidR="00BF37E3" w:rsidRPr="00BF37E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Функция сбора и визуализации информации по фактам вывоза возчиками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_Toc41606100 \h </w:instrTex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246097E" w14:textId="5AE155F9" w:rsidR="00BF37E3" w:rsidRPr="00BF37E3" w:rsidRDefault="004C1933">
      <w:pPr>
        <w:pStyle w:val="35"/>
        <w:tabs>
          <w:tab w:val="left" w:pos="1200"/>
          <w:tab w:val="right" w:leader="dot" w:pos="989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1606101" w:history="1"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2.3.22.</w:t>
        </w:r>
        <w:r w:rsidR="00BF37E3" w:rsidRPr="00BF37E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Функция получения информации о ТС возчика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_Toc41606101 \h </w:instrTex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3E6D9CC" w14:textId="59D67AB3" w:rsidR="00BF37E3" w:rsidRPr="00BF37E3" w:rsidRDefault="004C1933">
      <w:pPr>
        <w:pStyle w:val="35"/>
        <w:tabs>
          <w:tab w:val="left" w:pos="1200"/>
          <w:tab w:val="right" w:leader="dot" w:pos="989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1606102" w:history="1"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2.3.23.</w:t>
        </w:r>
        <w:r w:rsidR="00BF37E3" w:rsidRPr="00BF37E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Функция тестирования навесного оборудования ТС возчика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_Toc41606102 \h </w:instrTex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A3E5BB2" w14:textId="59141664" w:rsidR="00BF37E3" w:rsidRPr="00BF37E3" w:rsidRDefault="004C1933">
      <w:pPr>
        <w:pStyle w:val="35"/>
        <w:tabs>
          <w:tab w:val="left" w:pos="1200"/>
          <w:tab w:val="right" w:leader="dot" w:pos="989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1606103" w:history="1"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2.3.24.</w:t>
        </w:r>
        <w:r w:rsidR="00BF37E3" w:rsidRPr="00BF37E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Функция согласования ТС возчика для последующего использования в вывозе заданий РО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_Toc41606103 \h </w:instrTex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550ADC8" w14:textId="6EFAB786" w:rsidR="00BF37E3" w:rsidRPr="00BF37E3" w:rsidRDefault="004C1933">
      <w:pPr>
        <w:pStyle w:val="35"/>
        <w:tabs>
          <w:tab w:val="left" w:pos="1200"/>
          <w:tab w:val="right" w:leader="dot" w:pos="989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1606104" w:history="1"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2.3.25.</w:t>
        </w:r>
        <w:r w:rsidR="00BF37E3" w:rsidRPr="00BF37E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Функция контроля выполнения заданий возчиком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_Toc41606104 \h </w:instrTex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3279DB5" w14:textId="4A408AC3" w:rsidR="00BF37E3" w:rsidRPr="00BF37E3" w:rsidRDefault="004C1933">
      <w:pPr>
        <w:pStyle w:val="35"/>
        <w:tabs>
          <w:tab w:val="left" w:pos="1200"/>
          <w:tab w:val="right" w:leader="dot" w:pos="989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1606105" w:history="1"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2.3.26.</w:t>
        </w:r>
        <w:r w:rsidR="00BF37E3" w:rsidRPr="00BF37E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Функция дополнительных режимов контроля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_Toc41606105 \h </w:instrTex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1DA109A" w14:textId="72736333" w:rsidR="00BF37E3" w:rsidRPr="00BF37E3" w:rsidRDefault="004C1933">
      <w:pPr>
        <w:pStyle w:val="35"/>
        <w:tabs>
          <w:tab w:val="left" w:pos="1200"/>
          <w:tab w:val="right" w:leader="dot" w:pos="989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1606106" w:history="1"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2.3.27.</w:t>
        </w:r>
        <w:r w:rsidR="00BF37E3" w:rsidRPr="00BF37E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Описание функций модуля аналитики и отчетности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_Toc41606106 \h </w:instrTex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5BBDAB6" w14:textId="231F4D69" w:rsidR="00BF37E3" w:rsidRPr="00BF37E3" w:rsidRDefault="004C1933">
      <w:pPr>
        <w:pStyle w:val="35"/>
        <w:tabs>
          <w:tab w:val="left" w:pos="1200"/>
          <w:tab w:val="right" w:leader="dot" w:pos="989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1606107" w:history="1"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2.3.28.</w:t>
        </w:r>
        <w:r w:rsidR="00BF37E3" w:rsidRPr="00BF37E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Функциональный блок формирования отчетов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_Toc41606107 \h </w:instrTex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2C227C6" w14:textId="23BC3696" w:rsidR="00BF37E3" w:rsidRPr="00BF37E3" w:rsidRDefault="004C1933">
      <w:pPr>
        <w:pStyle w:val="35"/>
        <w:tabs>
          <w:tab w:val="left" w:pos="1200"/>
          <w:tab w:val="right" w:leader="dot" w:pos="989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1606108" w:history="1"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2.3.29.</w:t>
        </w:r>
        <w:r w:rsidR="00BF37E3" w:rsidRPr="00BF37E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Функциональный блок аналитической отчетности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_Toc41606108 \h </w:instrTex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D7C9E7D" w14:textId="6CE80A64" w:rsidR="00BF37E3" w:rsidRPr="00BF37E3" w:rsidRDefault="004C1933">
      <w:pPr>
        <w:pStyle w:val="35"/>
        <w:tabs>
          <w:tab w:val="left" w:pos="1200"/>
          <w:tab w:val="right" w:leader="dot" w:pos="989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1606109" w:history="1"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2.3.30.</w:t>
        </w:r>
        <w:r w:rsidR="00BF37E3" w:rsidRPr="00BF37E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Описание функций модуля пользовательского интерфейса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_Toc41606109 \h </w:instrTex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0D8E6CB" w14:textId="570832AB" w:rsidR="00BF37E3" w:rsidRPr="00BF37E3" w:rsidRDefault="004C1933">
      <w:pPr>
        <w:pStyle w:val="35"/>
        <w:tabs>
          <w:tab w:val="left" w:pos="1200"/>
          <w:tab w:val="right" w:leader="dot" w:pos="989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1606110" w:history="1"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2.3.31.</w:t>
        </w:r>
        <w:r w:rsidR="00BF37E3" w:rsidRPr="00BF37E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Описание функций модуля администрирования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_Toc41606110 \h </w:instrTex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C1ADB3A" w14:textId="3F5687A2" w:rsidR="00BF37E3" w:rsidRPr="00BF37E3" w:rsidRDefault="004C1933">
      <w:pPr>
        <w:pStyle w:val="35"/>
        <w:tabs>
          <w:tab w:val="left" w:pos="1200"/>
          <w:tab w:val="right" w:leader="dot" w:pos="989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1606111" w:history="1"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2.3.32.</w:t>
        </w:r>
        <w:r w:rsidR="00BF37E3" w:rsidRPr="00BF37E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BF37E3" w:rsidRPr="00BF37E3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Описание функций модуля аудита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_Toc41606111 \h </w:instrTex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="00BF37E3" w:rsidRPr="00BF37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D59260C" w14:textId="2B03DCA5" w:rsidR="00BF37E3" w:rsidRPr="00BF37E3" w:rsidRDefault="004C1933">
      <w:pPr>
        <w:pStyle w:val="19"/>
        <w:tabs>
          <w:tab w:val="left" w:pos="480"/>
          <w:tab w:val="right" w:leader="dot" w:pos="9890"/>
        </w:tabs>
        <w:rPr>
          <w:rFonts w:ascii="Times New Roman" w:eastAsiaTheme="minorEastAsia" w:hAnsi="Times New Roman"/>
          <w:b w:val="0"/>
          <w:bCs w:val="0"/>
          <w:caps w:val="0"/>
          <w:noProof/>
        </w:rPr>
      </w:pPr>
      <w:hyperlink w:anchor="_Toc41606112" w:history="1">
        <w:r w:rsidR="00BF37E3" w:rsidRPr="00BF37E3">
          <w:rPr>
            <w:rStyle w:val="af1"/>
            <w:rFonts w:ascii="Times New Roman" w:hAnsi="Times New Roman"/>
            <w:noProof/>
          </w:rPr>
          <w:t>3.</w:t>
        </w:r>
        <w:r w:rsidR="00BF37E3" w:rsidRPr="00BF37E3">
          <w:rPr>
            <w:rFonts w:ascii="Times New Roman" w:eastAsiaTheme="minorEastAsia" w:hAnsi="Times New Roman"/>
            <w:b w:val="0"/>
            <w:bCs w:val="0"/>
            <w:caps w:val="0"/>
            <w:noProof/>
          </w:rPr>
          <w:tab/>
        </w:r>
        <w:r w:rsidR="00BF37E3" w:rsidRPr="00BF37E3">
          <w:rPr>
            <w:rStyle w:val="af1"/>
            <w:rFonts w:ascii="Times New Roman" w:hAnsi="Times New Roman"/>
            <w:noProof/>
          </w:rPr>
          <w:t>ВЗАИМОСВЯЗЬ СО СМЕЖНЫМИ СИСТЕМАМИ</w:t>
        </w:r>
        <w:r w:rsidR="00BF37E3" w:rsidRPr="00BF37E3">
          <w:rPr>
            <w:rFonts w:ascii="Times New Roman" w:hAnsi="Times New Roman"/>
            <w:noProof/>
            <w:webHidden/>
          </w:rPr>
          <w:tab/>
        </w:r>
        <w:r w:rsidR="00BF37E3" w:rsidRPr="00BF37E3">
          <w:rPr>
            <w:rFonts w:ascii="Times New Roman" w:hAnsi="Times New Roman"/>
            <w:noProof/>
            <w:webHidden/>
          </w:rPr>
          <w:fldChar w:fldCharType="begin"/>
        </w:r>
        <w:r w:rsidR="00BF37E3" w:rsidRPr="00BF37E3">
          <w:rPr>
            <w:rFonts w:ascii="Times New Roman" w:hAnsi="Times New Roman"/>
            <w:noProof/>
            <w:webHidden/>
          </w:rPr>
          <w:instrText xml:space="preserve"> PAGEREF _Toc41606112 \h </w:instrText>
        </w:r>
        <w:r w:rsidR="00BF37E3" w:rsidRPr="00BF37E3">
          <w:rPr>
            <w:rFonts w:ascii="Times New Roman" w:hAnsi="Times New Roman"/>
            <w:noProof/>
            <w:webHidden/>
          </w:rPr>
        </w:r>
        <w:r w:rsidR="00BF37E3" w:rsidRPr="00BF37E3">
          <w:rPr>
            <w:rFonts w:ascii="Times New Roman" w:hAnsi="Times New Roman"/>
            <w:noProof/>
            <w:webHidden/>
          </w:rPr>
          <w:fldChar w:fldCharType="separate"/>
        </w:r>
        <w:r w:rsidR="00BF37E3" w:rsidRPr="00BF37E3">
          <w:rPr>
            <w:rFonts w:ascii="Times New Roman" w:hAnsi="Times New Roman"/>
            <w:noProof/>
            <w:webHidden/>
          </w:rPr>
          <w:t>21</w:t>
        </w:r>
        <w:r w:rsidR="00BF37E3" w:rsidRPr="00BF37E3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0157C5E" w14:textId="1055DC3C" w:rsidR="00BF37E3" w:rsidRPr="00BF37E3" w:rsidRDefault="004C1933">
      <w:pPr>
        <w:pStyle w:val="2a"/>
        <w:tabs>
          <w:tab w:val="left" w:pos="720"/>
          <w:tab w:val="right" w:leader="dot" w:pos="9890"/>
        </w:tabs>
        <w:rPr>
          <w:rFonts w:eastAsiaTheme="minorEastAsia" w:cs="Times New Roman"/>
          <w:b w:val="0"/>
          <w:bCs w:val="0"/>
          <w:noProof/>
          <w:szCs w:val="24"/>
        </w:rPr>
      </w:pPr>
      <w:hyperlink w:anchor="_Toc41606113" w:history="1">
        <w:r w:rsidR="00BF37E3" w:rsidRPr="00BF37E3">
          <w:rPr>
            <w:rStyle w:val="af1"/>
            <w:rFonts w:cs="Times New Roman"/>
            <w:noProof/>
            <w:szCs w:val="24"/>
          </w:rPr>
          <w:t>3.1.</w:t>
        </w:r>
        <w:r w:rsidR="00BF37E3" w:rsidRPr="00BF37E3">
          <w:rPr>
            <w:rFonts w:eastAsiaTheme="minorEastAsia" w:cs="Times New Roman"/>
            <w:b w:val="0"/>
            <w:bCs w:val="0"/>
            <w:noProof/>
            <w:szCs w:val="24"/>
          </w:rPr>
          <w:tab/>
        </w:r>
        <w:r w:rsidR="00BF37E3" w:rsidRPr="00BF37E3">
          <w:rPr>
            <w:rStyle w:val="af1"/>
            <w:rFonts w:cs="Times New Roman"/>
            <w:noProof/>
            <w:szCs w:val="24"/>
          </w:rPr>
          <w:t>Общие сведения</w:t>
        </w:r>
        <w:r w:rsidR="00BF37E3" w:rsidRPr="00BF37E3">
          <w:rPr>
            <w:rFonts w:cs="Times New Roman"/>
            <w:noProof/>
            <w:webHidden/>
            <w:szCs w:val="24"/>
          </w:rPr>
          <w:tab/>
        </w:r>
        <w:r w:rsidR="00BF37E3" w:rsidRPr="00BF37E3">
          <w:rPr>
            <w:rFonts w:cs="Times New Roman"/>
            <w:noProof/>
            <w:webHidden/>
            <w:szCs w:val="24"/>
          </w:rPr>
          <w:fldChar w:fldCharType="begin"/>
        </w:r>
        <w:r w:rsidR="00BF37E3" w:rsidRPr="00BF37E3">
          <w:rPr>
            <w:rFonts w:cs="Times New Roman"/>
            <w:noProof/>
            <w:webHidden/>
            <w:szCs w:val="24"/>
          </w:rPr>
          <w:instrText xml:space="preserve"> PAGEREF _Toc41606113 \h </w:instrText>
        </w:r>
        <w:r w:rsidR="00BF37E3" w:rsidRPr="00BF37E3">
          <w:rPr>
            <w:rFonts w:cs="Times New Roman"/>
            <w:noProof/>
            <w:webHidden/>
            <w:szCs w:val="24"/>
          </w:rPr>
        </w:r>
        <w:r w:rsidR="00BF37E3" w:rsidRPr="00BF37E3">
          <w:rPr>
            <w:rFonts w:cs="Times New Roman"/>
            <w:noProof/>
            <w:webHidden/>
            <w:szCs w:val="24"/>
          </w:rPr>
          <w:fldChar w:fldCharType="separate"/>
        </w:r>
        <w:r w:rsidR="00BF37E3" w:rsidRPr="00BF37E3">
          <w:rPr>
            <w:rFonts w:cs="Times New Roman"/>
            <w:noProof/>
            <w:webHidden/>
            <w:szCs w:val="24"/>
          </w:rPr>
          <w:t>21</w:t>
        </w:r>
        <w:r w:rsidR="00BF37E3" w:rsidRPr="00BF37E3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7350EC1A" w14:textId="5393EF4C" w:rsidR="00BF37E3" w:rsidRPr="00BF37E3" w:rsidRDefault="004C1933">
      <w:pPr>
        <w:pStyle w:val="2a"/>
        <w:tabs>
          <w:tab w:val="left" w:pos="720"/>
          <w:tab w:val="right" w:leader="dot" w:pos="9890"/>
        </w:tabs>
        <w:rPr>
          <w:rFonts w:eastAsiaTheme="minorEastAsia" w:cs="Times New Roman"/>
          <w:b w:val="0"/>
          <w:bCs w:val="0"/>
          <w:noProof/>
          <w:szCs w:val="24"/>
        </w:rPr>
      </w:pPr>
      <w:hyperlink w:anchor="_Toc41606114" w:history="1">
        <w:r w:rsidR="00BF37E3" w:rsidRPr="00BF37E3">
          <w:rPr>
            <w:rStyle w:val="af1"/>
            <w:rFonts w:cs="Times New Roman"/>
            <w:noProof/>
            <w:szCs w:val="24"/>
          </w:rPr>
          <w:t>3.2.</w:t>
        </w:r>
        <w:r w:rsidR="00BF37E3" w:rsidRPr="00BF37E3">
          <w:rPr>
            <w:rFonts w:eastAsiaTheme="minorEastAsia" w:cs="Times New Roman"/>
            <w:b w:val="0"/>
            <w:bCs w:val="0"/>
            <w:noProof/>
            <w:szCs w:val="24"/>
          </w:rPr>
          <w:tab/>
        </w:r>
        <w:r w:rsidR="00BF37E3" w:rsidRPr="00BF37E3">
          <w:rPr>
            <w:rStyle w:val="af1"/>
            <w:rFonts w:cs="Times New Roman"/>
            <w:noProof/>
            <w:szCs w:val="24"/>
          </w:rPr>
          <w:t>Функция телеметрии</w:t>
        </w:r>
        <w:r w:rsidR="00BF37E3" w:rsidRPr="00BF37E3">
          <w:rPr>
            <w:rFonts w:cs="Times New Roman"/>
            <w:noProof/>
            <w:webHidden/>
            <w:szCs w:val="24"/>
          </w:rPr>
          <w:tab/>
        </w:r>
        <w:r w:rsidR="00BF37E3" w:rsidRPr="00BF37E3">
          <w:rPr>
            <w:rFonts w:cs="Times New Roman"/>
            <w:noProof/>
            <w:webHidden/>
            <w:szCs w:val="24"/>
          </w:rPr>
          <w:fldChar w:fldCharType="begin"/>
        </w:r>
        <w:r w:rsidR="00BF37E3" w:rsidRPr="00BF37E3">
          <w:rPr>
            <w:rFonts w:cs="Times New Roman"/>
            <w:noProof/>
            <w:webHidden/>
            <w:szCs w:val="24"/>
          </w:rPr>
          <w:instrText xml:space="preserve"> PAGEREF _Toc41606114 \h </w:instrText>
        </w:r>
        <w:r w:rsidR="00BF37E3" w:rsidRPr="00BF37E3">
          <w:rPr>
            <w:rFonts w:cs="Times New Roman"/>
            <w:noProof/>
            <w:webHidden/>
            <w:szCs w:val="24"/>
          </w:rPr>
        </w:r>
        <w:r w:rsidR="00BF37E3" w:rsidRPr="00BF37E3">
          <w:rPr>
            <w:rFonts w:cs="Times New Roman"/>
            <w:noProof/>
            <w:webHidden/>
            <w:szCs w:val="24"/>
          </w:rPr>
          <w:fldChar w:fldCharType="separate"/>
        </w:r>
        <w:r w:rsidR="00BF37E3" w:rsidRPr="00BF37E3">
          <w:rPr>
            <w:rFonts w:cs="Times New Roman"/>
            <w:noProof/>
            <w:webHidden/>
            <w:szCs w:val="24"/>
          </w:rPr>
          <w:t>21</w:t>
        </w:r>
        <w:r w:rsidR="00BF37E3" w:rsidRPr="00BF37E3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027E8601" w14:textId="14E1B9B1" w:rsidR="00BF37E3" w:rsidRPr="00BF37E3" w:rsidRDefault="004C1933">
      <w:pPr>
        <w:pStyle w:val="2a"/>
        <w:tabs>
          <w:tab w:val="left" w:pos="720"/>
          <w:tab w:val="right" w:leader="dot" w:pos="9890"/>
        </w:tabs>
        <w:rPr>
          <w:rFonts w:eastAsiaTheme="minorEastAsia" w:cs="Times New Roman"/>
          <w:b w:val="0"/>
          <w:bCs w:val="0"/>
          <w:noProof/>
          <w:szCs w:val="24"/>
        </w:rPr>
      </w:pPr>
      <w:hyperlink w:anchor="_Toc41606115" w:history="1">
        <w:r w:rsidR="00BF37E3" w:rsidRPr="00BF37E3">
          <w:rPr>
            <w:rStyle w:val="af1"/>
            <w:rFonts w:cs="Times New Roman"/>
            <w:noProof/>
            <w:szCs w:val="24"/>
          </w:rPr>
          <w:t>3.3.</w:t>
        </w:r>
        <w:r w:rsidR="00BF37E3" w:rsidRPr="00BF37E3">
          <w:rPr>
            <w:rFonts w:eastAsiaTheme="minorEastAsia" w:cs="Times New Roman"/>
            <w:b w:val="0"/>
            <w:bCs w:val="0"/>
            <w:noProof/>
            <w:szCs w:val="24"/>
          </w:rPr>
          <w:tab/>
        </w:r>
        <w:r w:rsidR="00BF37E3" w:rsidRPr="00BF37E3">
          <w:rPr>
            <w:rStyle w:val="af1"/>
            <w:rFonts w:cs="Times New Roman"/>
            <w:noProof/>
            <w:szCs w:val="24"/>
          </w:rPr>
          <w:t>Функция взаимодействия с внешними информационными системами ведения контрагентов, договоров и расчета заработной платы</w:t>
        </w:r>
        <w:r w:rsidR="00BF37E3" w:rsidRPr="00BF37E3">
          <w:rPr>
            <w:rFonts w:cs="Times New Roman"/>
            <w:noProof/>
            <w:webHidden/>
            <w:szCs w:val="24"/>
          </w:rPr>
          <w:tab/>
        </w:r>
        <w:r w:rsidR="00BF37E3" w:rsidRPr="00BF37E3">
          <w:rPr>
            <w:rFonts w:cs="Times New Roman"/>
            <w:noProof/>
            <w:webHidden/>
            <w:szCs w:val="24"/>
          </w:rPr>
          <w:fldChar w:fldCharType="begin"/>
        </w:r>
        <w:r w:rsidR="00BF37E3" w:rsidRPr="00BF37E3">
          <w:rPr>
            <w:rFonts w:cs="Times New Roman"/>
            <w:noProof/>
            <w:webHidden/>
            <w:szCs w:val="24"/>
          </w:rPr>
          <w:instrText xml:space="preserve"> PAGEREF _Toc41606115 \h </w:instrText>
        </w:r>
        <w:r w:rsidR="00BF37E3" w:rsidRPr="00BF37E3">
          <w:rPr>
            <w:rFonts w:cs="Times New Roman"/>
            <w:noProof/>
            <w:webHidden/>
            <w:szCs w:val="24"/>
          </w:rPr>
        </w:r>
        <w:r w:rsidR="00BF37E3" w:rsidRPr="00BF37E3">
          <w:rPr>
            <w:rFonts w:cs="Times New Roman"/>
            <w:noProof/>
            <w:webHidden/>
            <w:szCs w:val="24"/>
          </w:rPr>
          <w:fldChar w:fldCharType="separate"/>
        </w:r>
        <w:r w:rsidR="00BF37E3" w:rsidRPr="00BF37E3">
          <w:rPr>
            <w:rFonts w:cs="Times New Roman"/>
            <w:noProof/>
            <w:webHidden/>
            <w:szCs w:val="24"/>
          </w:rPr>
          <w:t>21</w:t>
        </w:r>
        <w:r w:rsidR="00BF37E3" w:rsidRPr="00BF37E3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4AE77ED9" w14:textId="4F346339" w:rsidR="00BF37E3" w:rsidRPr="00BF37E3" w:rsidRDefault="004C1933">
      <w:pPr>
        <w:pStyle w:val="2a"/>
        <w:tabs>
          <w:tab w:val="left" w:pos="720"/>
          <w:tab w:val="right" w:leader="dot" w:pos="9890"/>
        </w:tabs>
        <w:rPr>
          <w:rFonts w:eastAsiaTheme="minorEastAsia" w:cs="Times New Roman"/>
          <w:b w:val="0"/>
          <w:bCs w:val="0"/>
          <w:noProof/>
          <w:szCs w:val="24"/>
        </w:rPr>
      </w:pPr>
      <w:hyperlink w:anchor="_Toc41606116" w:history="1">
        <w:r w:rsidR="00BF37E3" w:rsidRPr="00BF37E3">
          <w:rPr>
            <w:rStyle w:val="af1"/>
            <w:rFonts w:cs="Times New Roman"/>
            <w:noProof/>
            <w:szCs w:val="24"/>
          </w:rPr>
          <w:t>3.4.</w:t>
        </w:r>
        <w:r w:rsidR="00BF37E3" w:rsidRPr="00BF37E3">
          <w:rPr>
            <w:rFonts w:eastAsiaTheme="minorEastAsia" w:cs="Times New Roman"/>
            <w:b w:val="0"/>
            <w:bCs w:val="0"/>
            <w:noProof/>
            <w:szCs w:val="24"/>
          </w:rPr>
          <w:tab/>
        </w:r>
        <w:r w:rsidR="00BF37E3" w:rsidRPr="00BF37E3">
          <w:rPr>
            <w:rStyle w:val="af1"/>
            <w:rFonts w:cs="Times New Roman"/>
            <w:noProof/>
            <w:szCs w:val="24"/>
          </w:rPr>
          <w:t>Функция взаимодействия с внешними информационными системами оператора датчиков</w:t>
        </w:r>
        <w:r w:rsidR="00BF37E3" w:rsidRPr="00BF37E3">
          <w:rPr>
            <w:rFonts w:cs="Times New Roman"/>
            <w:noProof/>
            <w:webHidden/>
            <w:szCs w:val="24"/>
          </w:rPr>
          <w:tab/>
        </w:r>
        <w:r w:rsidR="00BF37E3" w:rsidRPr="00BF37E3">
          <w:rPr>
            <w:rFonts w:cs="Times New Roman"/>
            <w:noProof/>
            <w:webHidden/>
            <w:szCs w:val="24"/>
          </w:rPr>
          <w:fldChar w:fldCharType="begin"/>
        </w:r>
        <w:r w:rsidR="00BF37E3" w:rsidRPr="00BF37E3">
          <w:rPr>
            <w:rFonts w:cs="Times New Roman"/>
            <w:noProof/>
            <w:webHidden/>
            <w:szCs w:val="24"/>
          </w:rPr>
          <w:instrText xml:space="preserve"> PAGEREF _Toc41606116 \h </w:instrText>
        </w:r>
        <w:r w:rsidR="00BF37E3" w:rsidRPr="00BF37E3">
          <w:rPr>
            <w:rFonts w:cs="Times New Roman"/>
            <w:noProof/>
            <w:webHidden/>
            <w:szCs w:val="24"/>
          </w:rPr>
        </w:r>
        <w:r w:rsidR="00BF37E3" w:rsidRPr="00BF37E3">
          <w:rPr>
            <w:rFonts w:cs="Times New Roman"/>
            <w:noProof/>
            <w:webHidden/>
            <w:szCs w:val="24"/>
          </w:rPr>
          <w:fldChar w:fldCharType="separate"/>
        </w:r>
        <w:r w:rsidR="00BF37E3" w:rsidRPr="00BF37E3">
          <w:rPr>
            <w:rFonts w:cs="Times New Roman"/>
            <w:noProof/>
            <w:webHidden/>
            <w:szCs w:val="24"/>
          </w:rPr>
          <w:t>22</w:t>
        </w:r>
        <w:r w:rsidR="00BF37E3" w:rsidRPr="00BF37E3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2DFA244D" w14:textId="3A2CA900" w:rsidR="00BF37E3" w:rsidRPr="00BF37E3" w:rsidRDefault="004C1933">
      <w:pPr>
        <w:pStyle w:val="2a"/>
        <w:tabs>
          <w:tab w:val="right" w:leader="dot" w:pos="9890"/>
        </w:tabs>
        <w:rPr>
          <w:rFonts w:eastAsiaTheme="minorEastAsia" w:cs="Times New Roman"/>
          <w:b w:val="0"/>
          <w:bCs w:val="0"/>
          <w:noProof/>
          <w:szCs w:val="24"/>
        </w:rPr>
      </w:pPr>
      <w:hyperlink w:anchor="_Toc41606117" w:history="1">
        <w:r w:rsidR="00BF37E3" w:rsidRPr="00BF37E3">
          <w:rPr>
            <w:rStyle w:val="af1"/>
            <w:rFonts w:cs="Times New Roman"/>
            <w:noProof/>
            <w:szCs w:val="24"/>
          </w:rPr>
          <w:t>Приложение №1 Описание информационного взаимодействия с внешней системой в части передачи информации по договорам и площадкам</w:t>
        </w:r>
        <w:r w:rsidR="00BF37E3" w:rsidRPr="00BF37E3">
          <w:rPr>
            <w:rFonts w:cs="Times New Roman"/>
            <w:noProof/>
            <w:webHidden/>
            <w:szCs w:val="24"/>
          </w:rPr>
          <w:tab/>
        </w:r>
        <w:r w:rsidR="00BF37E3" w:rsidRPr="00BF37E3">
          <w:rPr>
            <w:rFonts w:cs="Times New Roman"/>
            <w:noProof/>
            <w:webHidden/>
            <w:szCs w:val="24"/>
          </w:rPr>
          <w:fldChar w:fldCharType="begin"/>
        </w:r>
        <w:r w:rsidR="00BF37E3" w:rsidRPr="00BF37E3">
          <w:rPr>
            <w:rFonts w:cs="Times New Roman"/>
            <w:noProof/>
            <w:webHidden/>
            <w:szCs w:val="24"/>
          </w:rPr>
          <w:instrText xml:space="preserve"> PAGEREF _Toc41606117 \h </w:instrText>
        </w:r>
        <w:r w:rsidR="00BF37E3" w:rsidRPr="00BF37E3">
          <w:rPr>
            <w:rFonts w:cs="Times New Roman"/>
            <w:noProof/>
            <w:webHidden/>
            <w:szCs w:val="24"/>
          </w:rPr>
        </w:r>
        <w:r w:rsidR="00BF37E3" w:rsidRPr="00BF37E3">
          <w:rPr>
            <w:rFonts w:cs="Times New Roman"/>
            <w:noProof/>
            <w:webHidden/>
            <w:szCs w:val="24"/>
          </w:rPr>
          <w:fldChar w:fldCharType="separate"/>
        </w:r>
        <w:r w:rsidR="00BF37E3" w:rsidRPr="00BF37E3">
          <w:rPr>
            <w:rFonts w:cs="Times New Roman"/>
            <w:noProof/>
            <w:webHidden/>
            <w:szCs w:val="24"/>
          </w:rPr>
          <w:t>23</w:t>
        </w:r>
        <w:r w:rsidR="00BF37E3" w:rsidRPr="00BF37E3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704F63CE" w14:textId="75D15974" w:rsidR="00BF37E3" w:rsidRPr="00BF37E3" w:rsidRDefault="004C1933">
      <w:pPr>
        <w:pStyle w:val="2a"/>
        <w:tabs>
          <w:tab w:val="right" w:leader="dot" w:pos="9890"/>
        </w:tabs>
        <w:rPr>
          <w:rFonts w:eastAsiaTheme="minorEastAsia" w:cs="Times New Roman"/>
          <w:b w:val="0"/>
          <w:bCs w:val="0"/>
          <w:noProof/>
          <w:szCs w:val="24"/>
        </w:rPr>
      </w:pPr>
      <w:hyperlink w:anchor="_Toc41606118" w:history="1">
        <w:r w:rsidR="00BF37E3" w:rsidRPr="00BF37E3">
          <w:rPr>
            <w:rStyle w:val="af1"/>
            <w:rFonts w:cs="Times New Roman"/>
            <w:noProof/>
            <w:szCs w:val="24"/>
          </w:rPr>
          <w:t xml:space="preserve">Приложение №2. Описание </w:t>
        </w:r>
        <w:r w:rsidR="00BF37E3" w:rsidRPr="00BF37E3">
          <w:rPr>
            <w:rStyle w:val="af1"/>
            <w:rFonts w:cs="Times New Roman"/>
            <w:noProof/>
            <w:szCs w:val="24"/>
            <w:lang w:val="en-US"/>
          </w:rPr>
          <w:t>Public</w:t>
        </w:r>
        <w:r w:rsidR="00BF37E3" w:rsidRPr="00BF37E3">
          <w:rPr>
            <w:rStyle w:val="af1"/>
            <w:rFonts w:cs="Times New Roman"/>
            <w:noProof/>
            <w:szCs w:val="24"/>
          </w:rPr>
          <w:t xml:space="preserve"> </w:t>
        </w:r>
        <w:r w:rsidR="00BF37E3" w:rsidRPr="00BF37E3">
          <w:rPr>
            <w:rStyle w:val="af1"/>
            <w:rFonts w:cs="Times New Roman"/>
            <w:noProof/>
            <w:szCs w:val="24"/>
            <w:lang w:val="en-US"/>
          </w:rPr>
          <w:t>API</w:t>
        </w:r>
        <w:r w:rsidR="00BF37E3" w:rsidRPr="00BF37E3">
          <w:rPr>
            <w:rStyle w:val="af1"/>
            <w:rFonts w:cs="Times New Roman"/>
            <w:noProof/>
            <w:szCs w:val="24"/>
          </w:rPr>
          <w:t xml:space="preserve"> системы контроля датчиков</w:t>
        </w:r>
        <w:r w:rsidR="00BF37E3" w:rsidRPr="00BF37E3">
          <w:rPr>
            <w:rFonts w:cs="Times New Roman"/>
            <w:noProof/>
            <w:webHidden/>
            <w:szCs w:val="24"/>
          </w:rPr>
          <w:tab/>
        </w:r>
        <w:r w:rsidR="00BF37E3" w:rsidRPr="00BF37E3">
          <w:rPr>
            <w:rFonts w:cs="Times New Roman"/>
            <w:noProof/>
            <w:webHidden/>
            <w:szCs w:val="24"/>
          </w:rPr>
          <w:fldChar w:fldCharType="begin"/>
        </w:r>
        <w:r w:rsidR="00BF37E3" w:rsidRPr="00BF37E3">
          <w:rPr>
            <w:rFonts w:cs="Times New Roman"/>
            <w:noProof/>
            <w:webHidden/>
            <w:szCs w:val="24"/>
          </w:rPr>
          <w:instrText xml:space="preserve"> PAGEREF _Toc41606118 \h </w:instrText>
        </w:r>
        <w:r w:rsidR="00BF37E3" w:rsidRPr="00BF37E3">
          <w:rPr>
            <w:rFonts w:cs="Times New Roman"/>
            <w:noProof/>
            <w:webHidden/>
            <w:szCs w:val="24"/>
          </w:rPr>
        </w:r>
        <w:r w:rsidR="00BF37E3" w:rsidRPr="00BF37E3">
          <w:rPr>
            <w:rFonts w:cs="Times New Roman"/>
            <w:noProof/>
            <w:webHidden/>
            <w:szCs w:val="24"/>
          </w:rPr>
          <w:fldChar w:fldCharType="separate"/>
        </w:r>
        <w:r w:rsidR="00BF37E3" w:rsidRPr="00BF37E3">
          <w:rPr>
            <w:rFonts w:cs="Times New Roman"/>
            <w:noProof/>
            <w:webHidden/>
            <w:szCs w:val="24"/>
          </w:rPr>
          <w:t>26</w:t>
        </w:r>
        <w:r w:rsidR="00BF37E3" w:rsidRPr="00BF37E3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420F59F2" w14:textId="30B4BAC4" w:rsidR="0007759C" w:rsidRPr="00E55AFE" w:rsidRDefault="004A3A49">
      <w:pPr>
        <w:rPr>
          <w:rFonts w:eastAsia="Arial Unicode MS"/>
          <w:b/>
          <w:bCs/>
          <w:iCs/>
          <w:lang w:val="en-US"/>
        </w:rPr>
      </w:pPr>
      <w:r w:rsidRPr="00BF37E3">
        <w:fldChar w:fldCharType="end"/>
      </w:r>
      <w:r w:rsidR="0007759C" w:rsidRPr="00E55AFE">
        <w:rPr>
          <w:b/>
          <w:bCs/>
        </w:rPr>
        <w:br w:type="page"/>
      </w:r>
    </w:p>
    <w:p w14:paraId="32EE7002" w14:textId="6E1536E4" w:rsidR="002668D5" w:rsidRPr="0007759C" w:rsidRDefault="002668D5" w:rsidP="0007759C">
      <w:pPr>
        <w:pStyle w:val="21"/>
        <w:numPr>
          <w:ilvl w:val="0"/>
          <w:numId w:val="0"/>
        </w:numPr>
        <w:ind w:left="720" w:hanging="720"/>
        <w:rPr>
          <w:caps/>
        </w:rPr>
      </w:pPr>
      <w:bookmarkStart w:id="4" w:name="_Toc41606072"/>
      <w:r w:rsidRPr="0007759C">
        <w:rPr>
          <w:caps/>
        </w:rPr>
        <w:lastRenderedPageBreak/>
        <w:t>Перечень определений и сокращений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6692"/>
      </w:tblGrid>
      <w:tr w:rsidR="002668D5" w:rsidRPr="009650B9" w14:paraId="05FCFBA5" w14:textId="77777777" w:rsidTr="004179BF">
        <w:trPr>
          <w:tblHeader/>
        </w:trPr>
        <w:tc>
          <w:tcPr>
            <w:tcW w:w="2652" w:type="dxa"/>
            <w:shd w:val="clear" w:color="auto" w:fill="D9D9D9"/>
            <w:vAlign w:val="center"/>
          </w:tcPr>
          <w:p w14:paraId="004BCE67" w14:textId="77777777" w:rsidR="002668D5" w:rsidRPr="00FB0028" w:rsidRDefault="002668D5" w:rsidP="004179BF">
            <w:pPr>
              <w:spacing w:line="360" w:lineRule="auto"/>
              <w:jc w:val="center"/>
              <w:rPr>
                <w:b/>
                <w:color w:val="000000"/>
              </w:rPr>
            </w:pPr>
            <w:r w:rsidRPr="00FB0028">
              <w:rPr>
                <w:b/>
                <w:color w:val="000000"/>
              </w:rPr>
              <w:t>Сокращение</w:t>
            </w:r>
          </w:p>
        </w:tc>
        <w:tc>
          <w:tcPr>
            <w:tcW w:w="6692" w:type="dxa"/>
            <w:shd w:val="clear" w:color="auto" w:fill="D9D9D9"/>
            <w:vAlign w:val="center"/>
          </w:tcPr>
          <w:p w14:paraId="7739F871" w14:textId="77777777" w:rsidR="002668D5" w:rsidRPr="00FB0028" w:rsidRDefault="002668D5" w:rsidP="004179BF">
            <w:pPr>
              <w:spacing w:line="360" w:lineRule="auto"/>
              <w:jc w:val="center"/>
              <w:rPr>
                <w:b/>
                <w:color w:val="000000"/>
              </w:rPr>
            </w:pPr>
            <w:r w:rsidRPr="00FB0028">
              <w:rPr>
                <w:b/>
                <w:color w:val="000000"/>
              </w:rPr>
              <w:t>Определение</w:t>
            </w:r>
          </w:p>
        </w:tc>
      </w:tr>
      <w:tr w:rsidR="002668D5" w:rsidRPr="004D087C" w14:paraId="5DF70372" w14:textId="77777777" w:rsidTr="004179BF">
        <w:tc>
          <w:tcPr>
            <w:tcW w:w="2652" w:type="dxa"/>
            <w:shd w:val="clear" w:color="auto" w:fill="auto"/>
          </w:tcPr>
          <w:p w14:paraId="554E9CB7" w14:textId="77777777" w:rsidR="002668D5" w:rsidRPr="004D087C" w:rsidRDefault="002668D5" w:rsidP="004179BF">
            <w:pPr>
              <w:spacing w:line="360" w:lineRule="auto"/>
            </w:pPr>
            <w:r>
              <w:t>АИС</w:t>
            </w:r>
          </w:p>
        </w:tc>
        <w:tc>
          <w:tcPr>
            <w:tcW w:w="6692" w:type="dxa"/>
            <w:shd w:val="clear" w:color="auto" w:fill="auto"/>
          </w:tcPr>
          <w:p w14:paraId="43DF0607" w14:textId="77777777" w:rsidR="002668D5" w:rsidRPr="004D087C" w:rsidRDefault="002668D5" w:rsidP="004179BF">
            <w:pPr>
              <w:spacing w:line="360" w:lineRule="auto"/>
            </w:pPr>
            <w:r>
              <w:t>Автоматизированная информационная система</w:t>
            </w:r>
          </w:p>
        </w:tc>
      </w:tr>
      <w:tr w:rsidR="002668D5" w:rsidRPr="004D087C" w14:paraId="2F5463B1" w14:textId="77777777" w:rsidTr="004179BF">
        <w:tc>
          <w:tcPr>
            <w:tcW w:w="2652" w:type="dxa"/>
            <w:shd w:val="clear" w:color="auto" w:fill="auto"/>
          </w:tcPr>
          <w:p w14:paraId="684C2280" w14:textId="77777777" w:rsidR="002668D5" w:rsidRPr="00F86C94" w:rsidRDefault="002668D5" w:rsidP="004179BF">
            <w:pPr>
              <w:spacing w:line="360" w:lineRule="auto"/>
            </w:pPr>
            <w:r>
              <w:t>АРМ</w:t>
            </w:r>
          </w:p>
        </w:tc>
        <w:tc>
          <w:tcPr>
            <w:tcW w:w="6692" w:type="dxa"/>
            <w:shd w:val="clear" w:color="auto" w:fill="auto"/>
          </w:tcPr>
          <w:p w14:paraId="4BD46C87" w14:textId="77777777" w:rsidR="002668D5" w:rsidRPr="00F86C94" w:rsidRDefault="002668D5" w:rsidP="004179BF">
            <w:pPr>
              <w:spacing w:line="360" w:lineRule="auto"/>
            </w:pPr>
            <w:r>
              <w:t>Автоматизированное рабочее место</w:t>
            </w:r>
          </w:p>
        </w:tc>
      </w:tr>
      <w:tr w:rsidR="002668D5" w:rsidRPr="004D087C" w14:paraId="201C02E9" w14:textId="77777777" w:rsidTr="004179BF">
        <w:tc>
          <w:tcPr>
            <w:tcW w:w="2652" w:type="dxa"/>
            <w:shd w:val="clear" w:color="auto" w:fill="auto"/>
          </w:tcPr>
          <w:p w14:paraId="53813F50" w14:textId="77777777" w:rsidR="002668D5" w:rsidRDefault="002668D5" w:rsidP="004179BF">
            <w:pPr>
              <w:spacing w:line="360" w:lineRule="auto"/>
            </w:pPr>
            <w:r>
              <w:t>БНСО</w:t>
            </w:r>
          </w:p>
        </w:tc>
        <w:tc>
          <w:tcPr>
            <w:tcW w:w="6692" w:type="dxa"/>
            <w:shd w:val="clear" w:color="auto" w:fill="auto"/>
          </w:tcPr>
          <w:p w14:paraId="2066BAE1" w14:textId="77777777" w:rsidR="002668D5" w:rsidRDefault="002668D5" w:rsidP="004179BF">
            <w:pPr>
              <w:spacing w:line="360" w:lineRule="auto"/>
            </w:pPr>
            <w:r>
              <w:t>Б</w:t>
            </w:r>
            <w:r w:rsidRPr="004D087C">
              <w:t>ортово</w:t>
            </w:r>
            <w:r>
              <w:t>е</w:t>
            </w:r>
            <w:r w:rsidRPr="004D087C">
              <w:t xml:space="preserve"> навигационно-связно</w:t>
            </w:r>
            <w:r>
              <w:t>е</w:t>
            </w:r>
            <w:r w:rsidRPr="004D087C">
              <w:t xml:space="preserve"> оборудовани</w:t>
            </w:r>
            <w:r>
              <w:t>е</w:t>
            </w:r>
          </w:p>
        </w:tc>
      </w:tr>
      <w:tr w:rsidR="002668D5" w:rsidRPr="004D087C" w14:paraId="1788F52A" w14:textId="77777777" w:rsidTr="004179BF">
        <w:tc>
          <w:tcPr>
            <w:tcW w:w="2652" w:type="dxa"/>
            <w:shd w:val="clear" w:color="auto" w:fill="auto"/>
          </w:tcPr>
          <w:p w14:paraId="6DA86ED2" w14:textId="77777777" w:rsidR="002668D5" w:rsidRPr="004D087C" w:rsidRDefault="002668D5" w:rsidP="004179BF">
            <w:pPr>
              <w:spacing w:line="360" w:lineRule="auto"/>
            </w:pPr>
            <w:r w:rsidRPr="004D087C">
              <w:t>ЖКХ</w:t>
            </w:r>
          </w:p>
        </w:tc>
        <w:tc>
          <w:tcPr>
            <w:tcW w:w="6692" w:type="dxa"/>
            <w:shd w:val="clear" w:color="auto" w:fill="auto"/>
          </w:tcPr>
          <w:p w14:paraId="71B067BF" w14:textId="77777777" w:rsidR="002668D5" w:rsidRPr="004D087C" w:rsidRDefault="002668D5" w:rsidP="004179BF">
            <w:pPr>
              <w:spacing w:line="360" w:lineRule="auto"/>
            </w:pPr>
            <w:r>
              <w:t>Жилищно-коммунальное хозяйство</w:t>
            </w:r>
          </w:p>
        </w:tc>
      </w:tr>
      <w:tr w:rsidR="002668D5" w:rsidRPr="004D087C" w14:paraId="699A3872" w14:textId="77777777" w:rsidTr="004179BF">
        <w:tc>
          <w:tcPr>
            <w:tcW w:w="2652" w:type="dxa"/>
            <w:shd w:val="clear" w:color="auto" w:fill="auto"/>
          </w:tcPr>
          <w:p w14:paraId="7C31F996" w14:textId="77777777" w:rsidR="002668D5" w:rsidRPr="00F86C94" w:rsidRDefault="002668D5" w:rsidP="004179BF">
            <w:pPr>
              <w:spacing w:line="360" w:lineRule="auto"/>
            </w:pPr>
            <w:r>
              <w:t>РФ</w:t>
            </w:r>
          </w:p>
        </w:tc>
        <w:tc>
          <w:tcPr>
            <w:tcW w:w="6692" w:type="dxa"/>
            <w:shd w:val="clear" w:color="auto" w:fill="auto"/>
          </w:tcPr>
          <w:p w14:paraId="2440EB93" w14:textId="77777777" w:rsidR="002668D5" w:rsidRPr="00F86C94" w:rsidRDefault="002668D5" w:rsidP="004179BF">
            <w:pPr>
              <w:spacing w:line="360" w:lineRule="auto"/>
            </w:pPr>
            <w:r>
              <w:t>Российская Федерация</w:t>
            </w:r>
          </w:p>
        </w:tc>
      </w:tr>
      <w:tr w:rsidR="002668D5" w:rsidRPr="004D087C" w14:paraId="6C7A57B9" w14:textId="77777777" w:rsidTr="004179BF">
        <w:tc>
          <w:tcPr>
            <w:tcW w:w="2652" w:type="dxa"/>
            <w:shd w:val="clear" w:color="auto" w:fill="auto"/>
          </w:tcPr>
          <w:p w14:paraId="5C7469A5" w14:textId="77777777" w:rsidR="002668D5" w:rsidRPr="004D087C" w:rsidRDefault="002668D5" w:rsidP="004179BF">
            <w:pPr>
              <w:spacing w:line="360" w:lineRule="auto"/>
            </w:pPr>
            <w:r>
              <w:t>СУБД</w:t>
            </w:r>
          </w:p>
        </w:tc>
        <w:tc>
          <w:tcPr>
            <w:tcW w:w="6692" w:type="dxa"/>
            <w:shd w:val="clear" w:color="auto" w:fill="auto"/>
          </w:tcPr>
          <w:p w14:paraId="7905BEEC" w14:textId="77777777" w:rsidR="002668D5" w:rsidRPr="004D087C" w:rsidRDefault="002668D5" w:rsidP="004179BF">
            <w:pPr>
              <w:spacing w:line="360" w:lineRule="auto"/>
            </w:pPr>
            <w:r>
              <w:t>С</w:t>
            </w:r>
            <w:r w:rsidRPr="004D087C">
              <w:t>истема управления базами данных</w:t>
            </w:r>
          </w:p>
        </w:tc>
      </w:tr>
      <w:tr w:rsidR="002668D5" w:rsidRPr="004D087C" w14:paraId="17E07E1C" w14:textId="77777777" w:rsidTr="004179BF">
        <w:tc>
          <w:tcPr>
            <w:tcW w:w="2652" w:type="dxa"/>
            <w:shd w:val="clear" w:color="auto" w:fill="auto"/>
          </w:tcPr>
          <w:p w14:paraId="2C8434F1" w14:textId="77777777" w:rsidR="002668D5" w:rsidRPr="004D087C" w:rsidRDefault="002668D5" w:rsidP="004179BF">
            <w:pPr>
              <w:spacing w:line="360" w:lineRule="auto"/>
            </w:pPr>
            <w:r>
              <w:t>ТКО</w:t>
            </w:r>
          </w:p>
        </w:tc>
        <w:tc>
          <w:tcPr>
            <w:tcW w:w="6692" w:type="dxa"/>
            <w:shd w:val="clear" w:color="auto" w:fill="auto"/>
          </w:tcPr>
          <w:p w14:paraId="66EFC835" w14:textId="77777777" w:rsidR="002668D5" w:rsidRPr="004D087C" w:rsidRDefault="002668D5" w:rsidP="004179BF">
            <w:pPr>
              <w:spacing w:line="360" w:lineRule="auto"/>
            </w:pPr>
            <w:r>
              <w:t>Твердые коммунальные отходы</w:t>
            </w:r>
          </w:p>
        </w:tc>
      </w:tr>
      <w:tr w:rsidR="002668D5" w:rsidRPr="004D087C" w14:paraId="091448E1" w14:textId="77777777" w:rsidTr="004179BF">
        <w:tc>
          <w:tcPr>
            <w:tcW w:w="2652" w:type="dxa"/>
            <w:shd w:val="clear" w:color="auto" w:fill="auto"/>
          </w:tcPr>
          <w:p w14:paraId="1A52BE62" w14:textId="77777777" w:rsidR="002668D5" w:rsidRDefault="002668D5" w:rsidP="004179BF">
            <w:pPr>
              <w:spacing w:line="360" w:lineRule="auto"/>
            </w:pPr>
            <w:r>
              <w:t>ТТН</w:t>
            </w:r>
          </w:p>
        </w:tc>
        <w:tc>
          <w:tcPr>
            <w:tcW w:w="6692" w:type="dxa"/>
            <w:shd w:val="clear" w:color="auto" w:fill="auto"/>
          </w:tcPr>
          <w:p w14:paraId="735E70A4" w14:textId="77777777" w:rsidR="002668D5" w:rsidRDefault="002668D5" w:rsidP="004179BF">
            <w:pPr>
              <w:spacing w:line="360" w:lineRule="auto"/>
            </w:pPr>
            <w:r>
              <w:t>Т</w:t>
            </w:r>
            <w:r w:rsidRPr="004D087C">
              <w:t>оварно-транспортная накладная</w:t>
            </w:r>
          </w:p>
        </w:tc>
      </w:tr>
      <w:tr w:rsidR="002668D5" w:rsidRPr="004D087C" w14:paraId="64EA862F" w14:textId="77777777" w:rsidTr="004179BF">
        <w:tc>
          <w:tcPr>
            <w:tcW w:w="2652" w:type="dxa"/>
            <w:shd w:val="clear" w:color="auto" w:fill="auto"/>
          </w:tcPr>
          <w:p w14:paraId="6A3C989B" w14:textId="77777777" w:rsidR="002668D5" w:rsidRPr="00FB0028" w:rsidRDefault="002668D5" w:rsidP="004179BF">
            <w:pPr>
              <w:spacing w:line="360" w:lineRule="auto"/>
              <w:rPr>
                <w:color w:val="000000"/>
              </w:rPr>
            </w:pPr>
            <w:r w:rsidRPr="00FB0028">
              <w:rPr>
                <w:color w:val="000000"/>
              </w:rPr>
              <w:t>ТС</w:t>
            </w:r>
          </w:p>
        </w:tc>
        <w:tc>
          <w:tcPr>
            <w:tcW w:w="6692" w:type="dxa"/>
            <w:shd w:val="clear" w:color="auto" w:fill="auto"/>
          </w:tcPr>
          <w:p w14:paraId="31B76D58" w14:textId="77777777" w:rsidR="002668D5" w:rsidRPr="00FB0028" w:rsidRDefault="002668D5" w:rsidP="004179BF">
            <w:pPr>
              <w:rPr>
                <w:color w:val="000000"/>
              </w:rPr>
            </w:pPr>
            <w:r w:rsidRPr="00FB0028">
              <w:rPr>
                <w:color w:val="000000"/>
              </w:rPr>
              <w:t>Транспортное средство</w:t>
            </w:r>
          </w:p>
        </w:tc>
      </w:tr>
      <w:tr w:rsidR="002668D5" w:rsidRPr="004D087C" w14:paraId="16B17430" w14:textId="77777777" w:rsidTr="004179BF">
        <w:tc>
          <w:tcPr>
            <w:tcW w:w="2652" w:type="dxa"/>
            <w:shd w:val="clear" w:color="auto" w:fill="auto"/>
          </w:tcPr>
          <w:p w14:paraId="142AA247" w14:textId="77777777" w:rsidR="002668D5" w:rsidRPr="00FB0028" w:rsidRDefault="002668D5" w:rsidP="004179BF">
            <w:pPr>
              <w:spacing w:line="360" w:lineRule="auto"/>
              <w:rPr>
                <w:color w:val="000000"/>
              </w:rPr>
            </w:pPr>
            <w:r w:rsidRPr="00FB0028">
              <w:rPr>
                <w:color w:val="000000"/>
              </w:rPr>
              <w:t>ФБ</w:t>
            </w:r>
          </w:p>
        </w:tc>
        <w:tc>
          <w:tcPr>
            <w:tcW w:w="6692" w:type="dxa"/>
            <w:shd w:val="clear" w:color="auto" w:fill="auto"/>
          </w:tcPr>
          <w:p w14:paraId="42A0322B" w14:textId="77777777" w:rsidR="002668D5" w:rsidRPr="00FB0028" w:rsidRDefault="002668D5" w:rsidP="004179BF">
            <w:pPr>
              <w:spacing w:line="360" w:lineRule="auto"/>
              <w:rPr>
                <w:color w:val="000000"/>
              </w:rPr>
            </w:pPr>
            <w:r w:rsidRPr="00FB0028">
              <w:rPr>
                <w:color w:val="000000"/>
              </w:rPr>
              <w:t>Функциональный блок</w:t>
            </w:r>
          </w:p>
        </w:tc>
      </w:tr>
      <w:tr w:rsidR="002668D5" w:rsidRPr="004D087C" w14:paraId="0B996376" w14:textId="77777777" w:rsidTr="004179BF">
        <w:tc>
          <w:tcPr>
            <w:tcW w:w="2652" w:type="dxa"/>
            <w:shd w:val="clear" w:color="auto" w:fill="auto"/>
          </w:tcPr>
          <w:p w14:paraId="30C323BD" w14:textId="77777777" w:rsidR="002668D5" w:rsidRPr="004D087C" w:rsidRDefault="002668D5" w:rsidP="004179BF">
            <w:pPr>
              <w:spacing w:line="360" w:lineRule="auto"/>
            </w:pPr>
            <w:r>
              <w:t>ФЗ</w:t>
            </w:r>
          </w:p>
        </w:tc>
        <w:tc>
          <w:tcPr>
            <w:tcW w:w="6692" w:type="dxa"/>
            <w:shd w:val="clear" w:color="auto" w:fill="auto"/>
          </w:tcPr>
          <w:p w14:paraId="493EDC61" w14:textId="77777777" w:rsidR="002668D5" w:rsidRPr="004D087C" w:rsidRDefault="002668D5" w:rsidP="004179BF">
            <w:pPr>
              <w:spacing w:line="360" w:lineRule="auto"/>
            </w:pPr>
            <w:r>
              <w:t>Ф</w:t>
            </w:r>
            <w:r w:rsidRPr="004D087C">
              <w:t>едеральный закон</w:t>
            </w:r>
          </w:p>
        </w:tc>
      </w:tr>
      <w:tr w:rsidR="002668D5" w:rsidRPr="00824196" w14:paraId="74849E24" w14:textId="77777777" w:rsidTr="004179BF">
        <w:tc>
          <w:tcPr>
            <w:tcW w:w="2652" w:type="dxa"/>
            <w:shd w:val="clear" w:color="auto" w:fill="auto"/>
          </w:tcPr>
          <w:p w14:paraId="168960C4" w14:textId="77777777" w:rsidR="002668D5" w:rsidRPr="00824196" w:rsidRDefault="002668D5" w:rsidP="004179BF">
            <w:pPr>
              <w:spacing w:line="360" w:lineRule="auto"/>
            </w:pPr>
            <w:r>
              <w:t>Датчик</w:t>
            </w:r>
          </w:p>
        </w:tc>
        <w:tc>
          <w:tcPr>
            <w:tcW w:w="6692" w:type="dxa"/>
            <w:shd w:val="clear" w:color="auto" w:fill="auto"/>
          </w:tcPr>
          <w:p w14:paraId="2F51E9D7" w14:textId="77777777" w:rsidR="002668D5" w:rsidRPr="00824196" w:rsidRDefault="002668D5" w:rsidP="004179BF">
            <w:pPr>
              <w:spacing w:line="360" w:lineRule="auto"/>
            </w:pPr>
            <w:r w:rsidRPr="00824196">
              <w:t xml:space="preserve">Аппаратный компонент платформы АИС «Отходы» производства </w:t>
            </w:r>
            <w:r>
              <w:t>ООО</w:t>
            </w:r>
            <w:r w:rsidRPr="00824196">
              <w:t xml:space="preserve"> «</w:t>
            </w:r>
            <w:proofErr w:type="spellStart"/>
            <w:r w:rsidRPr="00824196">
              <w:t>Эттон</w:t>
            </w:r>
            <w:proofErr w:type="spellEnd"/>
            <w:r w:rsidRPr="00824196">
              <w:t xml:space="preserve">-Центр» для измерения уровня заполненности емкостей, контролю температуры и опрокидывания контейнера и передачи информации на сервер по беспроводному </w:t>
            </w:r>
            <w:r w:rsidRPr="0043609B">
              <w:t>GSM</w:t>
            </w:r>
            <w:r w:rsidRPr="00824196">
              <w:t>-каналу</w:t>
            </w:r>
          </w:p>
        </w:tc>
      </w:tr>
      <w:tr w:rsidR="002668D5" w:rsidRPr="00824196" w14:paraId="297F0B15" w14:textId="77777777" w:rsidTr="004179BF">
        <w:tc>
          <w:tcPr>
            <w:tcW w:w="2652" w:type="dxa"/>
            <w:shd w:val="clear" w:color="auto" w:fill="auto"/>
          </w:tcPr>
          <w:p w14:paraId="1EB3BE65" w14:textId="77777777" w:rsidR="002668D5" w:rsidRDefault="002668D5" w:rsidP="004179BF">
            <w:pPr>
              <w:spacing w:line="360" w:lineRule="auto"/>
            </w:pPr>
            <w:r>
              <w:t>ПАП, Система</w:t>
            </w:r>
          </w:p>
        </w:tc>
        <w:tc>
          <w:tcPr>
            <w:tcW w:w="6692" w:type="dxa"/>
            <w:shd w:val="clear" w:color="auto" w:fill="auto"/>
          </w:tcPr>
          <w:p w14:paraId="709BF125" w14:textId="77777777" w:rsidR="002668D5" w:rsidRPr="00824196" w:rsidRDefault="002668D5" w:rsidP="004179BF">
            <w:pPr>
              <w:spacing w:line="360" w:lineRule="auto"/>
            </w:pPr>
            <w:r w:rsidRPr="00FB0028">
              <w:rPr>
                <w:color w:val="000000"/>
                <w:sz w:val="28"/>
                <w:szCs w:val="28"/>
              </w:rPr>
              <w:t>Программно-аппаратная платформа, включающий систему АИС «Отходы», датчики, систему интеграции датчиков и АИС «Отходы»</w:t>
            </w:r>
          </w:p>
        </w:tc>
      </w:tr>
      <w:tr w:rsidR="002668D5" w:rsidRPr="00824196" w14:paraId="0480BDE8" w14:textId="77777777" w:rsidTr="004179BF">
        <w:tc>
          <w:tcPr>
            <w:tcW w:w="2652" w:type="dxa"/>
            <w:shd w:val="clear" w:color="auto" w:fill="auto"/>
          </w:tcPr>
          <w:p w14:paraId="09D8FB2D" w14:textId="77777777" w:rsidR="002668D5" w:rsidRDefault="002668D5" w:rsidP="004179BF">
            <w:pPr>
              <w:spacing w:line="360" w:lineRule="auto"/>
            </w:pPr>
            <w:r w:rsidRPr="007B021C">
              <w:t>1С ООО «УК ПЖКХ»</w:t>
            </w:r>
          </w:p>
        </w:tc>
        <w:tc>
          <w:tcPr>
            <w:tcW w:w="6692" w:type="dxa"/>
            <w:shd w:val="clear" w:color="auto" w:fill="auto"/>
          </w:tcPr>
          <w:p w14:paraId="642898F4" w14:textId="173DDFCD" w:rsidR="002668D5" w:rsidRPr="00FB0028" w:rsidRDefault="002668D5" w:rsidP="004179B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B0028">
              <w:rPr>
                <w:color w:val="000000"/>
                <w:sz w:val="28"/>
                <w:szCs w:val="28"/>
              </w:rPr>
              <w:t xml:space="preserve">Учетная система ООО «УК ПЖКХ» на платформе </w:t>
            </w:r>
            <w:r w:rsidR="00BF37E3">
              <w:rPr>
                <w:color w:val="000000"/>
                <w:sz w:val="28"/>
                <w:szCs w:val="28"/>
              </w:rPr>
              <w:t>«</w:t>
            </w:r>
            <w:r w:rsidRPr="00FB0028">
              <w:rPr>
                <w:color w:val="000000"/>
                <w:sz w:val="28"/>
                <w:szCs w:val="28"/>
              </w:rPr>
              <w:t>1</w:t>
            </w:r>
            <w:proofErr w:type="gramStart"/>
            <w:r w:rsidRPr="00FB0028">
              <w:rPr>
                <w:color w:val="000000"/>
                <w:sz w:val="28"/>
                <w:szCs w:val="28"/>
              </w:rPr>
              <w:t>С:Предприятие</w:t>
            </w:r>
            <w:proofErr w:type="gramEnd"/>
            <w:r w:rsidRPr="00FB0028">
              <w:rPr>
                <w:color w:val="000000"/>
                <w:sz w:val="28"/>
                <w:szCs w:val="28"/>
              </w:rPr>
              <w:t xml:space="preserve"> 8</w:t>
            </w:r>
            <w:r w:rsidR="00BF37E3">
              <w:rPr>
                <w:color w:val="000000"/>
                <w:sz w:val="28"/>
                <w:szCs w:val="28"/>
              </w:rPr>
              <w:t>»</w:t>
            </w:r>
          </w:p>
        </w:tc>
      </w:tr>
      <w:tr w:rsidR="002668D5" w:rsidRPr="00824196" w14:paraId="521C2A37" w14:textId="77777777" w:rsidTr="004179BF">
        <w:tc>
          <w:tcPr>
            <w:tcW w:w="2652" w:type="dxa"/>
            <w:shd w:val="clear" w:color="auto" w:fill="auto"/>
          </w:tcPr>
          <w:p w14:paraId="5A022B05" w14:textId="77777777" w:rsidR="002668D5" w:rsidRDefault="002668D5" w:rsidP="004179BF">
            <w:pPr>
              <w:spacing w:line="360" w:lineRule="auto"/>
            </w:pPr>
            <w:r w:rsidRPr="007B021C">
              <w:t>1С ООО «УК ПЖКХ» (ФОТ)</w:t>
            </w:r>
          </w:p>
        </w:tc>
        <w:tc>
          <w:tcPr>
            <w:tcW w:w="6692" w:type="dxa"/>
            <w:shd w:val="clear" w:color="auto" w:fill="auto"/>
          </w:tcPr>
          <w:p w14:paraId="2039526F" w14:textId="2E077140" w:rsidR="002668D5" w:rsidRPr="00FB0028" w:rsidRDefault="002668D5" w:rsidP="004179B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B0028">
              <w:rPr>
                <w:color w:val="000000"/>
                <w:sz w:val="28"/>
                <w:szCs w:val="28"/>
              </w:rPr>
              <w:t xml:space="preserve">Учетная система для расчета заработной платы ООО «УК ПЖКХ» на платформе </w:t>
            </w:r>
            <w:r w:rsidR="00BF37E3">
              <w:rPr>
                <w:color w:val="000000"/>
                <w:sz w:val="28"/>
                <w:szCs w:val="28"/>
              </w:rPr>
              <w:t>«</w:t>
            </w:r>
            <w:r w:rsidRPr="00FB0028">
              <w:rPr>
                <w:color w:val="000000"/>
                <w:sz w:val="28"/>
                <w:szCs w:val="28"/>
              </w:rPr>
              <w:t>1</w:t>
            </w:r>
            <w:proofErr w:type="gramStart"/>
            <w:r w:rsidRPr="00FB0028">
              <w:rPr>
                <w:color w:val="000000"/>
                <w:sz w:val="28"/>
                <w:szCs w:val="28"/>
              </w:rPr>
              <w:t>С:Предприятие</w:t>
            </w:r>
            <w:proofErr w:type="gramEnd"/>
            <w:r w:rsidRPr="00FB0028">
              <w:rPr>
                <w:color w:val="000000"/>
                <w:sz w:val="28"/>
                <w:szCs w:val="28"/>
              </w:rPr>
              <w:t xml:space="preserve"> 8</w:t>
            </w:r>
            <w:r w:rsidR="00BF37E3">
              <w:rPr>
                <w:color w:val="000000"/>
                <w:sz w:val="28"/>
                <w:szCs w:val="28"/>
              </w:rPr>
              <w:t>»</w:t>
            </w:r>
          </w:p>
        </w:tc>
      </w:tr>
    </w:tbl>
    <w:p w14:paraId="1D8C5B2C" w14:textId="40780B93" w:rsidR="002668D5" w:rsidRPr="008A4CD4" w:rsidRDefault="002668D5" w:rsidP="002668D5">
      <w:pPr>
        <w:pStyle w:val="12"/>
      </w:pPr>
      <w:bookmarkStart w:id="5" w:name="_Toc41606073"/>
      <w:r>
        <w:lastRenderedPageBreak/>
        <w:t>НАЗНАЧЕНИЕ СИСТЕМЫ</w:t>
      </w:r>
      <w:bookmarkEnd w:id="2"/>
      <w:bookmarkEnd w:id="3"/>
      <w:bookmarkEnd w:id="5"/>
    </w:p>
    <w:p w14:paraId="2C925CA2" w14:textId="3092847C" w:rsidR="002668D5" w:rsidRDefault="002668D5" w:rsidP="00CA53C7">
      <w:pPr>
        <w:pStyle w:val="21"/>
        <w:numPr>
          <w:ilvl w:val="1"/>
          <w:numId w:val="17"/>
        </w:numPr>
      </w:pPr>
      <w:bookmarkStart w:id="6" w:name="_Toc41606074"/>
      <w:r>
        <w:t>Вид деятельности, для автоматизации которой предназначена система</w:t>
      </w:r>
      <w:bookmarkEnd w:id="6"/>
    </w:p>
    <w:p w14:paraId="05F88ECB" w14:textId="77777777" w:rsidR="002668D5" w:rsidRDefault="002668D5" w:rsidP="002668D5">
      <w:pPr>
        <w:pStyle w:val="aff3"/>
      </w:pPr>
      <w:r>
        <w:t>П</w:t>
      </w:r>
      <w:r w:rsidRPr="008A4CD4">
        <w:t>рограммно-аппаратн</w:t>
      </w:r>
      <w:r>
        <w:t>ая</w:t>
      </w:r>
      <w:r w:rsidRPr="008A4CD4">
        <w:t xml:space="preserve"> платформ</w:t>
      </w:r>
      <w:r>
        <w:t>а</w:t>
      </w:r>
      <w:r w:rsidRPr="008A4CD4">
        <w:t xml:space="preserve"> (ПАП), включающей программный компонент</w:t>
      </w:r>
      <w:r>
        <w:t xml:space="preserve"> АИС «Отходы»</w:t>
      </w:r>
      <w:r w:rsidRPr="008A4CD4">
        <w:t>, разработанный ООО «ТКО-</w:t>
      </w:r>
      <w:proofErr w:type="spellStart"/>
      <w:r w:rsidRPr="008A4CD4">
        <w:t>Информ</w:t>
      </w:r>
      <w:proofErr w:type="spellEnd"/>
      <w:r w:rsidRPr="008A4CD4">
        <w:t>»</w:t>
      </w:r>
      <w:r>
        <w:t xml:space="preserve"> </w:t>
      </w:r>
      <w:r w:rsidRPr="008A4CD4">
        <w:t xml:space="preserve">и аппаратный компонент </w:t>
      </w:r>
      <w:r>
        <w:t>-</w:t>
      </w:r>
      <w:r w:rsidRPr="008A4CD4">
        <w:t xml:space="preserve"> ультразвуковые датчики</w:t>
      </w:r>
      <w:r>
        <w:t xml:space="preserve"> производства ООО «</w:t>
      </w:r>
      <w:proofErr w:type="spellStart"/>
      <w:r>
        <w:t>Эттон</w:t>
      </w:r>
      <w:proofErr w:type="spellEnd"/>
      <w:r>
        <w:t>-Центр»</w:t>
      </w:r>
      <w:r w:rsidRPr="008A4CD4">
        <w:t xml:space="preserve">. </w:t>
      </w:r>
    </w:p>
    <w:p w14:paraId="2B8AB05A" w14:textId="77777777" w:rsidR="002668D5" w:rsidRPr="007F0ADC" w:rsidRDefault="002668D5" w:rsidP="002668D5">
      <w:pPr>
        <w:pStyle w:val="aff3"/>
        <w:rPr>
          <w:rFonts w:eastAsia="Calibri"/>
        </w:rPr>
      </w:pPr>
      <w:r>
        <w:rPr>
          <w:rFonts w:eastAsia="Calibri"/>
        </w:rPr>
        <w:t>АИС «Отходы»</w:t>
      </w:r>
      <w:r w:rsidRPr="007F0ADC">
        <w:rPr>
          <w:rFonts w:eastAsia="Calibri"/>
        </w:rPr>
        <w:t xml:space="preserve"> представляет собой комплексное решение, предназначенное для обеспечения сквозной автоматизации деятельности в сфере обращения с отходами. Областями применения </w:t>
      </w:r>
      <w:r>
        <w:rPr>
          <w:rFonts w:eastAsia="Calibri"/>
        </w:rPr>
        <w:t>АИС «Отходы»</w:t>
      </w:r>
      <w:r w:rsidRPr="007F0ADC">
        <w:rPr>
          <w:rFonts w:eastAsia="Calibri"/>
        </w:rPr>
        <w:t xml:space="preserve"> является комплекс задач автоматизации деятельности в сфере обращения с отходами, включая:</w:t>
      </w:r>
    </w:p>
    <w:p w14:paraId="029C45CA" w14:textId="77777777" w:rsidR="002668D5" w:rsidRPr="00066E97" w:rsidRDefault="002668D5" w:rsidP="002668D5">
      <w:pPr>
        <w:pStyle w:val="a3"/>
      </w:pPr>
      <w:r w:rsidRPr="00066E97">
        <w:t>формирование единого информационного и технологического пространства в сфере обращения с отходами;</w:t>
      </w:r>
    </w:p>
    <w:p w14:paraId="402E08BC" w14:textId="77777777" w:rsidR="002668D5" w:rsidRPr="00066E97" w:rsidRDefault="002668D5" w:rsidP="002668D5">
      <w:pPr>
        <w:pStyle w:val="a3"/>
      </w:pPr>
      <w:r w:rsidRPr="00066E97">
        <w:t xml:space="preserve">автоматизация функций государственного </w:t>
      </w:r>
      <w:r>
        <w:t xml:space="preserve">контроля и </w:t>
      </w:r>
      <w:r w:rsidRPr="00066E97">
        <w:t>надзора в интересах органов государственной власти субъекта РФ;</w:t>
      </w:r>
    </w:p>
    <w:p w14:paraId="4111F089" w14:textId="77777777" w:rsidR="002668D5" w:rsidRPr="00066E97" w:rsidRDefault="002668D5" w:rsidP="002668D5">
      <w:pPr>
        <w:pStyle w:val="a3"/>
      </w:pPr>
      <w:r w:rsidRPr="00066E97">
        <w:t>автоматизация деятельности регионального оператора по обращению с отходами в соответствии с требованиями Федерального закона от 24.06.1998 N 89-ФЗ</w:t>
      </w:r>
      <w:r>
        <w:t xml:space="preserve"> </w:t>
      </w:r>
      <w:r w:rsidRPr="00066E97">
        <w:t>«Об отходах производства и потребления»;</w:t>
      </w:r>
    </w:p>
    <w:p w14:paraId="68459940" w14:textId="77777777" w:rsidR="002668D5" w:rsidRPr="00066E97" w:rsidRDefault="002668D5" w:rsidP="002668D5">
      <w:pPr>
        <w:pStyle w:val="a3"/>
      </w:pPr>
      <w:r w:rsidRPr="00066E97">
        <w:t>информационно-аналитическая поддержка органов местного самоуправления в части реализации контроля процессов обращения с отходами;</w:t>
      </w:r>
    </w:p>
    <w:p w14:paraId="51151227" w14:textId="77777777" w:rsidR="002668D5" w:rsidRDefault="002668D5" w:rsidP="002668D5">
      <w:pPr>
        <w:pStyle w:val="a3"/>
      </w:pPr>
      <w:r w:rsidRPr="00066E97">
        <w:t>автоматизация деятельности организаций, задействованн</w:t>
      </w:r>
      <w:r>
        <w:t>ых в сфере обращения с отходами.</w:t>
      </w:r>
    </w:p>
    <w:p w14:paraId="30663D35" w14:textId="77777777" w:rsidR="002668D5" w:rsidRPr="00005E9A" w:rsidRDefault="002668D5" w:rsidP="002668D5">
      <w:pPr>
        <w:pStyle w:val="aff3"/>
      </w:pPr>
      <w:r w:rsidRPr="00005E9A">
        <w:t xml:space="preserve">Использование УЗ датчиков для размещения на контейнерах для сбора ТКО и транспортных средствах позволяет осуществлять эффективный и непрерывный контроль процессов накопления и транспортирования ТКО на всех этапах логистической цепочки. Конкурентные решения, представленные на рынке, по причинам технологического характера не обеспечивают возможности сбора первичной информации со сравнимым уровнем полноты и детализации. </w:t>
      </w:r>
    </w:p>
    <w:p w14:paraId="5D46E854" w14:textId="77777777" w:rsidR="002668D5" w:rsidRPr="00005E9A" w:rsidRDefault="002668D5" w:rsidP="002668D5">
      <w:pPr>
        <w:pStyle w:val="aff3"/>
      </w:pPr>
      <w:r w:rsidRPr="00A61090">
        <w:t>Интеграция программных и аппаратных средств, входящих в состав ПАП, позволяет обеспечивать повышение эффективности логистики ТКО за счет, исключения возможности намеренных нарушений</w:t>
      </w:r>
      <w:r w:rsidRPr="00005E9A">
        <w:t xml:space="preserve"> в процессе обращения с ТКО, оптимизации логистических схем транспортировки и переработки ТКО. </w:t>
      </w:r>
    </w:p>
    <w:p w14:paraId="044BC2B3" w14:textId="2F687AB8" w:rsidR="002668D5" w:rsidRDefault="002668D5" w:rsidP="00CA53C7">
      <w:pPr>
        <w:pStyle w:val="21"/>
        <w:numPr>
          <w:ilvl w:val="1"/>
          <w:numId w:val="17"/>
        </w:numPr>
      </w:pPr>
      <w:bookmarkStart w:id="7" w:name="_Toc41606075"/>
      <w:r>
        <w:t>Объекты автоматизации</w:t>
      </w:r>
      <w:bookmarkEnd w:id="7"/>
    </w:p>
    <w:p w14:paraId="6978FAE2" w14:textId="77777777" w:rsidR="002668D5" w:rsidRPr="00176C8B" w:rsidRDefault="002668D5" w:rsidP="002668D5">
      <w:pPr>
        <w:pStyle w:val="aff3"/>
        <w:rPr>
          <w:rFonts w:eastAsia="Calibri"/>
        </w:rPr>
      </w:pPr>
      <w:r w:rsidRPr="00176C8B">
        <w:rPr>
          <w:rFonts w:eastAsia="Calibri"/>
        </w:rPr>
        <w:t xml:space="preserve">Объектами автоматизации </w:t>
      </w:r>
      <w:r>
        <w:rPr>
          <w:rFonts w:eastAsia="Calibri"/>
        </w:rPr>
        <w:t>АИС «Отходы»</w:t>
      </w:r>
      <w:r w:rsidRPr="00176C8B">
        <w:rPr>
          <w:rFonts w:eastAsia="Calibri"/>
        </w:rPr>
        <w:t xml:space="preserve"> являются:</w:t>
      </w:r>
    </w:p>
    <w:p w14:paraId="613D903C" w14:textId="77777777" w:rsidR="002668D5" w:rsidRDefault="002668D5" w:rsidP="002668D5">
      <w:pPr>
        <w:pStyle w:val="a3"/>
      </w:pPr>
      <w:r>
        <w:t>региональные операторы по обращению с отходами;</w:t>
      </w:r>
    </w:p>
    <w:p w14:paraId="11D3295D" w14:textId="77777777" w:rsidR="002668D5" w:rsidRDefault="002668D5" w:rsidP="002668D5">
      <w:pPr>
        <w:pStyle w:val="a3"/>
      </w:pPr>
      <w:r>
        <w:t>заказчики услуг сбора, транспортирования, утилизации и размещения отходов;</w:t>
      </w:r>
    </w:p>
    <w:p w14:paraId="6CE686E9" w14:textId="77777777" w:rsidR="002668D5" w:rsidRDefault="002668D5" w:rsidP="002668D5">
      <w:pPr>
        <w:pStyle w:val="a3"/>
      </w:pPr>
      <w:r>
        <w:lastRenderedPageBreak/>
        <w:t>о</w:t>
      </w:r>
      <w:r w:rsidRPr="006F776B">
        <w:t xml:space="preserve">рганизации, осуществляющие деятельность по сбору, накоплению, транспортированию, утилизации и размещению </w:t>
      </w:r>
      <w:r>
        <w:t>отходов.</w:t>
      </w:r>
    </w:p>
    <w:p w14:paraId="62D28656" w14:textId="4933B7AF" w:rsidR="002668D5" w:rsidRDefault="002668D5" w:rsidP="00CA53C7">
      <w:pPr>
        <w:pStyle w:val="21"/>
        <w:numPr>
          <w:ilvl w:val="1"/>
          <w:numId w:val="17"/>
        </w:numPr>
      </w:pPr>
      <w:bookmarkStart w:id="8" w:name="_Toc41606076"/>
      <w:r>
        <w:t>Перечень функций, выполняемых системой</w:t>
      </w:r>
      <w:bookmarkEnd w:id="8"/>
    </w:p>
    <w:p w14:paraId="41788E73" w14:textId="77777777" w:rsidR="002668D5" w:rsidRPr="00176C8B" w:rsidRDefault="002668D5" w:rsidP="002668D5">
      <w:pPr>
        <w:pStyle w:val="aff3"/>
        <w:rPr>
          <w:rFonts w:eastAsia="Calibri"/>
        </w:rPr>
      </w:pPr>
      <w:r>
        <w:t>Для реализации поставленных целей система в</w:t>
      </w:r>
      <w:r w:rsidRPr="00176C8B">
        <w:rPr>
          <w:rFonts w:eastAsia="Calibri"/>
        </w:rPr>
        <w:t xml:space="preserve"> процессе своего функционирования</w:t>
      </w:r>
      <w:r w:rsidRPr="00216218">
        <w:t xml:space="preserve"> </w:t>
      </w:r>
      <w:r>
        <w:t>должна решать следующие задачи</w:t>
      </w:r>
      <w:r w:rsidRPr="00176C8B">
        <w:rPr>
          <w:rFonts w:eastAsia="Calibri"/>
        </w:rPr>
        <w:t>:</w:t>
      </w:r>
    </w:p>
    <w:p w14:paraId="48FD9942" w14:textId="77777777" w:rsidR="002668D5" w:rsidRPr="00DA0244" w:rsidRDefault="002668D5" w:rsidP="002668D5">
      <w:pPr>
        <w:pStyle w:val="a3"/>
      </w:pPr>
      <w:r w:rsidRPr="00DA0244">
        <w:t xml:space="preserve">организация и контроль производственной деятельности регионального оператора; </w:t>
      </w:r>
    </w:p>
    <w:p w14:paraId="43ED5DC1" w14:textId="77777777" w:rsidR="002668D5" w:rsidRPr="00DA0244" w:rsidRDefault="002668D5" w:rsidP="002668D5">
      <w:pPr>
        <w:pStyle w:val="a3"/>
      </w:pPr>
      <w:r w:rsidRPr="00DA0244">
        <w:t xml:space="preserve">управление заказами на предоставление услуг сбора, транспортирования, утилизации и размещения отходов; </w:t>
      </w:r>
    </w:p>
    <w:p w14:paraId="04329AB8" w14:textId="77777777" w:rsidR="002668D5" w:rsidRPr="00DA0244" w:rsidRDefault="002668D5" w:rsidP="002668D5">
      <w:pPr>
        <w:pStyle w:val="a3"/>
      </w:pPr>
      <w:r w:rsidRPr="00DA0244">
        <w:t xml:space="preserve">планирование работ по транспортированию, утилизации и размещению отходов; </w:t>
      </w:r>
    </w:p>
    <w:p w14:paraId="24664403" w14:textId="77777777" w:rsidR="002668D5" w:rsidRPr="00DA0244" w:rsidRDefault="002668D5" w:rsidP="002668D5">
      <w:pPr>
        <w:pStyle w:val="a3"/>
      </w:pPr>
      <w:r w:rsidRPr="00DA0244">
        <w:t>оперативное управление процессами обращения с отходами;</w:t>
      </w:r>
    </w:p>
    <w:p w14:paraId="024BDF4A" w14:textId="77777777" w:rsidR="002668D5" w:rsidRPr="00DA0244" w:rsidRDefault="002668D5" w:rsidP="002668D5">
      <w:pPr>
        <w:pStyle w:val="a3"/>
      </w:pPr>
      <w:r w:rsidRPr="00DA0244">
        <w:t xml:space="preserve">контроль накопления, сбора, транспортирования, утилизации и размещения отходов, включая контроль деятельности регионального оператора по обращению с отходами; </w:t>
      </w:r>
    </w:p>
    <w:p w14:paraId="33C1D633" w14:textId="77777777" w:rsidR="002668D5" w:rsidRPr="00DA0244" w:rsidRDefault="002668D5" w:rsidP="002668D5">
      <w:pPr>
        <w:pStyle w:val="a3"/>
      </w:pPr>
      <w:r w:rsidRPr="00DA0244">
        <w:t xml:space="preserve">мониторинг наполняемости контейнеров на площадках накопления отходов (контейнерные площадки); </w:t>
      </w:r>
    </w:p>
    <w:p w14:paraId="2E4344D6" w14:textId="77777777" w:rsidR="002668D5" w:rsidRPr="00DA0244" w:rsidRDefault="002668D5" w:rsidP="002668D5">
      <w:pPr>
        <w:pStyle w:val="a3"/>
      </w:pPr>
      <w:r w:rsidRPr="00DA0244">
        <w:t xml:space="preserve">реализация типовых интерфейсов для обеспечения возможности информационного взаимодействия с иными информационными системами в рамках предоставления услуг по транспортированию, переработке и размещению отходов, включая поддержку открытого API для расширения сферы функционального применения АИС «Отходы»; </w:t>
      </w:r>
    </w:p>
    <w:p w14:paraId="65B49C35" w14:textId="77777777" w:rsidR="002668D5" w:rsidRPr="00DA0244" w:rsidRDefault="002668D5" w:rsidP="002668D5">
      <w:pPr>
        <w:pStyle w:val="a3"/>
      </w:pPr>
      <w:r w:rsidRPr="00DA0244">
        <w:t xml:space="preserve">информационное взаимодействие пользователей в рамках предоставления услуг по сбору, транспортированию, переработке и размещению отходов; </w:t>
      </w:r>
    </w:p>
    <w:p w14:paraId="5CD98E9E" w14:textId="77777777" w:rsidR="002668D5" w:rsidRPr="00DA0244" w:rsidRDefault="002668D5" w:rsidP="002668D5">
      <w:pPr>
        <w:pStyle w:val="a3"/>
      </w:pPr>
      <w:r w:rsidRPr="00DA0244">
        <w:t xml:space="preserve">информационная поддержка управления функционированием отрасли обращения с отходами; </w:t>
      </w:r>
    </w:p>
    <w:p w14:paraId="21413CC9" w14:textId="77777777" w:rsidR="002668D5" w:rsidRPr="00DA0244" w:rsidRDefault="002668D5" w:rsidP="002668D5">
      <w:pPr>
        <w:pStyle w:val="a3"/>
      </w:pPr>
      <w:r w:rsidRPr="00DA0244">
        <w:t xml:space="preserve">формирование и ведение базы нормативно-справочной информации, необходимой для автоматизации процессов отрасли обращения с отходами; </w:t>
      </w:r>
    </w:p>
    <w:p w14:paraId="5EC5A862" w14:textId="77777777" w:rsidR="002668D5" w:rsidRPr="00DA0244" w:rsidRDefault="002668D5" w:rsidP="002668D5">
      <w:pPr>
        <w:pStyle w:val="a3"/>
      </w:pPr>
      <w:r w:rsidRPr="00DA0244">
        <w:t>формирование объективной аналитической отчетности по результатам контроля процессов функционирования отрасли обращения с отходами</w:t>
      </w:r>
      <w:r>
        <w:t>;</w:t>
      </w:r>
    </w:p>
    <w:p w14:paraId="5FD9AEBC" w14:textId="77777777" w:rsidR="002668D5" w:rsidRPr="00DA0244" w:rsidRDefault="002668D5" w:rsidP="002668D5">
      <w:pPr>
        <w:pStyle w:val="a3"/>
      </w:pPr>
      <w:r>
        <w:t>и</w:t>
      </w:r>
      <w:r w:rsidRPr="00DA0244">
        <w:t xml:space="preserve">змерение объема ТКО в контейнере и грузовой ёмкости транспортного средства; </w:t>
      </w:r>
    </w:p>
    <w:p w14:paraId="3D115B28" w14:textId="77777777" w:rsidR="002668D5" w:rsidRPr="00DA0244" w:rsidRDefault="002668D5" w:rsidP="002668D5">
      <w:pPr>
        <w:pStyle w:val="a3"/>
      </w:pPr>
      <w:r>
        <w:t>ф</w:t>
      </w:r>
      <w:r w:rsidRPr="00DA0244">
        <w:t xml:space="preserve">иксация данных по посещению площадки и сбору ТКО на площадке; </w:t>
      </w:r>
    </w:p>
    <w:p w14:paraId="5DE2E6D8" w14:textId="77777777" w:rsidR="002668D5" w:rsidRPr="00DA0244" w:rsidRDefault="002668D5" w:rsidP="002668D5">
      <w:pPr>
        <w:pStyle w:val="a3"/>
      </w:pPr>
      <w:r>
        <w:t>о</w:t>
      </w:r>
      <w:r w:rsidRPr="00DA0244">
        <w:t>тправка собранных данных на сервер;</w:t>
      </w:r>
    </w:p>
    <w:p w14:paraId="64BEDA16" w14:textId="77777777" w:rsidR="002668D5" w:rsidRPr="00521204" w:rsidRDefault="002668D5" w:rsidP="002668D5">
      <w:pPr>
        <w:pStyle w:val="a3"/>
      </w:pPr>
      <w:r>
        <w:t>п</w:t>
      </w:r>
      <w:r w:rsidRPr="00521204">
        <w:t xml:space="preserve">ередача </w:t>
      </w:r>
      <w:proofErr w:type="spellStart"/>
      <w:r w:rsidRPr="00521204">
        <w:t>геолокационных</w:t>
      </w:r>
      <w:proofErr w:type="spellEnd"/>
      <w:r w:rsidRPr="00521204">
        <w:t xml:space="preserve"> данных; </w:t>
      </w:r>
    </w:p>
    <w:p w14:paraId="08C1743C" w14:textId="43B3851D" w:rsidR="002668D5" w:rsidRDefault="002668D5" w:rsidP="002668D5">
      <w:pPr>
        <w:pStyle w:val="a3"/>
      </w:pPr>
      <w:r>
        <w:t>с</w:t>
      </w:r>
      <w:r w:rsidRPr="00521204">
        <w:t>бор данных по состоянию контейнерной площадки (предупреждение об аварийных ситуациях на площадке – мониторинг</w:t>
      </w:r>
      <w:r w:rsidRPr="00DA0244">
        <w:t xml:space="preserve"> возгораний в контейнерах; мониторинг опрокидывания контейнеров). </w:t>
      </w:r>
    </w:p>
    <w:p w14:paraId="590674C3" w14:textId="67BA44C3" w:rsidR="00A61090" w:rsidRDefault="00A61090" w:rsidP="00A61090">
      <w:pPr>
        <w:pStyle w:val="a3"/>
        <w:numPr>
          <w:ilvl w:val="0"/>
          <w:numId w:val="0"/>
        </w:numPr>
      </w:pPr>
    </w:p>
    <w:p w14:paraId="6EEFB4EF" w14:textId="62CBF704" w:rsidR="00A61090" w:rsidRDefault="00A61090" w:rsidP="00CA53C7">
      <w:pPr>
        <w:pStyle w:val="12"/>
        <w:numPr>
          <w:ilvl w:val="0"/>
          <w:numId w:val="17"/>
        </w:numPr>
      </w:pPr>
      <w:bookmarkStart w:id="9" w:name="_Toc82418647"/>
      <w:bookmarkStart w:id="10" w:name="_Toc180672502"/>
      <w:bookmarkStart w:id="11" w:name="_Toc41606077"/>
      <w:r>
        <w:lastRenderedPageBreak/>
        <w:t>ОПИСАНИЕ СИСТЕМЫ</w:t>
      </w:r>
      <w:bookmarkEnd w:id="9"/>
      <w:bookmarkEnd w:id="10"/>
      <w:bookmarkEnd w:id="11"/>
    </w:p>
    <w:p w14:paraId="7CFD2331" w14:textId="7F8939A2" w:rsidR="00A61090" w:rsidRDefault="00A61090" w:rsidP="00CA53C7">
      <w:pPr>
        <w:pStyle w:val="21"/>
        <w:numPr>
          <w:ilvl w:val="1"/>
          <w:numId w:val="17"/>
        </w:numPr>
      </w:pPr>
      <w:bookmarkStart w:id="12" w:name="_Toc36900739"/>
      <w:bookmarkStart w:id="13" w:name="_Toc41606078"/>
      <w:r>
        <w:t>Функциональная структура системы</w:t>
      </w:r>
      <w:bookmarkEnd w:id="12"/>
      <w:bookmarkEnd w:id="13"/>
    </w:p>
    <w:p w14:paraId="163BFE12" w14:textId="77777777" w:rsidR="00A61090" w:rsidRPr="009316C8" w:rsidRDefault="00A61090" w:rsidP="00A61090">
      <w:pPr>
        <w:pStyle w:val="aff3"/>
        <w:rPr>
          <w:rFonts w:eastAsia="Calibri"/>
        </w:rPr>
      </w:pPr>
      <w:r w:rsidRPr="00834066">
        <w:rPr>
          <w:rFonts w:eastAsia="Calibri"/>
        </w:rPr>
        <w:t xml:space="preserve">Система </w:t>
      </w:r>
      <w:r>
        <w:rPr>
          <w:rFonts w:eastAsia="Calibri"/>
        </w:rPr>
        <w:t>АИС «Отходы»</w:t>
      </w:r>
      <w:r w:rsidRPr="00834066">
        <w:rPr>
          <w:rFonts w:eastAsia="Calibri"/>
        </w:rPr>
        <w:t xml:space="preserve"> </w:t>
      </w:r>
      <w:r>
        <w:rPr>
          <w:rFonts w:eastAsia="Calibri"/>
        </w:rPr>
        <w:t>представляет собой</w:t>
      </w:r>
      <w:r w:rsidRPr="00834066">
        <w:rPr>
          <w:rFonts w:eastAsia="Calibri"/>
        </w:rPr>
        <w:t xml:space="preserve"> единое комплексное полнофункциональное решение, обеспечивающее информационно-технологическую поддержку и контроль функционирования и </w:t>
      </w:r>
      <w:proofErr w:type="spellStart"/>
      <w:r w:rsidRPr="00834066">
        <w:rPr>
          <w:rFonts w:eastAsia="Calibri"/>
        </w:rPr>
        <w:t>полносвязного</w:t>
      </w:r>
      <w:proofErr w:type="spellEnd"/>
      <w:r w:rsidRPr="00834066">
        <w:rPr>
          <w:rFonts w:eastAsia="Calibri"/>
        </w:rPr>
        <w:t xml:space="preserve"> взаимодействия участников отрасли обращения с отходами. Система </w:t>
      </w:r>
      <w:r>
        <w:rPr>
          <w:rFonts w:eastAsia="Calibri"/>
        </w:rPr>
        <w:t>обеспечивает</w:t>
      </w:r>
      <w:r w:rsidRPr="00834066">
        <w:rPr>
          <w:rFonts w:eastAsia="Calibri"/>
        </w:rPr>
        <w:t xml:space="preserve"> автоматизацию деятельности регионального оператора ТКО по организации обращения с отходами, предоставление информационных сервисов для всех участников отрасли обращения с отходами, а также информационное и функциональное взаимодействие участников отрасли между собой в рамках предоставления услуг в сфере обращения с отходами. Для этого </w:t>
      </w:r>
      <w:r>
        <w:rPr>
          <w:rFonts w:eastAsia="Calibri"/>
        </w:rPr>
        <w:t>система</w:t>
      </w:r>
      <w:r w:rsidRPr="00834066">
        <w:rPr>
          <w:rFonts w:eastAsia="Calibri"/>
        </w:rPr>
        <w:t xml:space="preserve"> </w:t>
      </w:r>
      <w:r>
        <w:rPr>
          <w:rFonts w:eastAsia="Calibri"/>
        </w:rPr>
        <w:t>строится</w:t>
      </w:r>
      <w:r w:rsidRPr="00834066">
        <w:rPr>
          <w:rFonts w:eastAsia="Calibri"/>
        </w:rPr>
        <w:t xml:space="preserve"> на основе централизованной модели информационного взаимодействия участников (рисунок 1).</w:t>
      </w:r>
    </w:p>
    <w:p w14:paraId="168EC857" w14:textId="77777777" w:rsidR="00A61090" w:rsidRPr="00343518" w:rsidRDefault="00A61090" w:rsidP="00A61090">
      <w:pPr>
        <w:pStyle w:val="afd"/>
        <w:spacing w:line="360" w:lineRule="auto"/>
        <w:ind w:left="432"/>
        <w:jc w:val="center"/>
      </w:pPr>
      <w:r>
        <w:rPr>
          <w:noProof/>
        </w:rPr>
        <w:drawing>
          <wp:inline distT="0" distB="0" distL="0" distR="0" wp14:anchorId="584073FD" wp14:editId="3BAE90E5">
            <wp:extent cx="4343400" cy="40854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708" cy="409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8763C" w14:textId="77777777" w:rsidR="00A61090" w:rsidRPr="00417171" w:rsidRDefault="00A61090" w:rsidP="00A61090">
      <w:pPr>
        <w:pStyle w:val="afd"/>
        <w:spacing w:line="360" w:lineRule="auto"/>
        <w:ind w:left="432"/>
        <w:jc w:val="center"/>
      </w:pPr>
      <w:r w:rsidRPr="00417171">
        <w:t>Рисунок 1</w:t>
      </w:r>
      <w:r>
        <w:t>.</w:t>
      </w:r>
      <w:r w:rsidRPr="00417171">
        <w:t xml:space="preserve"> Модель информационного взаимодействия участников отрасли обращения с отходами с использованием АИС «Отходы» </w:t>
      </w:r>
    </w:p>
    <w:p w14:paraId="1FCCEAB0" w14:textId="77777777" w:rsidR="00A61090" w:rsidRPr="00417171" w:rsidRDefault="00A61090" w:rsidP="00A61090">
      <w:pPr>
        <w:pStyle w:val="afd"/>
        <w:spacing w:line="360" w:lineRule="auto"/>
        <w:ind w:left="432"/>
        <w:jc w:val="center"/>
      </w:pPr>
    </w:p>
    <w:p w14:paraId="13542467" w14:textId="77777777" w:rsidR="00A61090" w:rsidRDefault="00A61090" w:rsidP="00A61090">
      <w:pPr>
        <w:pStyle w:val="aff3"/>
        <w:rPr>
          <w:rFonts w:eastAsia="Calibri"/>
        </w:rPr>
      </w:pPr>
      <w:r w:rsidRPr="00834066">
        <w:rPr>
          <w:rFonts w:eastAsia="Calibri"/>
        </w:rPr>
        <w:t xml:space="preserve">Функционирование </w:t>
      </w:r>
      <w:r>
        <w:rPr>
          <w:rFonts w:eastAsia="Calibri"/>
        </w:rPr>
        <w:t>системы</w:t>
      </w:r>
      <w:r w:rsidRPr="00834066">
        <w:rPr>
          <w:rFonts w:eastAsia="Calibri"/>
        </w:rPr>
        <w:t xml:space="preserve"> основано на комплексном использовании современных средств информатики, вычислительной техники, телекоммуникационных и навигационных технологий, обеспечивающих учет объектов образования, сбора, накопления, транспортировки, утилизации и размещения отходов, мониторинг и передачу данных от транспортных средств, </w:t>
      </w:r>
      <w:r w:rsidRPr="00834066">
        <w:rPr>
          <w:rFonts w:eastAsia="Calibri"/>
        </w:rPr>
        <w:lastRenderedPageBreak/>
        <w:t>осуществляющих перевозку отходов, обмен оперативными данными между элементами и структурными компонентами системы.</w:t>
      </w:r>
    </w:p>
    <w:p w14:paraId="1E053B51" w14:textId="77777777" w:rsidR="00A61090" w:rsidRDefault="00A61090" w:rsidP="00A61090">
      <w:pPr>
        <w:pStyle w:val="28"/>
      </w:pPr>
      <w:r>
        <w:t>Архитектура системы приведена на следующем рисунке:</w:t>
      </w:r>
    </w:p>
    <w:p w14:paraId="49C1593C" w14:textId="77777777" w:rsidR="00A61090" w:rsidRPr="00E66333" w:rsidRDefault="00A61090" w:rsidP="00A61090">
      <w:pPr>
        <w:pStyle w:val="aff3"/>
        <w:ind w:firstLine="0"/>
      </w:pPr>
      <w:r>
        <w:rPr>
          <w:noProof/>
        </w:rPr>
        <w:drawing>
          <wp:inline distT="0" distB="0" distL="0" distR="0" wp14:anchorId="32F96ED1" wp14:editId="261D28A9">
            <wp:extent cx="6286500" cy="3807460"/>
            <wp:effectExtent l="0" t="0" r="0" b="254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Архитектура АИС Отходы_контейнеры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80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91F3A" w14:textId="77777777" w:rsidR="00A61090" w:rsidRPr="002359DE" w:rsidRDefault="00A61090" w:rsidP="00A61090">
      <w:pPr>
        <w:pStyle w:val="aff7"/>
        <w:spacing w:line="360" w:lineRule="auto"/>
        <w:jc w:val="center"/>
        <w:rPr>
          <w:b w:val="0"/>
          <w:bCs w:val="0"/>
          <w:color w:val="auto"/>
          <w:sz w:val="24"/>
          <w:szCs w:val="24"/>
        </w:rPr>
      </w:pPr>
      <w:r w:rsidRPr="002359DE">
        <w:rPr>
          <w:b w:val="0"/>
          <w:bCs w:val="0"/>
          <w:color w:val="auto"/>
          <w:sz w:val="24"/>
          <w:szCs w:val="24"/>
        </w:rPr>
        <w:t>Рисунок 2. Архитектура системы</w:t>
      </w:r>
    </w:p>
    <w:p w14:paraId="40DB544C" w14:textId="69872A45" w:rsidR="004179BF" w:rsidRDefault="004179BF" w:rsidP="004179BF">
      <w:pPr>
        <w:pStyle w:val="aff3"/>
        <w:ind w:firstLine="708"/>
      </w:pPr>
      <w:r>
        <w:t>В составе АИС «Отходы» реализованы следующие функциональные модули:</w:t>
      </w:r>
    </w:p>
    <w:p w14:paraId="393DCDAA" w14:textId="77777777" w:rsidR="004179BF" w:rsidRPr="00CE14A3" w:rsidRDefault="004179BF" w:rsidP="004179BF">
      <w:pPr>
        <w:pStyle w:val="a3"/>
      </w:pPr>
      <w:r>
        <w:rPr>
          <w:b/>
        </w:rPr>
        <w:t xml:space="preserve">Модуль </w:t>
      </w:r>
      <w:r w:rsidRPr="00E037C9">
        <w:rPr>
          <w:b/>
        </w:rPr>
        <w:t>ведения нормативно-справочной информации</w:t>
      </w:r>
      <w:r w:rsidRPr="00CE14A3">
        <w:t xml:space="preserve">, </w:t>
      </w:r>
      <w:r w:rsidRPr="00682453">
        <w:t>предназначенн</w:t>
      </w:r>
      <w:r>
        <w:t>ый</w:t>
      </w:r>
      <w:r w:rsidRPr="00682453">
        <w:t xml:space="preserve"> для формирования и поддержания в актуальном состоянии </w:t>
      </w:r>
      <w:r>
        <w:t xml:space="preserve">единой базы </w:t>
      </w:r>
      <w:r w:rsidRPr="00682453">
        <w:t xml:space="preserve">нормативно-справочной, конфигурационной и архивной информации, необходимых для автоматизации процессов планирования и </w:t>
      </w:r>
      <w:r>
        <w:t>контроля</w:t>
      </w:r>
      <w:r w:rsidRPr="00682453">
        <w:t xml:space="preserve"> в сфере обращения с отходами</w:t>
      </w:r>
      <w:r w:rsidRPr="00CE14A3">
        <w:t>.</w:t>
      </w:r>
    </w:p>
    <w:p w14:paraId="1307B55F" w14:textId="77777777" w:rsidR="004179BF" w:rsidRPr="00492DC1" w:rsidRDefault="004179BF" w:rsidP="004179BF">
      <w:pPr>
        <w:pStyle w:val="a3"/>
      </w:pPr>
      <w:r w:rsidRPr="00492DC1">
        <w:rPr>
          <w:b/>
        </w:rPr>
        <w:t>Модуль ведения договоров</w:t>
      </w:r>
      <w:r w:rsidRPr="00492DC1">
        <w:t>, предназначен для ведения реестра контрагентов, реестра договоров с контрагентами.</w:t>
      </w:r>
    </w:p>
    <w:p w14:paraId="29C5C359" w14:textId="77777777" w:rsidR="004179BF" w:rsidRDefault="004179BF" w:rsidP="004179BF">
      <w:pPr>
        <w:pStyle w:val="a3"/>
      </w:pPr>
      <w:r w:rsidRPr="00492DC1">
        <w:rPr>
          <w:b/>
        </w:rPr>
        <w:t xml:space="preserve">Модуль управление заказом (сбор заявок), </w:t>
      </w:r>
      <w:r w:rsidRPr="00492DC1">
        <w:t>предназначен формирования перечня заявок от заказчика вывоза ТКО на оказание услуг сбора и транспортировки ТКО, выставление счетов по вывозу.</w:t>
      </w:r>
    </w:p>
    <w:p w14:paraId="22E3EBE6" w14:textId="77777777" w:rsidR="004179BF" w:rsidRPr="00492DC1" w:rsidRDefault="004179BF" w:rsidP="004179BF">
      <w:pPr>
        <w:pStyle w:val="a3"/>
      </w:pPr>
      <w:r>
        <w:rPr>
          <w:b/>
        </w:rPr>
        <w:t>Модуль контроля и учета вывоза в составе функциональных блоков:</w:t>
      </w:r>
    </w:p>
    <w:p w14:paraId="1CDDA3BC" w14:textId="77777777" w:rsidR="004179BF" w:rsidRPr="002245EA" w:rsidRDefault="004179BF" w:rsidP="00CA53C7">
      <w:pPr>
        <w:pStyle w:val="a3"/>
        <w:numPr>
          <w:ilvl w:val="0"/>
          <w:numId w:val="15"/>
        </w:numPr>
      </w:pPr>
      <w:r>
        <w:rPr>
          <w:b/>
        </w:rPr>
        <w:t>Функциональный б</w:t>
      </w:r>
      <w:r w:rsidRPr="002245EA">
        <w:rPr>
          <w:b/>
        </w:rPr>
        <w:t xml:space="preserve">лок взаимодействия с </w:t>
      </w:r>
      <w:proofErr w:type="spellStart"/>
      <w:r w:rsidRPr="002245EA">
        <w:rPr>
          <w:b/>
        </w:rPr>
        <w:t>мусоровывозящими</w:t>
      </w:r>
      <w:proofErr w:type="spellEnd"/>
      <w:r w:rsidRPr="002245EA">
        <w:rPr>
          <w:b/>
        </w:rPr>
        <w:t xml:space="preserve"> организациями</w:t>
      </w:r>
      <w:r w:rsidRPr="002245EA">
        <w:t>, предназначенная для передачи заявок, площадок, на сбор и транспортировку ТКО. Контроль исполнения услуг по вывозу и размещению отходов. Выполнение взаиморасчетов с возчиком.</w:t>
      </w:r>
    </w:p>
    <w:p w14:paraId="7DDF1A37" w14:textId="77777777" w:rsidR="004179BF" w:rsidRDefault="004179BF" w:rsidP="00CA53C7">
      <w:pPr>
        <w:pStyle w:val="a3"/>
        <w:numPr>
          <w:ilvl w:val="0"/>
          <w:numId w:val="15"/>
        </w:numPr>
      </w:pPr>
      <w:r>
        <w:rPr>
          <w:b/>
        </w:rPr>
        <w:lastRenderedPageBreak/>
        <w:t>Функциональный б</w:t>
      </w:r>
      <w:r w:rsidRPr="002245EA">
        <w:rPr>
          <w:b/>
        </w:rPr>
        <w:t>лок</w:t>
      </w:r>
      <w:r>
        <w:rPr>
          <w:b/>
        </w:rPr>
        <w:t xml:space="preserve"> интеграции с внешними системами</w:t>
      </w:r>
      <w:r>
        <w:t xml:space="preserve">, </w:t>
      </w:r>
      <w:r w:rsidRPr="009C3ADE">
        <w:t xml:space="preserve">предназначенная для обеспечения информационного взаимодействия </w:t>
      </w:r>
      <w:r>
        <w:t>АИС «Отходы»</w:t>
      </w:r>
      <w:r w:rsidRPr="009C3ADE">
        <w:t xml:space="preserve"> с внешними информационными системами, а также оконечным оборудованием мониторинга процессов обращения с отходами.</w:t>
      </w:r>
    </w:p>
    <w:p w14:paraId="72FDB5A6" w14:textId="77777777" w:rsidR="004179BF" w:rsidRPr="002245EA" w:rsidRDefault="004179BF" w:rsidP="00CA53C7">
      <w:pPr>
        <w:pStyle w:val="a3"/>
        <w:numPr>
          <w:ilvl w:val="0"/>
          <w:numId w:val="15"/>
        </w:numPr>
        <w:rPr>
          <w:b/>
        </w:rPr>
      </w:pPr>
      <w:r w:rsidRPr="002245EA">
        <w:rPr>
          <w:b/>
        </w:rPr>
        <w:t>Функциональный блок</w:t>
      </w:r>
      <w:r>
        <w:rPr>
          <w:b/>
        </w:rPr>
        <w:t xml:space="preserve"> </w:t>
      </w:r>
      <w:r w:rsidRPr="002245EA">
        <w:rPr>
          <w:b/>
        </w:rPr>
        <w:t>«</w:t>
      </w:r>
      <w:proofErr w:type="spellStart"/>
      <w:r w:rsidRPr="002245EA">
        <w:rPr>
          <w:b/>
        </w:rPr>
        <w:t>Телематическая</w:t>
      </w:r>
      <w:proofErr w:type="spellEnd"/>
      <w:r w:rsidRPr="002245EA">
        <w:rPr>
          <w:b/>
        </w:rPr>
        <w:t xml:space="preserve"> платформа», </w:t>
      </w:r>
      <w:r w:rsidRPr="002245EA">
        <w:t>предназначенная для приема навигационной мониторинговой информации от бортового навигационно-связного оборудования (БНСО) и датчиков ТС организаций, осуществляющих сбор и транспортирование отходов.</w:t>
      </w:r>
    </w:p>
    <w:p w14:paraId="0A2EA34F" w14:textId="77777777" w:rsidR="004179BF" w:rsidRDefault="004179BF" w:rsidP="004179BF">
      <w:pPr>
        <w:pStyle w:val="a3"/>
      </w:pPr>
      <w:r>
        <w:rPr>
          <w:b/>
        </w:rPr>
        <w:t xml:space="preserve">Модуль </w:t>
      </w:r>
      <w:r w:rsidRPr="009650B9">
        <w:rPr>
          <w:b/>
        </w:rPr>
        <w:t>аналитики и отчетности</w:t>
      </w:r>
      <w:r w:rsidRPr="004429EB">
        <w:t>, предназначенная</w:t>
      </w:r>
      <w:r w:rsidRPr="00963828">
        <w:t xml:space="preserve"> для аналитической и статистической обработки результатов контроля обращения с отходами, расчета макропоказателей, анализа трендов, формирования прогнозов, регламентированных и нерегламентированных отчетных форм по функционированию отрасли обращения с отходами.</w:t>
      </w:r>
    </w:p>
    <w:p w14:paraId="3A3BC6DF" w14:textId="77777777" w:rsidR="004179BF" w:rsidRDefault="004179BF" w:rsidP="004179BF">
      <w:pPr>
        <w:pStyle w:val="a3"/>
      </w:pPr>
      <w:r>
        <w:rPr>
          <w:b/>
        </w:rPr>
        <w:t xml:space="preserve">Модуль пользовательского интерфейса, </w:t>
      </w:r>
      <w:r>
        <w:t>предназначенная для обеспечения непосредственного доступа пользователей к Системе в соответствии в правами доступа, определяемыми их должностными обязанностями и задачами.</w:t>
      </w:r>
    </w:p>
    <w:p w14:paraId="22492331" w14:textId="77777777" w:rsidR="004179BF" w:rsidRDefault="004179BF" w:rsidP="004179BF">
      <w:pPr>
        <w:pStyle w:val="a3"/>
      </w:pPr>
      <w:r>
        <w:rPr>
          <w:b/>
        </w:rPr>
        <w:t>Модуль</w:t>
      </w:r>
      <w:r w:rsidRPr="009650B9">
        <w:rPr>
          <w:b/>
        </w:rPr>
        <w:t xml:space="preserve"> администрирования</w:t>
      </w:r>
      <w:r w:rsidRPr="00963828">
        <w:t xml:space="preserve">, предназначенная для настройки параметров функционирования </w:t>
      </w:r>
      <w:r>
        <w:t>АИС «Отходы»</w:t>
      </w:r>
      <w:r w:rsidRPr="00963828">
        <w:t xml:space="preserve">, параметров доступа к </w:t>
      </w:r>
      <w:r>
        <w:t>системе</w:t>
      </w:r>
      <w:r w:rsidRPr="00963828">
        <w:t>, включая информационное взаимодействие с внешними системами, протоколирования действий пользователей.</w:t>
      </w:r>
    </w:p>
    <w:p w14:paraId="6AD7E1E5" w14:textId="77777777" w:rsidR="004179BF" w:rsidRDefault="004179BF" w:rsidP="004179BF">
      <w:pPr>
        <w:pStyle w:val="a3"/>
      </w:pPr>
      <w:r>
        <w:rPr>
          <w:b/>
        </w:rPr>
        <w:t>Модуль аудита</w:t>
      </w:r>
      <w:r>
        <w:t>, предназначенная для фиксация основных событий в системе для дальнейшего использования в разборе возможных инцидентов</w:t>
      </w:r>
      <w:r w:rsidRPr="00963828">
        <w:t>.</w:t>
      </w:r>
    </w:p>
    <w:p w14:paraId="7701F8E3" w14:textId="77777777" w:rsidR="004179BF" w:rsidRPr="009316C8" w:rsidRDefault="004179BF" w:rsidP="004179BF">
      <w:pPr>
        <w:pStyle w:val="a3"/>
      </w:pPr>
      <w:r w:rsidRPr="007715E8">
        <w:rPr>
          <w:b/>
          <w:bCs/>
        </w:rPr>
        <w:t>Модуль контроля и управления доступом</w:t>
      </w:r>
      <w:r w:rsidRPr="009316C8">
        <w:t xml:space="preserve"> транспортных средств по перевозке отходов на объекты обработки и размещения отходов; </w:t>
      </w:r>
    </w:p>
    <w:p w14:paraId="21B60F7B" w14:textId="77777777" w:rsidR="004179BF" w:rsidRPr="009316C8" w:rsidRDefault="004179BF" w:rsidP="004179BF">
      <w:pPr>
        <w:pStyle w:val="a3"/>
      </w:pPr>
      <w:r>
        <w:rPr>
          <w:b/>
          <w:bCs/>
        </w:rPr>
        <w:t>М</w:t>
      </w:r>
      <w:r w:rsidRPr="007715E8">
        <w:rPr>
          <w:b/>
          <w:bCs/>
        </w:rPr>
        <w:t>одуль автоматизированного согласования объемов отходов</w:t>
      </w:r>
      <w:r w:rsidRPr="009316C8">
        <w:t xml:space="preserve"> (с использованием электронного документооборота); </w:t>
      </w:r>
    </w:p>
    <w:p w14:paraId="607CB4A1" w14:textId="77777777" w:rsidR="004179BF" w:rsidRPr="009316C8" w:rsidRDefault="004179BF" w:rsidP="004179BF">
      <w:pPr>
        <w:pStyle w:val="a3"/>
      </w:pPr>
      <w:r w:rsidRPr="007715E8">
        <w:rPr>
          <w:b/>
          <w:bCs/>
        </w:rPr>
        <w:t>Модуль сводного контроля состояния</w:t>
      </w:r>
      <w:r w:rsidRPr="009316C8">
        <w:t xml:space="preserve"> и прогнозирования заполнения объекта утилизации отходов; </w:t>
      </w:r>
    </w:p>
    <w:p w14:paraId="2B2A6140" w14:textId="77777777" w:rsidR="004179BF" w:rsidRPr="009316C8" w:rsidRDefault="004179BF" w:rsidP="004179BF">
      <w:pPr>
        <w:pStyle w:val="a3"/>
      </w:pPr>
      <w:r w:rsidRPr="007715E8">
        <w:rPr>
          <w:b/>
          <w:bCs/>
        </w:rPr>
        <w:t>Модуль автоматизации планирования вывоза</w:t>
      </w:r>
      <w:r w:rsidRPr="009316C8">
        <w:t xml:space="preserve"> отходов (создания маршрутных и путевых листов); </w:t>
      </w:r>
    </w:p>
    <w:p w14:paraId="13E1A926" w14:textId="77777777" w:rsidR="004179BF" w:rsidRPr="009316C8" w:rsidRDefault="004179BF" w:rsidP="004179BF">
      <w:pPr>
        <w:pStyle w:val="a3"/>
      </w:pPr>
      <w:r w:rsidRPr="007715E8">
        <w:rPr>
          <w:b/>
          <w:bCs/>
        </w:rPr>
        <w:t>Модуль информационной поддержки экипажей</w:t>
      </w:r>
      <w:r w:rsidRPr="009316C8">
        <w:t xml:space="preserve">, осуществляющих вывоз отходов (электронное маршрутное задание, маршрутная навигация); </w:t>
      </w:r>
    </w:p>
    <w:p w14:paraId="5322C290" w14:textId="77777777" w:rsidR="004179BF" w:rsidRPr="009316C8" w:rsidRDefault="004179BF" w:rsidP="004179BF">
      <w:pPr>
        <w:pStyle w:val="a3"/>
      </w:pPr>
      <w:r>
        <w:t>М</w:t>
      </w:r>
      <w:r w:rsidRPr="009316C8">
        <w:t>обильное приложение для водителей</w:t>
      </w:r>
      <w:r>
        <w:t>.</w:t>
      </w:r>
    </w:p>
    <w:p w14:paraId="15FED67D" w14:textId="421F6CAC" w:rsidR="00A61090" w:rsidRDefault="00A61090" w:rsidP="00CA53C7">
      <w:pPr>
        <w:pStyle w:val="21"/>
        <w:numPr>
          <w:ilvl w:val="1"/>
          <w:numId w:val="17"/>
        </w:numPr>
      </w:pPr>
      <w:bookmarkStart w:id="14" w:name="_Toc41606079"/>
      <w:r>
        <w:lastRenderedPageBreak/>
        <w:t>Сведения о системе, необходимые для эксплуатации</w:t>
      </w:r>
      <w:bookmarkEnd w:id="14"/>
    </w:p>
    <w:p w14:paraId="62EE4137" w14:textId="77777777" w:rsidR="00A61090" w:rsidRPr="00A61090" w:rsidRDefault="00A61090" w:rsidP="00A61090">
      <w:pPr>
        <w:pStyle w:val="aff3"/>
      </w:pPr>
      <w:r w:rsidRPr="00A61090">
        <w:t>Работа по управлению ТБО ведется в системе АИС «Отходы», представленной сервисом со стороны ООО «ТКО-</w:t>
      </w:r>
      <w:proofErr w:type="spellStart"/>
      <w:r w:rsidRPr="00A61090">
        <w:t>Информ</w:t>
      </w:r>
      <w:proofErr w:type="spellEnd"/>
      <w:r w:rsidRPr="00A61090">
        <w:t>». Хостинг для системы, разворачивание и администрирование системы обеспечивает ООО «ТКО-</w:t>
      </w:r>
      <w:proofErr w:type="spellStart"/>
      <w:r w:rsidRPr="00A61090">
        <w:t>Информ</w:t>
      </w:r>
      <w:proofErr w:type="spellEnd"/>
      <w:r w:rsidRPr="00A61090">
        <w:t xml:space="preserve">». </w:t>
      </w:r>
    </w:p>
    <w:p w14:paraId="6948C048" w14:textId="77777777" w:rsidR="00A61090" w:rsidRDefault="00A61090" w:rsidP="00A61090">
      <w:pPr>
        <w:pStyle w:val="aff3"/>
      </w:pPr>
      <w:r w:rsidRPr="00A61090">
        <w:t>Входящие в рабоче-конструкторскую документацию к системе руководства пользователя позволяют получить достаточные для работы в системе знания</w:t>
      </w:r>
      <w:r>
        <w:t>.</w:t>
      </w:r>
    </w:p>
    <w:p w14:paraId="4FEEDBF2" w14:textId="2D02A360" w:rsidR="00A61090" w:rsidRDefault="00A61090" w:rsidP="00A61090">
      <w:pPr>
        <w:pStyle w:val="aff3"/>
      </w:pPr>
      <w:r>
        <w:t>АИС «Отходы»</w:t>
      </w:r>
      <w:r w:rsidRPr="0044643E">
        <w:t xml:space="preserve"> позволяет обеспечить непрерывный сбор и автоматизированную обработку данных об объеме, статусе и местоположении ТКО на всех этапах логистической цепочки. </w:t>
      </w:r>
    </w:p>
    <w:p w14:paraId="1978B9B8" w14:textId="77777777" w:rsidR="00A61090" w:rsidRPr="0044643E" w:rsidRDefault="00A61090" w:rsidP="00A61090">
      <w:pPr>
        <w:pStyle w:val="aff3"/>
      </w:pPr>
      <w:r w:rsidRPr="0044643E">
        <w:t>Структурно платформа включает в себя программны</w:t>
      </w:r>
      <w:r>
        <w:t>е</w:t>
      </w:r>
      <w:r w:rsidRPr="0044643E">
        <w:t xml:space="preserve"> компонент</w:t>
      </w:r>
      <w:r>
        <w:t>ы</w:t>
      </w:r>
      <w:r w:rsidRPr="0044643E">
        <w:t xml:space="preserve"> в составе:</w:t>
      </w:r>
    </w:p>
    <w:p w14:paraId="47798369" w14:textId="1F909A50" w:rsidR="00A61090" w:rsidRPr="0044643E" w:rsidRDefault="00A61090" w:rsidP="00A61090">
      <w:pPr>
        <w:pStyle w:val="a3"/>
      </w:pPr>
      <w:r w:rsidRPr="0044643E">
        <w:t>Автоматизированная информационная система по учету и контролю размещения отходов на инфраструктурных объектах (АИС «Отходы-Инфраструктура»);</w:t>
      </w:r>
    </w:p>
    <w:p w14:paraId="1BB33C7F" w14:textId="097CA743" w:rsidR="00A61090" w:rsidRPr="0044643E" w:rsidRDefault="00A61090" w:rsidP="00A61090">
      <w:pPr>
        <w:pStyle w:val="a3"/>
      </w:pPr>
      <w:r w:rsidRPr="0044643E">
        <w:t>Автоматизированная информационная система по управлению производственной деятельностью предприятий-операторов в сфере обращения с отходами (АИС «Отходы-Региональный оператор»);</w:t>
      </w:r>
    </w:p>
    <w:p w14:paraId="46249673" w14:textId="0E2971A9" w:rsidR="00A61090" w:rsidRPr="0044643E" w:rsidRDefault="00A61090" w:rsidP="00A61090">
      <w:pPr>
        <w:pStyle w:val="a3"/>
      </w:pPr>
      <w:r w:rsidRPr="0044643E">
        <w:t>Автоматизированная информационная система по управлению предприятиями жилищно-коммунального хозяйства по вывозу и утилизации отходов (АИС «Отходы-Транспортирование»)</w:t>
      </w:r>
    </w:p>
    <w:p w14:paraId="04AC8A1B" w14:textId="77777777" w:rsidR="00A61090" w:rsidRDefault="00A61090" w:rsidP="00A61090">
      <w:pPr>
        <w:pStyle w:val="aff3"/>
      </w:pPr>
      <w:r w:rsidRPr="0044643E">
        <w:t>Размещение многоканальных УЗ-датчиков</w:t>
      </w:r>
      <w:r>
        <w:t xml:space="preserve"> </w:t>
      </w:r>
      <w:r w:rsidRPr="0044643E">
        <w:t xml:space="preserve">производства компании </w:t>
      </w:r>
      <w:r>
        <w:t>«</w:t>
      </w:r>
      <w:proofErr w:type="spellStart"/>
      <w:r w:rsidRPr="0044643E">
        <w:t>Эттон</w:t>
      </w:r>
      <w:proofErr w:type="spellEnd"/>
      <w:r w:rsidRPr="0044643E">
        <w:t>-Центр</w:t>
      </w:r>
      <w:r>
        <w:t>»</w:t>
      </w:r>
      <w:r w:rsidRPr="0044643E">
        <w:t xml:space="preserve"> на контейнерах сбора ТКО, передача и обработка данных с датчиков в систем</w:t>
      </w:r>
      <w:r>
        <w:t>е</w:t>
      </w:r>
      <w:r w:rsidRPr="0044643E">
        <w:t xml:space="preserve"> АИС Отходы позвол</w:t>
      </w:r>
      <w:r>
        <w:t>яет</w:t>
      </w:r>
      <w:r w:rsidRPr="0044643E">
        <w:t xml:space="preserve"> обеспечить непрерывный контроль заполнения емкостей и корректировать, в зависимости от заполненности контейнеров на площадке, процесс сбора и транспортировки ТКО.</w:t>
      </w:r>
    </w:p>
    <w:p w14:paraId="701CCF13" w14:textId="0308A893" w:rsidR="00A61090" w:rsidRDefault="00A61090" w:rsidP="00A61090">
      <w:pPr>
        <w:pStyle w:val="aff3"/>
      </w:pPr>
      <w:r w:rsidRPr="0044643E">
        <w:t>Встроенный датчик возгорания передает в А</w:t>
      </w:r>
      <w:r>
        <w:t>И</w:t>
      </w:r>
      <w:r w:rsidRPr="0044643E">
        <w:t>С</w:t>
      </w:r>
      <w:r>
        <w:t xml:space="preserve"> «Отходы»</w:t>
      </w:r>
      <w:r w:rsidRPr="0044643E">
        <w:t xml:space="preserve"> сигналы о тлении или горени</w:t>
      </w:r>
      <w:r>
        <w:t>и</w:t>
      </w:r>
      <w:r w:rsidRPr="0044643E">
        <w:t xml:space="preserve"> ТКО, что позволяет принять меры по предотвращению утраты контейнера.</w:t>
      </w:r>
    </w:p>
    <w:p w14:paraId="68A5F88A" w14:textId="3707954F" w:rsidR="004179BF" w:rsidRDefault="004179BF" w:rsidP="00CA53C7">
      <w:pPr>
        <w:pStyle w:val="21"/>
        <w:numPr>
          <w:ilvl w:val="1"/>
          <w:numId w:val="17"/>
        </w:numPr>
      </w:pPr>
      <w:bookmarkStart w:id="15" w:name="_Toc41606080"/>
      <w:r>
        <w:t>Описание функционирования системы и ее частей</w:t>
      </w:r>
      <w:bookmarkEnd w:id="15"/>
    </w:p>
    <w:p w14:paraId="6AEA5D20" w14:textId="31FD3BB9" w:rsidR="004179BF" w:rsidRPr="00101B14" w:rsidRDefault="004179BF" w:rsidP="00CA53C7">
      <w:pPr>
        <w:pStyle w:val="33"/>
        <w:numPr>
          <w:ilvl w:val="2"/>
          <w:numId w:val="17"/>
        </w:numPr>
        <w:spacing w:line="360" w:lineRule="auto"/>
      </w:pPr>
      <w:bookmarkStart w:id="16" w:name="_Toc36900741"/>
      <w:bookmarkStart w:id="17" w:name="_Toc41606081"/>
      <w:r>
        <w:rPr>
          <w:lang w:val="ru-RU"/>
        </w:rPr>
        <w:t>Описание функций</w:t>
      </w:r>
      <w:r w:rsidRPr="00101B14">
        <w:t xml:space="preserve"> </w:t>
      </w:r>
      <w:r>
        <w:rPr>
          <w:lang w:val="ru-RU"/>
        </w:rPr>
        <w:t>модуля</w:t>
      </w:r>
      <w:r w:rsidRPr="00101B14">
        <w:t xml:space="preserve"> ведения нормативно-справочной информации</w:t>
      </w:r>
      <w:bookmarkEnd w:id="16"/>
      <w:bookmarkEnd w:id="17"/>
    </w:p>
    <w:p w14:paraId="3C037C24" w14:textId="77777777" w:rsidR="004179BF" w:rsidRPr="00101B14" w:rsidRDefault="004179BF" w:rsidP="004179BF">
      <w:pPr>
        <w:pStyle w:val="aff3"/>
      </w:pPr>
      <w:r>
        <w:t>Модуль</w:t>
      </w:r>
      <w:r w:rsidRPr="00101B14">
        <w:t xml:space="preserve"> ведения нормативно-справочной информации </w:t>
      </w:r>
      <w:r>
        <w:t>включает в себя</w:t>
      </w:r>
      <w:r w:rsidRPr="00101B14">
        <w:t xml:space="preserve"> следующие функциональные блоки</w:t>
      </w:r>
      <w:r>
        <w:t xml:space="preserve"> (Далее </w:t>
      </w:r>
      <w:proofErr w:type="gramStart"/>
      <w:r>
        <w:t>-  ФБ</w:t>
      </w:r>
      <w:proofErr w:type="gramEnd"/>
      <w:r>
        <w:t>)</w:t>
      </w:r>
      <w:r w:rsidRPr="00101B14">
        <w:t>:</w:t>
      </w:r>
    </w:p>
    <w:p w14:paraId="6CBE3556" w14:textId="77777777" w:rsidR="004179BF" w:rsidRPr="00101B14" w:rsidRDefault="004179BF" w:rsidP="004179BF">
      <w:pPr>
        <w:pStyle w:val="a3"/>
      </w:pPr>
      <w:r w:rsidRPr="00101B14">
        <w:t xml:space="preserve">ФБ </w:t>
      </w:r>
      <w:r>
        <w:t>управления местами сбора и накопления отходов и образователями отходов</w:t>
      </w:r>
      <w:r w:rsidRPr="00101B14">
        <w:t>.</w:t>
      </w:r>
    </w:p>
    <w:p w14:paraId="5811104A" w14:textId="77777777" w:rsidR="004179BF" w:rsidRDefault="004179BF" w:rsidP="004179BF">
      <w:pPr>
        <w:pStyle w:val="a3"/>
      </w:pPr>
      <w:r>
        <w:t>ФБ ведения справочников и классификаторов.</w:t>
      </w:r>
    </w:p>
    <w:p w14:paraId="21AABE07" w14:textId="77777777" w:rsidR="004179BF" w:rsidRDefault="004179BF" w:rsidP="004179BF">
      <w:pPr>
        <w:pStyle w:val="a3"/>
      </w:pPr>
      <w:r>
        <w:t>ФБ ведения сотрудников;</w:t>
      </w:r>
    </w:p>
    <w:p w14:paraId="2E48CF89" w14:textId="77777777" w:rsidR="004179BF" w:rsidRPr="009E5207" w:rsidRDefault="004179BF" w:rsidP="004179BF">
      <w:pPr>
        <w:pStyle w:val="a3"/>
      </w:pPr>
      <w:r w:rsidRPr="009E5207">
        <w:t>ФБ ведения справочных данных об АТО</w:t>
      </w:r>
      <w:r>
        <w:t>;</w:t>
      </w:r>
    </w:p>
    <w:p w14:paraId="3A4E8F11" w14:textId="77777777" w:rsidR="004179BF" w:rsidRPr="009E5207" w:rsidRDefault="004179BF" w:rsidP="004179BF">
      <w:pPr>
        <w:pStyle w:val="a3"/>
      </w:pPr>
      <w:r w:rsidRPr="009E5207">
        <w:t>ФБ ведения справочных данных о местах сбора отходов</w:t>
      </w:r>
      <w:r>
        <w:t>;</w:t>
      </w:r>
    </w:p>
    <w:p w14:paraId="72D33FE9" w14:textId="77777777" w:rsidR="004179BF" w:rsidRPr="00101B14" w:rsidRDefault="004179BF" w:rsidP="004179BF">
      <w:pPr>
        <w:pStyle w:val="a3"/>
      </w:pPr>
      <w:r w:rsidRPr="009E5207">
        <w:t>ФБ ведения справочных данных о местах разгрузки</w:t>
      </w:r>
      <w:r>
        <w:t>.</w:t>
      </w:r>
    </w:p>
    <w:p w14:paraId="2D47CB73" w14:textId="4036BBD3" w:rsidR="004179BF" w:rsidRPr="00101B14" w:rsidRDefault="004179BF" w:rsidP="00CA53C7">
      <w:pPr>
        <w:pStyle w:val="33"/>
        <w:numPr>
          <w:ilvl w:val="2"/>
          <w:numId w:val="17"/>
        </w:numPr>
      </w:pPr>
      <w:bookmarkStart w:id="18" w:name="_Toc41606082"/>
      <w:r w:rsidRPr="00101B14">
        <w:lastRenderedPageBreak/>
        <w:t xml:space="preserve">Функциональный блок управления </w:t>
      </w:r>
      <w:r>
        <w:t>местами сбора и накопления отходов и образователями отходов</w:t>
      </w:r>
      <w:bookmarkEnd w:id="18"/>
    </w:p>
    <w:p w14:paraId="3654D3B8" w14:textId="77777777" w:rsidR="004179BF" w:rsidRPr="00101B14" w:rsidRDefault="004179BF" w:rsidP="004179BF">
      <w:pPr>
        <w:pStyle w:val="aff3"/>
      </w:pPr>
      <w:r w:rsidRPr="00101B14">
        <w:t xml:space="preserve">ФБ управления </w:t>
      </w:r>
      <w:r>
        <w:t>местами сбора и накопления отходов и образователями отходов</w:t>
      </w:r>
      <w:r w:rsidRPr="00101B14">
        <w:t xml:space="preserve"> предназначен для учета данных о местах </w:t>
      </w:r>
      <w:r>
        <w:t xml:space="preserve">сбора и </w:t>
      </w:r>
      <w:r w:rsidRPr="00101B14">
        <w:t xml:space="preserve">накопления ТКО и образователях отходов. </w:t>
      </w:r>
    </w:p>
    <w:p w14:paraId="6F4B049F" w14:textId="77777777" w:rsidR="004179BF" w:rsidRPr="00101B14" w:rsidRDefault="004179BF" w:rsidP="004179BF">
      <w:pPr>
        <w:pStyle w:val="aff3"/>
      </w:pPr>
      <w:r w:rsidRPr="00101B14">
        <w:t xml:space="preserve">ФБ управления </w:t>
      </w:r>
      <w:r>
        <w:t>местами сбора и накопления отходов и образователями отходов</w:t>
      </w:r>
      <w:r w:rsidRPr="00101B14">
        <w:t xml:space="preserve"> </w:t>
      </w:r>
      <w:r>
        <w:t>обеспечивает</w:t>
      </w:r>
      <w:r w:rsidRPr="00101B14">
        <w:t xml:space="preserve"> выполнение следующих функций:</w:t>
      </w:r>
    </w:p>
    <w:p w14:paraId="2BFD2C3E" w14:textId="77777777" w:rsidR="004179BF" w:rsidRDefault="004179BF" w:rsidP="004179BF">
      <w:pPr>
        <w:pStyle w:val="a3"/>
      </w:pPr>
      <w:r>
        <w:t>Ведение реестра мест сбора и накопления отходов;</w:t>
      </w:r>
    </w:p>
    <w:p w14:paraId="2A971054" w14:textId="77777777" w:rsidR="004179BF" w:rsidRDefault="004179BF" w:rsidP="004179BF">
      <w:pPr>
        <w:pStyle w:val="a3"/>
      </w:pPr>
      <w:r>
        <w:t>Ведение реестра образователей отходов.</w:t>
      </w:r>
    </w:p>
    <w:p w14:paraId="005A3D23" w14:textId="4169445A" w:rsidR="004179BF" w:rsidRPr="004F4177" w:rsidRDefault="004179BF" w:rsidP="00CA53C7">
      <w:pPr>
        <w:pStyle w:val="33"/>
        <w:numPr>
          <w:ilvl w:val="2"/>
          <w:numId w:val="17"/>
        </w:numPr>
      </w:pPr>
      <w:bookmarkStart w:id="19" w:name="_Toc41606083"/>
      <w:r w:rsidRPr="004F4177">
        <w:t xml:space="preserve">Функциональный блок </w:t>
      </w:r>
      <w:r>
        <w:t>ведения справочников и классификаторов</w:t>
      </w:r>
      <w:bookmarkEnd w:id="19"/>
    </w:p>
    <w:p w14:paraId="20E81A4B" w14:textId="77777777" w:rsidR="004179BF" w:rsidRPr="004F4177" w:rsidRDefault="004179BF" w:rsidP="004179BF">
      <w:pPr>
        <w:pStyle w:val="aff3"/>
      </w:pPr>
      <w:r w:rsidRPr="004F4177">
        <w:t>ФБ ведения справочников</w:t>
      </w:r>
      <w:r>
        <w:t xml:space="preserve"> и классификаторов</w:t>
      </w:r>
      <w:r w:rsidRPr="004F4177">
        <w:t xml:space="preserve"> предназначен для управления наполнением справочников</w:t>
      </w:r>
      <w:r>
        <w:t xml:space="preserve"> и классификаторов</w:t>
      </w:r>
      <w:r w:rsidRPr="004F4177">
        <w:t>, используемых Системой.</w:t>
      </w:r>
    </w:p>
    <w:p w14:paraId="03457A08" w14:textId="77777777" w:rsidR="004179BF" w:rsidRPr="004F4177" w:rsidRDefault="004179BF" w:rsidP="004179BF">
      <w:pPr>
        <w:pStyle w:val="aff3"/>
      </w:pPr>
      <w:r w:rsidRPr="004F4177">
        <w:t xml:space="preserve">ФБ ведения </w:t>
      </w:r>
      <w:r>
        <w:t>справочников и классификаторов</w:t>
      </w:r>
      <w:r w:rsidRPr="004F4177">
        <w:t xml:space="preserve"> </w:t>
      </w:r>
      <w:r>
        <w:t>обеспечивает</w:t>
      </w:r>
      <w:r w:rsidRPr="004F4177">
        <w:t xml:space="preserve"> выполнение следующих функций:</w:t>
      </w:r>
    </w:p>
    <w:p w14:paraId="1B672B0C" w14:textId="77777777" w:rsidR="004179BF" w:rsidRPr="001F589E" w:rsidRDefault="004179BF" w:rsidP="004179BF">
      <w:pPr>
        <w:pStyle w:val="a3"/>
      </w:pPr>
      <w:r w:rsidRPr="001F589E">
        <w:t>Добавление новой записи в справочник;</w:t>
      </w:r>
    </w:p>
    <w:p w14:paraId="5FEB304B" w14:textId="77777777" w:rsidR="004179BF" w:rsidRPr="001F589E" w:rsidRDefault="004179BF" w:rsidP="004179BF">
      <w:pPr>
        <w:pStyle w:val="a3"/>
      </w:pPr>
      <w:r w:rsidRPr="001F589E">
        <w:t>Редактирование записи справочника;</w:t>
      </w:r>
    </w:p>
    <w:p w14:paraId="5CA8A248" w14:textId="77777777" w:rsidR="004179BF" w:rsidRDefault="004179BF" w:rsidP="004179BF">
      <w:pPr>
        <w:pStyle w:val="a3"/>
        <w:rPr>
          <w:rFonts w:eastAsia="MS Gothic"/>
          <w:b/>
          <w:bCs/>
          <w:lang w:eastAsia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1F589E">
        <w:t>Удаление записи справочника.</w:t>
      </w:r>
    </w:p>
    <w:p w14:paraId="4C6699B8" w14:textId="3A279877" w:rsidR="004179BF" w:rsidRDefault="004179BF" w:rsidP="00CA53C7">
      <w:pPr>
        <w:pStyle w:val="33"/>
        <w:numPr>
          <w:ilvl w:val="2"/>
          <w:numId w:val="17"/>
        </w:numPr>
      </w:pPr>
      <w:bookmarkStart w:id="20" w:name="_Toc41606084"/>
      <w:r>
        <w:t>Функциональный блок ведения сотрудников</w:t>
      </w:r>
      <w:bookmarkEnd w:id="20"/>
    </w:p>
    <w:p w14:paraId="17240176" w14:textId="77777777" w:rsidR="004179BF" w:rsidRPr="00101B14" w:rsidRDefault="004179BF" w:rsidP="004179BF">
      <w:pPr>
        <w:pStyle w:val="aff3"/>
      </w:pPr>
      <w:r w:rsidRPr="00101B14">
        <w:t>ФБ</w:t>
      </w:r>
      <w:r>
        <w:t xml:space="preserve"> ведения сотрудников </w:t>
      </w:r>
      <w:r w:rsidRPr="00101B14">
        <w:t>предназначен для кадрового учета сотрудников.</w:t>
      </w:r>
    </w:p>
    <w:p w14:paraId="5B58C8A2" w14:textId="77777777" w:rsidR="004179BF" w:rsidRPr="00101B14" w:rsidRDefault="004179BF" w:rsidP="004179BF">
      <w:pPr>
        <w:pStyle w:val="aff3"/>
      </w:pPr>
      <w:r w:rsidRPr="00101B14">
        <w:t xml:space="preserve">ФБ </w:t>
      </w:r>
      <w:r>
        <w:t>ведения сотрудников</w:t>
      </w:r>
      <w:r w:rsidRPr="00101B14">
        <w:t xml:space="preserve"> должен обеспечивать выполнение следующих функций:</w:t>
      </w:r>
    </w:p>
    <w:p w14:paraId="7815D49A" w14:textId="77777777" w:rsidR="004179BF" w:rsidRDefault="004179BF" w:rsidP="004179BF">
      <w:pPr>
        <w:pStyle w:val="a3"/>
      </w:pPr>
      <w:r w:rsidRPr="007F59AA">
        <w:t>Ведение данных о сотрудниках;</w:t>
      </w:r>
    </w:p>
    <w:p w14:paraId="788A0B68" w14:textId="77777777" w:rsidR="004179BF" w:rsidRDefault="004179BF" w:rsidP="004179BF">
      <w:pPr>
        <w:pStyle w:val="a3"/>
      </w:pPr>
      <w:r>
        <w:t>Установка видимости районов сотрудниками;</w:t>
      </w:r>
    </w:p>
    <w:p w14:paraId="62E49189" w14:textId="77777777" w:rsidR="004179BF" w:rsidRDefault="004179BF" w:rsidP="004179BF">
      <w:pPr>
        <w:pStyle w:val="a3"/>
      </w:pPr>
      <w:r>
        <w:t>Назначение роли сотрудника.</w:t>
      </w:r>
    </w:p>
    <w:p w14:paraId="75B01F3D" w14:textId="2143EE0B" w:rsidR="004179BF" w:rsidRPr="00761D18" w:rsidRDefault="004179BF" w:rsidP="00CA53C7">
      <w:pPr>
        <w:pStyle w:val="33"/>
        <w:numPr>
          <w:ilvl w:val="2"/>
          <w:numId w:val="17"/>
        </w:numPr>
      </w:pPr>
      <w:bookmarkStart w:id="21" w:name="_Toc41606085"/>
      <w:bookmarkStart w:id="22" w:name="_Ref520199379"/>
      <w:r>
        <w:t>ФБ</w:t>
      </w:r>
      <w:r w:rsidRPr="009359CC">
        <w:t xml:space="preserve"> ведения справочных данных об АТО</w:t>
      </w:r>
      <w:bookmarkEnd w:id="21"/>
    </w:p>
    <w:p w14:paraId="00AB6BA3" w14:textId="77777777" w:rsidR="004179BF" w:rsidRPr="009359CC" w:rsidRDefault="004179BF" w:rsidP="004179BF">
      <w:pPr>
        <w:pStyle w:val="aff3"/>
        <w:rPr>
          <w:rFonts w:eastAsia="Calibri"/>
        </w:rPr>
      </w:pPr>
      <w:r>
        <w:t>Работа с ФБ осуществляется через</w:t>
      </w:r>
      <w:r w:rsidRPr="009359CC">
        <w:rPr>
          <w:rFonts w:eastAsia="Calibri"/>
        </w:rPr>
        <w:t xml:space="preserve"> меню «НСИ – Редактор районов» и поддерживает следующие функции:</w:t>
      </w:r>
    </w:p>
    <w:p w14:paraId="4B4D0516" w14:textId="77777777" w:rsidR="004179BF" w:rsidRPr="009359CC" w:rsidRDefault="004179BF" w:rsidP="00CA53C7">
      <w:pPr>
        <w:pStyle w:val="a3"/>
        <w:numPr>
          <w:ilvl w:val="0"/>
          <w:numId w:val="10"/>
        </w:numPr>
        <w:rPr>
          <w:rFonts w:eastAsia="Calibri"/>
        </w:rPr>
      </w:pPr>
      <w:r w:rsidRPr="009359CC">
        <w:rPr>
          <w:rFonts w:eastAsia="Calibri"/>
        </w:rPr>
        <w:t>Создание справочной записи для отдельно взятого АТО.</w:t>
      </w:r>
    </w:p>
    <w:p w14:paraId="64C8F1A9" w14:textId="77777777" w:rsidR="004179BF" w:rsidRPr="009359CC" w:rsidRDefault="004179BF" w:rsidP="00CA53C7">
      <w:pPr>
        <w:pStyle w:val="a3"/>
        <w:numPr>
          <w:ilvl w:val="0"/>
          <w:numId w:val="10"/>
        </w:numPr>
        <w:rPr>
          <w:rFonts w:eastAsia="Calibri"/>
        </w:rPr>
      </w:pPr>
      <w:r w:rsidRPr="009359CC">
        <w:rPr>
          <w:rFonts w:eastAsia="Calibri"/>
        </w:rPr>
        <w:t xml:space="preserve">Изменение справочной записи для отдельно взятого АТО. </w:t>
      </w:r>
    </w:p>
    <w:p w14:paraId="0BEBCF71" w14:textId="77777777" w:rsidR="004179BF" w:rsidRPr="009359CC" w:rsidRDefault="004179BF" w:rsidP="004179BF">
      <w:pPr>
        <w:pStyle w:val="aff3"/>
        <w:rPr>
          <w:rFonts w:eastAsia="Calibri"/>
        </w:rPr>
      </w:pPr>
      <w:r w:rsidRPr="009359CC">
        <w:rPr>
          <w:rFonts w:eastAsia="Calibri"/>
        </w:rPr>
        <w:t xml:space="preserve">Вся совокупность записей об АТО имеет древовидную структуру: для каждого АТО задается собственное наименование и АТО, в который включено данное. </w:t>
      </w:r>
      <w:proofErr w:type="spellStart"/>
      <w:r w:rsidRPr="009359CC">
        <w:rPr>
          <w:rFonts w:eastAsia="Calibri"/>
        </w:rPr>
        <w:t>Верхнеуровневые</w:t>
      </w:r>
      <w:proofErr w:type="spellEnd"/>
      <w:r w:rsidRPr="009359CC">
        <w:rPr>
          <w:rFonts w:eastAsia="Calibri"/>
        </w:rPr>
        <w:t xml:space="preserve"> АТО включены в абстрактное АТО «ВСЕ». В случае необходимости можно изменить как наименование АТО, так и ссылку на АТО родительское по отношению к нему.</w:t>
      </w:r>
    </w:p>
    <w:p w14:paraId="7081DCDE" w14:textId="65EC9155" w:rsidR="004179BF" w:rsidRPr="00761D18" w:rsidRDefault="004179BF" w:rsidP="00CA53C7">
      <w:pPr>
        <w:pStyle w:val="33"/>
        <w:numPr>
          <w:ilvl w:val="2"/>
          <w:numId w:val="17"/>
        </w:numPr>
      </w:pPr>
      <w:bookmarkStart w:id="23" w:name="_Toc41606086"/>
      <w:r>
        <w:t>ФБ</w:t>
      </w:r>
      <w:r w:rsidRPr="009359CC">
        <w:t xml:space="preserve"> ведения справочных данных о местах сбора отходов</w:t>
      </w:r>
      <w:bookmarkEnd w:id="22"/>
      <w:bookmarkEnd w:id="23"/>
    </w:p>
    <w:p w14:paraId="4103210B" w14:textId="77777777" w:rsidR="004179BF" w:rsidRPr="009359CC" w:rsidRDefault="004179BF" w:rsidP="004179BF">
      <w:pPr>
        <w:pStyle w:val="aff3"/>
        <w:rPr>
          <w:rFonts w:eastAsia="Calibri"/>
        </w:rPr>
      </w:pPr>
      <w:r>
        <w:t>Работа с ФБ осуществляется через</w:t>
      </w:r>
      <w:r w:rsidRPr="009359CC">
        <w:rPr>
          <w:rFonts w:eastAsia="Calibri"/>
        </w:rPr>
        <w:t xml:space="preserve"> меню «Реестры – Реестры площадок» и поддерживает следующие функции:</w:t>
      </w:r>
    </w:p>
    <w:p w14:paraId="30176828" w14:textId="77777777" w:rsidR="004179BF" w:rsidRPr="009359CC" w:rsidRDefault="004179BF" w:rsidP="00CA53C7">
      <w:pPr>
        <w:pStyle w:val="a3"/>
        <w:numPr>
          <w:ilvl w:val="0"/>
          <w:numId w:val="10"/>
        </w:numPr>
        <w:rPr>
          <w:szCs w:val="20"/>
          <w:lang w:eastAsia="en-US"/>
        </w:rPr>
      </w:pPr>
      <w:r w:rsidRPr="009359CC">
        <w:rPr>
          <w:szCs w:val="20"/>
          <w:lang w:eastAsia="en-US"/>
        </w:rPr>
        <w:t>Создание отдельно взятого места сбора отходов (далее – Площадка).</w:t>
      </w:r>
    </w:p>
    <w:p w14:paraId="0D03931D" w14:textId="77777777" w:rsidR="004179BF" w:rsidRPr="009359CC" w:rsidRDefault="004179BF" w:rsidP="00CA53C7">
      <w:pPr>
        <w:pStyle w:val="a3"/>
        <w:numPr>
          <w:ilvl w:val="0"/>
          <w:numId w:val="10"/>
        </w:numPr>
        <w:rPr>
          <w:szCs w:val="20"/>
          <w:lang w:eastAsia="en-US"/>
        </w:rPr>
      </w:pPr>
      <w:r w:rsidRPr="009359CC">
        <w:rPr>
          <w:szCs w:val="20"/>
          <w:lang w:eastAsia="en-US"/>
        </w:rPr>
        <w:lastRenderedPageBreak/>
        <w:t>Изменение Площадки.</w:t>
      </w:r>
    </w:p>
    <w:p w14:paraId="5D2F6513" w14:textId="77777777" w:rsidR="004179BF" w:rsidRPr="009359CC" w:rsidRDefault="004179BF" w:rsidP="00CA53C7">
      <w:pPr>
        <w:pStyle w:val="a3"/>
        <w:numPr>
          <w:ilvl w:val="0"/>
          <w:numId w:val="10"/>
        </w:numPr>
        <w:rPr>
          <w:szCs w:val="20"/>
          <w:lang w:eastAsia="en-US"/>
        </w:rPr>
      </w:pPr>
      <w:r w:rsidRPr="009359CC">
        <w:rPr>
          <w:szCs w:val="20"/>
          <w:lang w:eastAsia="en-US"/>
        </w:rPr>
        <w:t>Удаление Площадки.</w:t>
      </w:r>
    </w:p>
    <w:p w14:paraId="7E4563D0" w14:textId="77777777" w:rsidR="004179BF" w:rsidRPr="009359CC" w:rsidRDefault="004179BF" w:rsidP="004179BF">
      <w:pPr>
        <w:pStyle w:val="aff3"/>
        <w:rPr>
          <w:rFonts w:eastAsia="Calibri"/>
        </w:rPr>
      </w:pPr>
      <w:r w:rsidRPr="009359CC">
        <w:t xml:space="preserve"> </w:t>
      </w:r>
      <w:r w:rsidRPr="009359CC">
        <w:rPr>
          <w:rFonts w:eastAsia="Calibri"/>
        </w:rPr>
        <w:t>Для каждой Площадки требуется указание следующих параметров:</w:t>
      </w:r>
    </w:p>
    <w:p w14:paraId="47132191" w14:textId="77777777" w:rsidR="004179BF" w:rsidRPr="009359CC" w:rsidRDefault="004179BF" w:rsidP="00CA53C7">
      <w:pPr>
        <w:pStyle w:val="a3"/>
        <w:numPr>
          <w:ilvl w:val="0"/>
          <w:numId w:val="10"/>
        </w:numPr>
        <w:rPr>
          <w:szCs w:val="20"/>
          <w:lang w:eastAsia="en-US"/>
        </w:rPr>
      </w:pPr>
      <w:r w:rsidRPr="009359CC">
        <w:rPr>
          <w:szCs w:val="20"/>
          <w:lang w:eastAsia="en-US"/>
        </w:rPr>
        <w:t>Место расположения (географические координаты).</w:t>
      </w:r>
    </w:p>
    <w:p w14:paraId="43FB8D05" w14:textId="77777777" w:rsidR="004179BF" w:rsidRPr="009359CC" w:rsidRDefault="004179BF" w:rsidP="00CA53C7">
      <w:pPr>
        <w:pStyle w:val="a3"/>
        <w:numPr>
          <w:ilvl w:val="0"/>
          <w:numId w:val="10"/>
        </w:numPr>
        <w:rPr>
          <w:szCs w:val="20"/>
          <w:lang w:eastAsia="en-US"/>
        </w:rPr>
      </w:pPr>
      <w:r w:rsidRPr="009359CC">
        <w:rPr>
          <w:szCs w:val="20"/>
          <w:lang w:eastAsia="en-US"/>
        </w:rPr>
        <w:t>Адрес.</w:t>
      </w:r>
    </w:p>
    <w:p w14:paraId="245DCE63" w14:textId="77777777" w:rsidR="004179BF" w:rsidRPr="009359CC" w:rsidRDefault="004179BF" w:rsidP="00CA53C7">
      <w:pPr>
        <w:pStyle w:val="a3"/>
        <w:numPr>
          <w:ilvl w:val="0"/>
          <w:numId w:val="10"/>
        </w:numPr>
        <w:rPr>
          <w:szCs w:val="20"/>
          <w:lang w:eastAsia="en-US"/>
        </w:rPr>
      </w:pPr>
      <w:r w:rsidRPr="009359CC">
        <w:rPr>
          <w:szCs w:val="20"/>
          <w:lang w:eastAsia="en-US"/>
        </w:rPr>
        <w:t xml:space="preserve">Административно-территориальное образование, в котором расположена Площадка. </w:t>
      </w:r>
    </w:p>
    <w:p w14:paraId="3DC37013" w14:textId="77777777" w:rsidR="004179BF" w:rsidRPr="009359CC" w:rsidRDefault="004179BF" w:rsidP="004179BF">
      <w:pPr>
        <w:pStyle w:val="aff3"/>
        <w:rPr>
          <w:rFonts w:eastAsia="Calibri"/>
        </w:rPr>
      </w:pPr>
      <w:r w:rsidRPr="009359CC">
        <w:rPr>
          <w:rFonts w:eastAsia="Calibri"/>
        </w:rPr>
        <w:t>Дополнительно могут быть указаны состав и типы емкостей для сбора отходов, установленных на Площадке и вид отходов.</w:t>
      </w:r>
    </w:p>
    <w:p w14:paraId="0DAF6704" w14:textId="30511AB6" w:rsidR="004179BF" w:rsidRPr="00761D18" w:rsidRDefault="004179BF" w:rsidP="00CA53C7">
      <w:pPr>
        <w:pStyle w:val="33"/>
        <w:numPr>
          <w:ilvl w:val="2"/>
          <w:numId w:val="17"/>
        </w:numPr>
      </w:pPr>
      <w:bookmarkStart w:id="24" w:name="_Ref520199435"/>
      <w:bookmarkStart w:id="25" w:name="_Toc41606087"/>
      <w:r>
        <w:t>ФБ</w:t>
      </w:r>
      <w:r w:rsidRPr="009359CC">
        <w:t xml:space="preserve"> ведения справочных данных о местах разгрузки</w:t>
      </w:r>
      <w:bookmarkEnd w:id="24"/>
      <w:bookmarkEnd w:id="25"/>
    </w:p>
    <w:p w14:paraId="1D0FBD53" w14:textId="77777777" w:rsidR="004179BF" w:rsidRPr="009359CC" w:rsidRDefault="004179BF" w:rsidP="004179BF">
      <w:pPr>
        <w:pStyle w:val="aff3"/>
        <w:rPr>
          <w:rFonts w:eastAsia="Calibri"/>
        </w:rPr>
      </w:pPr>
      <w:r>
        <w:t>Работа с ФБ осуществляется через</w:t>
      </w:r>
      <w:r w:rsidRPr="009359CC">
        <w:rPr>
          <w:rFonts w:eastAsia="Calibri"/>
        </w:rPr>
        <w:t xml:space="preserve"> меню «НСИ – Редактор мест разгрузки» и поддерживает следующие функции:</w:t>
      </w:r>
    </w:p>
    <w:p w14:paraId="7FDEEDD1" w14:textId="77777777" w:rsidR="004179BF" w:rsidRPr="009359CC" w:rsidRDefault="004179BF" w:rsidP="00CA53C7">
      <w:pPr>
        <w:pStyle w:val="a3"/>
        <w:numPr>
          <w:ilvl w:val="0"/>
          <w:numId w:val="10"/>
        </w:numPr>
        <w:rPr>
          <w:szCs w:val="20"/>
          <w:lang w:eastAsia="en-US"/>
        </w:rPr>
      </w:pPr>
      <w:r w:rsidRPr="009359CC">
        <w:rPr>
          <w:szCs w:val="20"/>
          <w:lang w:eastAsia="en-US"/>
        </w:rPr>
        <w:t>Создание отдельно взятого места разгрузки.</w:t>
      </w:r>
    </w:p>
    <w:p w14:paraId="265674DF" w14:textId="77777777" w:rsidR="004179BF" w:rsidRPr="009359CC" w:rsidRDefault="004179BF" w:rsidP="00CA53C7">
      <w:pPr>
        <w:pStyle w:val="a3"/>
        <w:numPr>
          <w:ilvl w:val="0"/>
          <w:numId w:val="10"/>
        </w:numPr>
        <w:rPr>
          <w:szCs w:val="20"/>
          <w:lang w:eastAsia="en-US"/>
        </w:rPr>
      </w:pPr>
      <w:r w:rsidRPr="009359CC">
        <w:rPr>
          <w:szCs w:val="20"/>
          <w:lang w:eastAsia="en-US"/>
        </w:rPr>
        <w:t>Изменение места разгрузки.</w:t>
      </w:r>
    </w:p>
    <w:p w14:paraId="5DCE51EC" w14:textId="77777777" w:rsidR="004179BF" w:rsidRPr="009359CC" w:rsidRDefault="004179BF" w:rsidP="00CA53C7">
      <w:pPr>
        <w:pStyle w:val="a3"/>
        <w:numPr>
          <w:ilvl w:val="0"/>
          <w:numId w:val="10"/>
        </w:numPr>
        <w:rPr>
          <w:szCs w:val="20"/>
          <w:lang w:eastAsia="en-US"/>
        </w:rPr>
      </w:pPr>
      <w:r w:rsidRPr="009359CC">
        <w:rPr>
          <w:szCs w:val="20"/>
          <w:lang w:eastAsia="en-US"/>
        </w:rPr>
        <w:t>Удаление места разгрузки.</w:t>
      </w:r>
    </w:p>
    <w:p w14:paraId="4F29AC71" w14:textId="77777777" w:rsidR="004179BF" w:rsidRPr="009359CC" w:rsidRDefault="004179BF" w:rsidP="004179BF">
      <w:pPr>
        <w:pStyle w:val="aff3"/>
        <w:rPr>
          <w:rFonts w:eastAsia="Calibri"/>
        </w:rPr>
      </w:pPr>
      <w:r w:rsidRPr="009359CC">
        <w:rPr>
          <w:rFonts w:eastAsia="Calibri"/>
        </w:rPr>
        <w:t>Для каждого места разгрузки требуется указание следующих параметров:</w:t>
      </w:r>
    </w:p>
    <w:p w14:paraId="0CC93F80" w14:textId="77777777" w:rsidR="004179BF" w:rsidRPr="009359CC" w:rsidRDefault="004179BF" w:rsidP="00CA53C7">
      <w:pPr>
        <w:pStyle w:val="a3"/>
        <w:numPr>
          <w:ilvl w:val="0"/>
          <w:numId w:val="10"/>
        </w:numPr>
        <w:rPr>
          <w:szCs w:val="20"/>
          <w:lang w:eastAsia="en-US"/>
        </w:rPr>
      </w:pPr>
      <w:r w:rsidRPr="009359CC">
        <w:rPr>
          <w:szCs w:val="20"/>
          <w:lang w:eastAsia="en-US"/>
        </w:rPr>
        <w:t>Тип (МСС, МПС, МПП, полигон).</w:t>
      </w:r>
    </w:p>
    <w:p w14:paraId="1F95B9D0" w14:textId="77777777" w:rsidR="004179BF" w:rsidRPr="009359CC" w:rsidRDefault="004179BF" w:rsidP="00CA53C7">
      <w:pPr>
        <w:pStyle w:val="a3"/>
        <w:numPr>
          <w:ilvl w:val="0"/>
          <w:numId w:val="10"/>
        </w:numPr>
        <w:rPr>
          <w:szCs w:val="20"/>
          <w:lang w:eastAsia="en-US"/>
        </w:rPr>
      </w:pPr>
      <w:r w:rsidRPr="009359CC">
        <w:rPr>
          <w:szCs w:val="20"/>
          <w:lang w:eastAsia="en-US"/>
        </w:rPr>
        <w:t>Наименование.</w:t>
      </w:r>
    </w:p>
    <w:p w14:paraId="4E062FC3" w14:textId="77777777" w:rsidR="004179BF" w:rsidRPr="009359CC" w:rsidRDefault="004179BF" w:rsidP="00CA53C7">
      <w:pPr>
        <w:pStyle w:val="a3"/>
        <w:numPr>
          <w:ilvl w:val="0"/>
          <w:numId w:val="10"/>
        </w:numPr>
        <w:rPr>
          <w:szCs w:val="20"/>
          <w:lang w:eastAsia="en-US"/>
        </w:rPr>
      </w:pPr>
      <w:r w:rsidRPr="009359CC">
        <w:rPr>
          <w:szCs w:val="20"/>
          <w:lang w:eastAsia="en-US"/>
        </w:rPr>
        <w:t>Адрес.</w:t>
      </w:r>
    </w:p>
    <w:p w14:paraId="5E632574" w14:textId="77777777" w:rsidR="004179BF" w:rsidRPr="009359CC" w:rsidRDefault="004179BF" w:rsidP="00CA53C7">
      <w:pPr>
        <w:pStyle w:val="a3"/>
        <w:numPr>
          <w:ilvl w:val="0"/>
          <w:numId w:val="10"/>
        </w:numPr>
        <w:rPr>
          <w:szCs w:val="20"/>
          <w:lang w:eastAsia="en-US"/>
        </w:rPr>
      </w:pPr>
      <w:r w:rsidRPr="009359CC">
        <w:rPr>
          <w:szCs w:val="20"/>
          <w:lang w:eastAsia="en-US"/>
        </w:rPr>
        <w:t>Место расположения (географические координаты).</w:t>
      </w:r>
    </w:p>
    <w:p w14:paraId="1CA0B646" w14:textId="77777777" w:rsidR="004179BF" w:rsidRPr="009359CC" w:rsidRDefault="004179BF" w:rsidP="004179BF">
      <w:pPr>
        <w:pStyle w:val="aff3"/>
        <w:rPr>
          <w:rFonts w:eastAsia="Calibri"/>
        </w:rPr>
      </w:pPr>
      <w:r w:rsidRPr="009359CC">
        <w:rPr>
          <w:rFonts w:eastAsia="Calibri"/>
        </w:rPr>
        <w:t>Могут быть указаны дополнительные плановые показатели места разгрузки:</w:t>
      </w:r>
    </w:p>
    <w:p w14:paraId="5C7D5AD1" w14:textId="77777777" w:rsidR="004179BF" w:rsidRPr="009359CC" w:rsidRDefault="004179BF" w:rsidP="00CA53C7">
      <w:pPr>
        <w:pStyle w:val="a3"/>
        <w:numPr>
          <w:ilvl w:val="0"/>
          <w:numId w:val="10"/>
        </w:numPr>
        <w:rPr>
          <w:szCs w:val="20"/>
          <w:lang w:eastAsia="en-US"/>
        </w:rPr>
      </w:pPr>
      <w:r w:rsidRPr="009359CC">
        <w:rPr>
          <w:szCs w:val="20"/>
          <w:lang w:eastAsia="en-US"/>
        </w:rPr>
        <w:t>Дата ввода в эксплуатацию.</w:t>
      </w:r>
    </w:p>
    <w:p w14:paraId="5011F764" w14:textId="77777777" w:rsidR="004179BF" w:rsidRPr="009359CC" w:rsidRDefault="004179BF" w:rsidP="00CA53C7">
      <w:pPr>
        <w:pStyle w:val="a3"/>
        <w:numPr>
          <w:ilvl w:val="0"/>
          <w:numId w:val="10"/>
        </w:numPr>
        <w:rPr>
          <w:szCs w:val="20"/>
          <w:lang w:eastAsia="en-US"/>
        </w:rPr>
      </w:pPr>
      <w:r w:rsidRPr="009359CC">
        <w:rPr>
          <w:szCs w:val="20"/>
          <w:lang w:eastAsia="en-US"/>
        </w:rPr>
        <w:t>Дата вывода из эксплуатации.</w:t>
      </w:r>
    </w:p>
    <w:p w14:paraId="5C4C8DA5" w14:textId="77777777" w:rsidR="004179BF" w:rsidRPr="009359CC" w:rsidRDefault="004179BF" w:rsidP="00CA53C7">
      <w:pPr>
        <w:pStyle w:val="a3"/>
        <w:numPr>
          <w:ilvl w:val="0"/>
          <w:numId w:val="10"/>
        </w:numPr>
        <w:rPr>
          <w:szCs w:val="20"/>
          <w:lang w:eastAsia="en-US"/>
        </w:rPr>
      </w:pPr>
      <w:r w:rsidRPr="009359CC">
        <w:rPr>
          <w:szCs w:val="20"/>
          <w:lang w:eastAsia="en-US"/>
        </w:rPr>
        <w:t>Предельная масса (объем) отходов (для полигонов).</w:t>
      </w:r>
    </w:p>
    <w:p w14:paraId="7FE2D65E" w14:textId="77777777" w:rsidR="004179BF" w:rsidRPr="009359CC" w:rsidRDefault="004179BF" w:rsidP="00CA53C7">
      <w:pPr>
        <w:pStyle w:val="a3"/>
        <w:numPr>
          <w:ilvl w:val="0"/>
          <w:numId w:val="10"/>
        </w:numPr>
        <w:rPr>
          <w:szCs w:val="20"/>
          <w:lang w:eastAsia="en-US"/>
        </w:rPr>
      </w:pPr>
      <w:r w:rsidRPr="009359CC">
        <w:rPr>
          <w:szCs w:val="20"/>
          <w:lang w:eastAsia="en-US"/>
        </w:rPr>
        <w:t xml:space="preserve">Предельный суточный объем (для перерабатывающих объектов). </w:t>
      </w:r>
    </w:p>
    <w:p w14:paraId="3C46D5C6" w14:textId="77777777" w:rsidR="004179BF" w:rsidRPr="007F59AA" w:rsidRDefault="004179BF" w:rsidP="004179BF">
      <w:pPr>
        <w:pStyle w:val="a3"/>
        <w:numPr>
          <w:ilvl w:val="0"/>
          <w:numId w:val="0"/>
        </w:numPr>
        <w:ind w:left="1211" w:hanging="360"/>
      </w:pPr>
      <w:r w:rsidRPr="009359CC">
        <w:rPr>
          <w:rFonts w:eastAsia="Calibri"/>
        </w:rPr>
        <w:t>Также может быть указана метка (тэг) для включения места разгрузки в условную группу. Используется при ограничении вывода мест разгрузки на форме визуализации данных</w:t>
      </w:r>
      <w:r>
        <w:rPr>
          <w:rFonts w:eastAsia="Calibri"/>
        </w:rPr>
        <w:t>.</w:t>
      </w:r>
    </w:p>
    <w:p w14:paraId="0483F010" w14:textId="72461E3A" w:rsidR="004179BF" w:rsidRPr="00101B14" w:rsidRDefault="004179BF" w:rsidP="00CA53C7">
      <w:pPr>
        <w:pStyle w:val="33"/>
        <w:numPr>
          <w:ilvl w:val="2"/>
          <w:numId w:val="17"/>
        </w:numPr>
        <w:spacing w:line="360" w:lineRule="auto"/>
      </w:pPr>
      <w:bookmarkStart w:id="26" w:name="_Toc36900742"/>
      <w:bookmarkStart w:id="27" w:name="_Toc41606088"/>
      <w:r>
        <w:rPr>
          <w:lang w:val="ru-RU"/>
        </w:rPr>
        <w:t>Описание функций</w:t>
      </w:r>
      <w:r w:rsidRPr="00101B14">
        <w:t xml:space="preserve"> </w:t>
      </w:r>
      <w:r>
        <w:rPr>
          <w:lang w:val="ru-RU"/>
        </w:rPr>
        <w:t>модуля ведения договоров</w:t>
      </w:r>
      <w:bookmarkEnd w:id="26"/>
      <w:bookmarkEnd w:id="27"/>
    </w:p>
    <w:p w14:paraId="549D5533" w14:textId="77777777" w:rsidR="004179BF" w:rsidRPr="00101B14" w:rsidRDefault="004179BF" w:rsidP="004179BF">
      <w:pPr>
        <w:pStyle w:val="aff3"/>
      </w:pPr>
      <w:r>
        <w:t>Модуль ведения договоров</w:t>
      </w:r>
      <w:r w:rsidRPr="00101B14">
        <w:t xml:space="preserve"> </w:t>
      </w:r>
      <w:r>
        <w:t>включает в себя</w:t>
      </w:r>
      <w:r w:rsidRPr="00101B14">
        <w:t xml:space="preserve"> следующие функциональные </w:t>
      </w:r>
      <w:r>
        <w:br/>
      </w:r>
      <w:r w:rsidRPr="00101B14">
        <w:t>блоки</w:t>
      </w:r>
      <w:r>
        <w:t xml:space="preserve"> (Далее - ФБ)</w:t>
      </w:r>
      <w:r w:rsidRPr="00101B14">
        <w:t>:</w:t>
      </w:r>
    </w:p>
    <w:p w14:paraId="32DA78FE" w14:textId="77777777" w:rsidR="004179BF" w:rsidRDefault="004179BF" w:rsidP="004179BF">
      <w:pPr>
        <w:pStyle w:val="a3"/>
      </w:pPr>
      <w:r w:rsidRPr="00101B14">
        <w:t xml:space="preserve">ФБ </w:t>
      </w:r>
      <w:r w:rsidRPr="00A769D4">
        <w:t xml:space="preserve">управления </w:t>
      </w:r>
      <w:r>
        <w:t>заказчиками вывоза ТКО</w:t>
      </w:r>
      <w:r w:rsidRPr="00A769D4">
        <w:t xml:space="preserve"> и договорами</w:t>
      </w:r>
      <w:r w:rsidRPr="00101B14">
        <w:t>.</w:t>
      </w:r>
    </w:p>
    <w:p w14:paraId="02607E98" w14:textId="09DBEAEF" w:rsidR="004179BF" w:rsidRPr="00101B14" w:rsidRDefault="004179BF" w:rsidP="00CA53C7">
      <w:pPr>
        <w:pStyle w:val="41"/>
        <w:numPr>
          <w:ilvl w:val="2"/>
          <w:numId w:val="17"/>
        </w:numPr>
        <w:spacing w:line="360" w:lineRule="auto"/>
      </w:pPr>
      <w:r w:rsidRPr="00101B14">
        <w:lastRenderedPageBreak/>
        <w:t xml:space="preserve">Функциональный блок управления </w:t>
      </w:r>
      <w:r>
        <w:t>заказчиками вывоза ТКО</w:t>
      </w:r>
    </w:p>
    <w:p w14:paraId="4AE54A49" w14:textId="77777777" w:rsidR="004179BF" w:rsidRPr="00101B14" w:rsidRDefault="004179BF" w:rsidP="004179BF">
      <w:pPr>
        <w:pStyle w:val="aff3"/>
      </w:pPr>
      <w:r w:rsidRPr="00101B14">
        <w:t xml:space="preserve">ФБ управления </w:t>
      </w:r>
      <w:r>
        <w:t>заказчиками вывоза ТКО</w:t>
      </w:r>
      <w:r w:rsidRPr="00101B14">
        <w:t xml:space="preserve"> предназначен для ведения информации по </w:t>
      </w:r>
      <w:r>
        <w:t>заказчикам вывоза отходов</w:t>
      </w:r>
      <w:r w:rsidRPr="00101B14">
        <w:t>, осуществляющи</w:t>
      </w:r>
      <w:r>
        <w:t>х</w:t>
      </w:r>
      <w:r w:rsidRPr="00101B14">
        <w:t xml:space="preserve"> подачу заявок на вывоз ТКО.</w:t>
      </w:r>
    </w:p>
    <w:p w14:paraId="595FADC9" w14:textId="77777777" w:rsidR="004179BF" w:rsidRPr="00101B14" w:rsidRDefault="004179BF" w:rsidP="004179BF">
      <w:pPr>
        <w:pStyle w:val="28"/>
      </w:pPr>
      <w:r w:rsidRPr="00101B14">
        <w:t xml:space="preserve">ФБ управления </w:t>
      </w:r>
      <w:r>
        <w:t>заказчиками вывоза ТКО</w:t>
      </w:r>
      <w:r w:rsidRPr="00A769D4">
        <w:t xml:space="preserve"> </w:t>
      </w:r>
      <w:r>
        <w:t>обеспечивает</w:t>
      </w:r>
      <w:r w:rsidRPr="00101B14">
        <w:t xml:space="preserve"> выполнение следующих функций:</w:t>
      </w:r>
    </w:p>
    <w:p w14:paraId="469ACBA4" w14:textId="77777777" w:rsidR="004179BF" w:rsidRPr="00A769D4" w:rsidRDefault="004179BF" w:rsidP="004179BF">
      <w:pPr>
        <w:pStyle w:val="a3"/>
      </w:pPr>
      <w:r w:rsidRPr="00A769D4">
        <w:t xml:space="preserve">Добавление информации о </w:t>
      </w:r>
      <w:r>
        <w:t>заказчике</w:t>
      </w:r>
      <w:r w:rsidRPr="00A769D4">
        <w:t>;</w:t>
      </w:r>
    </w:p>
    <w:p w14:paraId="3B832154" w14:textId="77777777" w:rsidR="004179BF" w:rsidRPr="00A769D4" w:rsidRDefault="004179BF" w:rsidP="004179BF">
      <w:pPr>
        <w:pStyle w:val="a3"/>
      </w:pPr>
      <w:r w:rsidRPr="00A769D4">
        <w:t xml:space="preserve">Редактирование информации о </w:t>
      </w:r>
      <w:r>
        <w:t>заказчике</w:t>
      </w:r>
      <w:r w:rsidRPr="00A769D4">
        <w:t>;</w:t>
      </w:r>
    </w:p>
    <w:p w14:paraId="30A269AF" w14:textId="77777777" w:rsidR="004179BF" w:rsidRDefault="004179BF" w:rsidP="004179BF">
      <w:pPr>
        <w:pStyle w:val="a3"/>
      </w:pPr>
      <w:r w:rsidRPr="00A769D4">
        <w:t xml:space="preserve">Смена статуса </w:t>
      </w:r>
      <w:r>
        <w:t>обслуживания заказчика</w:t>
      </w:r>
      <w:r w:rsidRPr="00A769D4">
        <w:t>;</w:t>
      </w:r>
    </w:p>
    <w:p w14:paraId="61BD3411" w14:textId="77777777" w:rsidR="004179BF" w:rsidRPr="00A769D4" w:rsidRDefault="004179BF" w:rsidP="004179BF">
      <w:pPr>
        <w:pStyle w:val="a3"/>
      </w:pPr>
      <w:r w:rsidRPr="00A769D4">
        <w:t>Настройка политики заказов;</w:t>
      </w:r>
    </w:p>
    <w:p w14:paraId="328353AF" w14:textId="77777777" w:rsidR="004179BF" w:rsidRPr="001F5DFB" w:rsidRDefault="004179BF" w:rsidP="004179BF">
      <w:pPr>
        <w:pStyle w:val="a3"/>
        <w:rPr>
          <w:rFonts w:eastAsiaTheme="majorEastAsia"/>
          <w:b/>
          <w:szCs w:val="20"/>
        </w:rPr>
      </w:pPr>
      <w:r w:rsidRPr="00A769D4">
        <w:t xml:space="preserve">Настройка особых отметок </w:t>
      </w:r>
      <w:r>
        <w:t>заказчика</w:t>
      </w:r>
      <w:r w:rsidRPr="00FD0AD2">
        <w:rPr>
          <w:lang w:eastAsia="en-US"/>
        </w:rPr>
        <w:t>.</w:t>
      </w:r>
    </w:p>
    <w:p w14:paraId="732E1C70" w14:textId="62A0F826" w:rsidR="004179BF" w:rsidRPr="00223319" w:rsidRDefault="004179BF" w:rsidP="00CA53C7">
      <w:pPr>
        <w:pStyle w:val="33"/>
        <w:numPr>
          <w:ilvl w:val="2"/>
          <w:numId w:val="17"/>
        </w:numPr>
        <w:spacing w:line="360" w:lineRule="auto"/>
      </w:pPr>
      <w:bookmarkStart w:id="28" w:name="_Toc36900743"/>
      <w:bookmarkStart w:id="29" w:name="_Toc41606089"/>
      <w:r>
        <w:rPr>
          <w:lang w:val="ru-RU"/>
        </w:rPr>
        <w:t>Описание функций</w:t>
      </w:r>
      <w:r w:rsidRPr="00223319">
        <w:t xml:space="preserve"> </w:t>
      </w:r>
      <w:r>
        <w:rPr>
          <w:lang w:val="ru-RU"/>
        </w:rPr>
        <w:t>модуля управление заказом (сбор заявок)</w:t>
      </w:r>
      <w:bookmarkEnd w:id="28"/>
      <w:bookmarkEnd w:id="29"/>
      <w:r>
        <w:rPr>
          <w:lang w:val="ru-RU"/>
        </w:rPr>
        <w:t xml:space="preserve"> </w:t>
      </w:r>
    </w:p>
    <w:p w14:paraId="4B05F9E9" w14:textId="77777777" w:rsidR="004179BF" w:rsidRPr="00101B14" w:rsidRDefault="004179BF" w:rsidP="004179BF">
      <w:pPr>
        <w:pStyle w:val="aff3"/>
      </w:pPr>
      <w:r>
        <w:t>Модуль управление заказом (сбор заявок) включает в себя</w:t>
      </w:r>
      <w:r w:rsidRPr="00101B14">
        <w:t xml:space="preserve"> следующие функциональные блоки:</w:t>
      </w:r>
    </w:p>
    <w:p w14:paraId="3F5137FC" w14:textId="77777777" w:rsidR="004179BF" w:rsidRDefault="004179BF" w:rsidP="004179BF">
      <w:pPr>
        <w:pStyle w:val="a3"/>
      </w:pPr>
      <w:r w:rsidRPr="00101B14">
        <w:t xml:space="preserve">ФБ </w:t>
      </w:r>
      <w:r>
        <w:t>ведения договоров вывоза</w:t>
      </w:r>
      <w:r w:rsidRPr="00101B14">
        <w:t>.</w:t>
      </w:r>
    </w:p>
    <w:p w14:paraId="29DD9E4F" w14:textId="77777777" w:rsidR="004179BF" w:rsidRPr="00101B14" w:rsidRDefault="004179BF" w:rsidP="004179BF">
      <w:pPr>
        <w:pStyle w:val="a3"/>
      </w:pPr>
      <w:r>
        <w:t>ФБ ведения заявок.</w:t>
      </w:r>
    </w:p>
    <w:p w14:paraId="360EF56C" w14:textId="77777777" w:rsidR="004179BF" w:rsidRDefault="004179BF" w:rsidP="004179BF">
      <w:pPr>
        <w:pStyle w:val="a3"/>
      </w:pPr>
      <w:r>
        <w:t>ФБ работы с картой площадок.</w:t>
      </w:r>
    </w:p>
    <w:p w14:paraId="76E9F6F7" w14:textId="77777777" w:rsidR="004179BF" w:rsidRDefault="004179BF" w:rsidP="004179BF">
      <w:pPr>
        <w:pStyle w:val="a3"/>
      </w:pPr>
      <w:r>
        <w:t>ФБ работы с графиками вывоза.</w:t>
      </w:r>
    </w:p>
    <w:p w14:paraId="08B44D8E" w14:textId="77777777" w:rsidR="004179BF" w:rsidRDefault="004179BF" w:rsidP="004179BF">
      <w:pPr>
        <w:pStyle w:val="a3"/>
      </w:pPr>
      <w:r>
        <w:t>ФБ «Личный кабинет заказчика вывоза отходов»</w:t>
      </w:r>
    </w:p>
    <w:p w14:paraId="081002C0" w14:textId="3BF49B82" w:rsidR="004179BF" w:rsidRPr="00101B14" w:rsidRDefault="004179BF" w:rsidP="00CA53C7">
      <w:pPr>
        <w:pStyle w:val="33"/>
        <w:numPr>
          <w:ilvl w:val="2"/>
          <w:numId w:val="17"/>
        </w:numPr>
      </w:pPr>
      <w:bookmarkStart w:id="30" w:name="_Toc41606090"/>
      <w:r w:rsidRPr="00101B14">
        <w:t>Функциональный</w:t>
      </w:r>
      <w:r>
        <w:t xml:space="preserve"> блок</w:t>
      </w:r>
      <w:r w:rsidRPr="00101B14">
        <w:t xml:space="preserve"> </w:t>
      </w:r>
      <w:r>
        <w:t>в</w:t>
      </w:r>
      <w:r>
        <w:rPr>
          <w:rFonts w:eastAsia="Times New Roman"/>
        </w:rPr>
        <w:t>едени</w:t>
      </w:r>
      <w:r>
        <w:t>я</w:t>
      </w:r>
      <w:r>
        <w:rPr>
          <w:rFonts w:eastAsia="Times New Roman"/>
        </w:rPr>
        <w:t xml:space="preserve"> договоров вывоза</w:t>
      </w:r>
      <w:bookmarkEnd w:id="30"/>
    </w:p>
    <w:p w14:paraId="69464222" w14:textId="77777777" w:rsidR="004179BF" w:rsidRPr="00101B14" w:rsidRDefault="004179BF" w:rsidP="004179BF">
      <w:pPr>
        <w:pStyle w:val="aff3"/>
      </w:pPr>
      <w:r>
        <w:t xml:space="preserve">ФБ предназначен для </w:t>
      </w:r>
      <w:r w:rsidRPr="00101B14">
        <w:t xml:space="preserve">ведения </w:t>
      </w:r>
      <w:r>
        <w:t>договорных отношений между заказчиком вывоза и региональным оператором.</w:t>
      </w:r>
    </w:p>
    <w:p w14:paraId="47641002" w14:textId="77777777" w:rsidR="004179BF" w:rsidRPr="00101B14" w:rsidRDefault="004179BF" w:rsidP="004179BF">
      <w:pPr>
        <w:pStyle w:val="aff3"/>
      </w:pPr>
      <w:r w:rsidRPr="00101B14">
        <w:t xml:space="preserve">ФБ </w:t>
      </w:r>
      <w:r>
        <w:t>ведения договоров вывоза обеспечивает</w:t>
      </w:r>
      <w:r w:rsidRPr="00101B14">
        <w:t xml:space="preserve"> выполнение следующих функций:</w:t>
      </w:r>
    </w:p>
    <w:p w14:paraId="64C6E7A7" w14:textId="77777777" w:rsidR="004179BF" w:rsidRPr="007F59AA" w:rsidRDefault="004179BF" w:rsidP="004179BF">
      <w:pPr>
        <w:pStyle w:val="a3"/>
        <w:rPr>
          <w:rFonts w:eastAsiaTheme="majorEastAsia"/>
          <w:b/>
          <w:szCs w:val="20"/>
        </w:rPr>
      </w:pPr>
      <w:r>
        <w:t>Создание договора вывоза с формирование набора атрибутов договора, таких как:</w:t>
      </w:r>
    </w:p>
    <w:p w14:paraId="3DB1E415" w14:textId="77777777" w:rsidR="004179BF" w:rsidRPr="002A2A53" w:rsidRDefault="004179BF" w:rsidP="00CA53C7">
      <w:pPr>
        <w:pStyle w:val="a3"/>
        <w:numPr>
          <w:ilvl w:val="0"/>
          <w:numId w:val="13"/>
        </w:numPr>
        <w:ind w:left="1843"/>
        <w:rPr>
          <w:rFonts w:eastAsiaTheme="majorEastAsia"/>
          <w:szCs w:val="20"/>
        </w:rPr>
      </w:pPr>
      <w:r w:rsidRPr="002A2A53">
        <w:rPr>
          <w:rFonts w:eastAsiaTheme="majorEastAsia"/>
          <w:szCs w:val="20"/>
        </w:rPr>
        <w:t>идентификационные данные договора:</w:t>
      </w:r>
    </w:p>
    <w:p w14:paraId="6C87E17A" w14:textId="77777777" w:rsidR="004179BF" w:rsidRPr="002A2A53" w:rsidRDefault="004179BF" w:rsidP="00CA53C7">
      <w:pPr>
        <w:pStyle w:val="a3"/>
        <w:numPr>
          <w:ilvl w:val="0"/>
          <w:numId w:val="14"/>
        </w:numPr>
        <w:ind w:left="2268"/>
        <w:rPr>
          <w:rFonts w:eastAsiaTheme="majorEastAsia"/>
          <w:szCs w:val="20"/>
        </w:rPr>
      </w:pPr>
      <w:r w:rsidRPr="002A2A53">
        <w:rPr>
          <w:rFonts w:eastAsiaTheme="majorEastAsia"/>
          <w:szCs w:val="20"/>
        </w:rPr>
        <w:t xml:space="preserve">номер;  </w:t>
      </w:r>
    </w:p>
    <w:p w14:paraId="33E1FC15" w14:textId="77777777" w:rsidR="004179BF" w:rsidRPr="002A2A53" w:rsidRDefault="004179BF" w:rsidP="00CA53C7">
      <w:pPr>
        <w:pStyle w:val="a3"/>
        <w:numPr>
          <w:ilvl w:val="0"/>
          <w:numId w:val="14"/>
        </w:numPr>
        <w:ind w:left="2268"/>
        <w:rPr>
          <w:rFonts w:eastAsiaTheme="majorEastAsia"/>
          <w:szCs w:val="20"/>
        </w:rPr>
      </w:pPr>
      <w:r w:rsidRPr="002A2A53">
        <w:rPr>
          <w:rFonts w:eastAsiaTheme="majorEastAsia"/>
          <w:szCs w:val="20"/>
        </w:rPr>
        <w:t xml:space="preserve">дата подписания; </w:t>
      </w:r>
    </w:p>
    <w:p w14:paraId="7F9087B8" w14:textId="77777777" w:rsidR="004179BF" w:rsidRPr="002A2A53" w:rsidRDefault="004179BF" w:rsidP="00CA53C7">
      <w:pPr>
        <w:pStyle w:val="a3"/>
        <w:numPr>
          <w:ilvl w:val="0"/>
          <w:numId w:val="14"/>
        </w:numPr>
        <w:ind w:left="2268"/>
        <w:rPr>
          <w:rFonts w:eastAsiaTheme="majorEastAsia"/>
          <w:szCs w:val="20"/>
        </w:rPr>
      </w:pPr>
      <w:r w:rsidRPr="002A2A53">
        <w:rPr>
          <w:rFonts w:eastAsiaTheme="majorEastAsia"/>
          <w:szCs w:val="20"/>
        </w:rPr>
        <w:t>срок действия.</w:t>
      </w:r>
    </w:p>
    <w:p w14:paraId="66B392BB" w14:textId="77777777" w:rsidR="004179BF" w:rsidRPr="002A2A53" w:rsidRDefault="004179BF" w:rsidP="00CA53C7">
      <w:pPr>
        <w:pStyle w:val="a3"/>
        <w:numPr>
          <w:ilvl w:val="0"/>
          <w:numId w:val="13"/>
        </w:numPr>
        <w:ind w:left="1843"/>
        <w:rPr>
          <w:rFonts w:eastAsiaTheme="majorEastAsia"/>
          <w:szCs w:val="20"/>
        </w:rPr>
      </w:pPr>
      <w:r w:rsidRPr="002A2A53">
        <w:rPr>
          <w:rFonts w:eastAsiaTheme="majorEastAsia"/>
          <w:szCs w:val="20"/>
        </w:rPr>
        <w:t xml:space="preserve">данные о контрагентах договора: </w:t>
      </w:r>
    </w:p>
    <w:p w14:paraId="1210F790" w14:textId="77777777" w:rsidR="004179BF" w:rsidRDefault="004179BF" w:rsidP="00CA53C7">
      <w:pPr>
        <w:pStyle w:val="a3"/>
        <w:numPr>
          <w:ilvl w:val="0"/>
          <w:numId w:val="14"/>
        </w:numPr>
        <w:ind w:left="2268"/>
        <w:rPr>
          <w:rFonts w:eastAsiaTheme="majorEastAsia"/>
          <w:szCs w:val="20"/>
        </w:rPr>
      </w:pPr>
      <w:r w:rsidRPr="002A2A53">
        <w:rPr>
          <w:rFonts w:eastAsiaTheme="majorEastAsia"/>
          <w:szCs w:val="20"/>
        </w:rPr>
        <w:t>наименование;</w:t>
      </w:r>
    </w:p>
    <w:p w14:paraId="2FF60ACF" w14:textId="77777777" w:rsidR="004179BF" w:rsidRPr="002A2A53" w:rsidRDefault="004179BF" w:rsidP="00CA53C7">
      <w:pPr>
        <w:pStyle w:val="a3"/>
        <w:numPr>
          <w:ilvl w:val="0"/>
          <w:numId w:val="14"/>
        </w:numPr>
        <w:ind w:left="2268"/>
        <w:rPr>
          <w:rFonts w:eastAsiaTheme="majorEastAsia"/>
          <w:szCs w:val="20"/>
        </w:rPr>
      </w:pPr>
      <w:r w:rsidRPr="002A2A53">
        <w:rPr>
          <w:rFonts w:eastAsiaTheme="majorEastAsia"/>
          <w:szCs w:val="20"/>
        </w:rPr>
        <w:t>вид услуг/работ;</w:t>
      </w:r>
    </w:p>
    <w:p w14:paraId="0D096338" w14:textId="77777777" w:rsidR="004179BF" w:rsidRPr="002A2A53" w:rsidRDefault="004179BF" w:rsidP="00CA53C7">
      <w:pPr>
        <w:pStyle w:val="a3"/>
        <w:numPr>
          <w:ilvl w:val="0"/>
          <w:numId w:val="14"/>
        </w:numPr>
        <w:ind w:left="2268"/>
        <w:rPr>
          <w:rFonts w:eastAsiaTheme="majorEastAsia"/>
          <w:szCs w:val="20"/>
        </w:rPr>
      </w:pPr>
      <w:r w:rsidRPr="002A2A53">
        <w:rPr>
          <w:rFonts w:eastAsiaTheme="majorEastAsia"/>
          <w:szCs w:val="20"/>
        </w:rPr>
        <w:t>тип отходов;</w:t>
      </w:r>
    </w:p>
    <w:p w14:paraId="3C3021C7" w14:textId="77777777" w:rsidR="004179BF" w:rsidRDefault="004179BF" w:rsidP="00CA53C7">
      <w:pPr>
        <w:pStyle w:val="a3"/>
        <w:numPr>
          <w:ilvl w:val="0"/>
          <w:numId w:val="14"/>
        </w:numPr>
        <w:ind w:left="2268"/>
        <w:rPr>
          <w:rFonts w:eastAsiaTheme="majorEastAsia"/>
          <w:szCs w:val="20"/>
        </w:rPr>
      </w:pPr>
      <w:r>
        <w:rPr>
          <w:rFonts w:eastAsiaTheme="majorEastAsia"/>
          <w:szCs w:val="20"/>
        </w:rPr>
        <w:t>вид тарифа;</w:t>
      </w:r>
    </w:p>
    <w:p w14:paraId="1D8C9F3E" w14:textId="77777777" w:rsidR="004179BF" w:rsidRPr="002A2A53" w:rsidRDefault="004179BF" w:rsidP="00CA53C7">
      <w:pPr>
        <w:pStyle w:val="a3"/>
        <w:numPr>
          <w:ilvl w:val="0"/>
          <w:numId w:val="14"/>
        </w:numPr>
        <w:ind w:left="2268"/>
        <w:rPr>
          <w:rFonts w:eastAsiaTheme="majorEastAsia"/>
          <w:szCs w:val="20"/>
        </w:rPr>
      </w:pPr>
      <w:r>
        <w:rPr>
          <w:rFonts w:eastAsiaTheme="majorEastAsia"/>
          <w:szCs w:val="20"/>
        </w:rPr>
        <w:t>лимиты;</w:t>
      </w:r>
    </w:p>
    <w:p w14:paraId="36C5E018" w14:textId="77777777" w:rsidR="004179BF" w:rsidRDefault="004179BF" w:rsidP="00CA53C7">
      <w:pPr>
        <w:pStyle w:val="a3"/>
        <w:numPr>
          <w:ilvl w:val="0"/>
          <w:numId w:val="14"/>
        </w:numPr>
        <w:ind w:left="2268"/>
        <w:rPr>
          <w:rFonts w:eastAsiaTheme="majorEastAsia"/>
          <w:szCs w:val="20"/>
        </w:rPr>
      </w:pPr>
      <w:r>
        <w:rPr>
          <w:rFonts w:eastAsiaTheme="majorEastAsia"/>
          <w:szCs w:val="20"/>
        </w:rPr>
        <w:t>вид договора;</w:t>
      </w:r>
    </w:p>
    <w:p w14:paraId="6032D900" w14:textId="77777777" w:rsidR="004179BF" w:rsidRPr="002A2A53" w:rsidRDefault="004179BF" w:rsidP="00CA53C7">
      <w:pPr>
        <w:pStyle w:val="a3"/>
        <w:numPr>
          <w:ilvl w:val="0"/>
          <w:numId w:val="14"/>
        </w:numPr>
        <w:ind w:left="2268"/>
        <w:rPr>
          <w:rFonts w:eastAsiaTheme="majorEastAsia"/>
          <w:szCs w:val="20"/>
        </w:rPr>
      </w:pPr>
      <w:r>
        <w:rPr>
          <w:rFonts w:eastAsiaTheme="majorEastAsia"/>
          <w:szCs w:val="20"/>
        </w:rPr>
        <w:lastRenderedPageBreak/>
        <w:t>прототипы;</w:t>
      </w:r>
    </w:p>
    <w:p w14:paraId="19BBBE80" w14:textId="77777777" w:rsidR="004179BF" w:rsidRPr="002A2A53" w:rsidRDefault="004179BF" w:rsidP="00CA53C7">
      <w:pPr>
        <w:pStyle w:val="a3"/>
        <w:numPr>
          <w:ilvl w:val="0"/>
          <w:numId w:val="14"/>
        </w:numPr>
        <w:ind w:left="2268"/>
        <w:rPr>
          <w:rFonts w:eastAsiaTheme="majorEastAsia"/>
          <w:szCs w:val="20"/>
        </w:rPr>
      </w:pPr>
      <w:r w:rsidRPr="002A2A53">
        <w:rPr>
          <w:rFonts w:eastAsiaTheme="majorEastAsia"/>
          <w:szCs w:val="20"/>
        </w:rPr>
        <w:t>объем вывоза;</w:t>
      </w:r>
    </w:p>
    <w:p w14:paraId="528804BF" w14:textId="77777777" w:rsidR="004179BF" w:rsidRPr="002A2A53" w:rsidRDefault="004179BF" w:rsidP="00CA53C7">
      <w:pPr>
        <w:pStyle w:val="a3"/>
        <w:numPr>
          <w:ilvl w:val="0"/>
          <w:numId w:val="14"/>
        </w:numPr>
        <w:ind w:left="2268"/>
        <w:rPr>
          <w:rFonts w:eastAsiaTheme="majorEastAsia"/>
          <w:szCs w:val="20"/>
        </w:rPr>
      </w:pPr>
      <w:r w:rsidRPr="002A2A53">
        <w:rPr>
          <w:rFonts w:eastAsiaTheme="majorEastAsia"/>
          <w:szCs w:val="20"/>
        </w:rPr>
        <w:t>перечень площадок</w:t>
      </w:r>
      <w:r>
        <w:rPr>
          <w:rFonts w:eastAsiaTheme="majorEastAsia"/>
          <w:szCs w:val="20"/>
        </w:rPr>
        <w:t>.</w:t>
      </w:r>
    </w:p>
    <w:p w14:paraId="472B01D5" w14:textId="77777777" w:rsidR="004179BF" w:rsidRPr="002A2A53" w:rsidRDefault="004179BF" w:rsidP="00CA53C7">
      <w:pPr>
        <w:pStyle w:val="a3"/>
        <w:numPr>
          <w:ilvl w:val="0"/>
          <w:numId w:val="13"/>
        </w:numPr>
        <w:ind w:left="1843"/>
        <w:rPr>
          <w:rFonts w:eastAsiaTheme="majorEastAsia"/>
          <w:szCs w:val="20"/>
        </w:rPr>
      </w:pPr>
      <w:r w:rsidRPr="002A2A53">
        <w:rPr>
          <w:rFonts w:eastAsiaTheme="majorEastAsia"/>
          <w:szCs w:val="20"/>
        </w:rPr>
        <w:t>сопутствующие документы (сканы оригиналов сопутствующих документов)</w:t>
      </w:r>
      <w:r>
        <w:rPr>
          <w:rFonts w:eastAsiaTheme="majorEastAsia"/>
          <w:szCs w:val="20"/>
        </w:rPr>
        <w:t>;</w:t>
      </w:r>
    </w:p>
    <w:p w14:paraId="57F2182D" w14:textId="77777777" w:rsidR="004179BF" w:rsidRPr="002F570F" w:rsidRDefault="004179BF" w:rsidP="00CA53C7">
      <w:pPr>
        <w:pStyle w:val="a3"/>
        <w:numPr>
          <w:ilvl w:val="0"/>
          <w:numId w:val="13"/>
        </w:numPr>
        <w:ind w:left="1843"/>
        <w:rPr>
          <w:rFonts w:eastAsiaTheme="majorEastAsia"/>
          <w:szCs w:val="20"/>
        </w:rPr>
      </w:pPr>
      <w:r>
        <w:rPr>
          <w:rFonts w:eastAsiaTheme="majorEastAsia"/>
          <w:szCs w:val="20"/>
        </w:rPr>
        <w:t>дополнительные соглашения.</w:t>
      </w:r>
    </w:p>
    <w:p w14:paraId="7D966158" w14:textId="77777777" w:rsidR="004179BF" w:rsidRPr="00EE6C64" w:rsidRDefault="004179BF" w:rsidP="004179BF">
      <w:pPr>
        <w:pStyle w:val="a3"/>
        <w:rPr>
          <w:rFonts w:eastAsiaTheme="majorEastAsia"/>
          <w:b/>
          <w:szCs w:val="20"/>
        </w:rPr>
      </w:pPr>
      <w:r>
        <w:t>Редактирование договора вывоза;</w:t>
      </w:r>
    </w:p>
    <w:p w14:paraId="0D21557F" w14:textId="77777777" w:rsidR="004179BF" w:rsidRPr="002A2A53" w:rsidRDefault="004179BF" w:rsidP="004179BF">
      <w:pPr>
        <w:pStyle w:val="a3"/>
        <w:rPr>
          <w:rFonts w:eastAsiaTheme="majorEastAsia"/>
          <w:b/>
          <w:szCs w:val="20"/>
        </w:rPr>
      </w:pPr>
      <w:r>
        <w:t>Удаление договора вывоза.</w:t>
      </w:r>
    </w:p>
    <w:p w14:paraId="52D9AB99" w14:textId="2322F78F" w:rsidR="004179BF" w:rsidRDefault="004179BF" w:rsidP="00CA53C7">
      <w:pPr>
        <w:pStyle w:val="33"/>
        <w:numPr>
          <w:ilvl w:val="2"/>
          <w:numId w:val="17"/>
        </w:numPr>
      </w:pPr>
      <w:bookmarkStart w:id="31" w:name="_Toc41606091"/>
      <w:r>
        <w:t>Функциональный блок ведения заявок</w:t>
      </w:r>
      <w:bookmarkEnd w:id="31"/>
    </w:p>
    <w:p w14:paraId="0398EAD9" w14:textId="77777777" w:rsidR="004179BF" w:rsidRDefault="004179BF" w:rsidP="004179BF">
      <w:pPr>
        <w:pStyle w:val="aff3"/>
      </w:pPr>
      <w:r>
        <w:rPr>
          <w:rFonts w:eastAsiaTheme="majorEastAsia"/>
        </w:rPr>
        <w:t>ФБ ведения заявок</w:t>
      </w:r>
      <w:r w:rsidRPr="00D9548F">
        <w:t xml:space="preserve"> </w:t>
      </w:r>
      <w:r>
        <w:t xml:space="preserve">предназначен для </w:t>
      </w:r>
      <w:r w:rsidRPr="00B44788">
        <w:t>формирования перечня заявок, полученных от заказчика вывоза ТКО на оказание услуг сбора и транспортировки ТКО</w:t>
      </w:r>
      <w:r>
        <w:t>.</w:t>
      </w:r>
    </w:p>
    <w:p w14:paraId="1C762747" w14:textId="77777777" w:rsidR="004179BF" w:rsidRPr="00101B14" w:rsidRDefault="004179BF" w:rsidP="004179BF">
      <w:pPr>
        <w:pStyle w:val="aff3"/>
      </w:pPr>
      <w:r w:rsidRPr="00101B14">
        <w:t xml:space="preserve">ФБ </w:t>
      </w:r>
      <w:r>
        <w:t>ведения заявок</w:t>
      </w:r>
      <w:r w:rsidRPr="00101B14">
        <w:t xml:space="preserve"> должен обеспечивать выполнение следующих функций:</w:t>
      </w:r>
    </w:p>
    <w:p w14:paraId="7BCD9B37" w14:textId="77777777" w:rsidR="004179BF" w:rsidRPr="00754F17" w:rsidRDefault="004179BF" w:rsidP="004179BF">
      <w:pPr>
        <w:pStyle w:val="a3"/>
      </w:pPr>
      <w:r>
        <w:t>Отображение перечня заявок по каждому заказчику вывоза ТКО;</w:t>
      </w:r>
    </w:p>
    <w:p w14:paraId="19C897AD" w14:textId="77777777" w:rsidR="004179BF" w:rsidRDefault="004179BF" w:rsidP="004179BF">
      <w:pPr>
        <w:pStyle w:val="a3"/>
      </w:pPr>
      <w:r>
        <w:t>Фильтрация заявок заказчика вывоза ТКО по атрибутам;</w:t>
      </w:r>
    </w:p>
    <w:p w14:paraId="3F6F83B7" w14:textId="77777777" w:rsidR="004179BF" w:rsidRDefault="004179BF" w:rsidP="004179BF">
      <w:pPr>
        <w:pStyle w:val="a3"/>
      </w:pPr>
      <w:r>
        <w:t>Создание заявки на вывоз ТКО;</w:t>
      </w:r>
    </w:p>
    <w:p w14:paraId="341CE257" w14:textId="77777777" w:rsidR="004179BF" w:rsidRDefault="004179BF" w:rsidP="004179BF">
      <w:pPr>
        <w:pStyle w:val="a3"/>
      </w:pPr>
      <w:r>
        <w:t>Создание групповой заявки на вывоз ТКО;</w:t>
      </w:r>
    </w:p>
    <w:p w14:paraId="5323FBCC" w14:textId="77777777" w:rsidR="004179BF" w:rsidRDefault="004179BF" w:rsidP="004179BF">
      <w:pPr>
        <w:pStyle w:val="a3"/>
      </w:pPr>
      <w:r>
        <w:t>Создание заявки на подбор ТКО;</w:t>
      </w:r>
    </w:p>
    <w:p w14:paraId="267F92EF" w14:textId="77777777" w:rsidR="004179BF" w:rsidRDefault="004179BF" w:rsidP="004179BF">
      <w:pPr>
        <w:pStyle w:val="a3"/>
      </w:pPr>
      <w:r>
        <w:t>Копирование заявки;</w:t>
      </w:r>
    </w:p>
    <w:p w14:paraId="07349BCA" w14:textId="77777777" w:rsidR="004179BF" w:rsidRDefault="004179BF" w:rsidP="004179BF">
      <w:pPr>
        <w:pStyle w:val="a3"/>
      </w:pPr>
      <w:r>
        <w:t>Редактирование заявки;</w:t>
      </w:r>
    </w:p>
    <w:p w14:paraId="08495A5F" w14:textId="77777777" w:rsidR="004179BF" w:rsidRDefault="004179BF" w:rsidP="004179BF">
      <w:pPr>
        <w:pStyle w:val="a3"/>
      </w:pPr>
      <w:r>
        <w:t>Удаление заявки;</w:t>
      </w:r>
    </w:p>
    <w:p w14:paraId="011C94A8" w14:textId="77777777" w:rsidR="004179BF" w:rsidRDefault="004179BF" w:rsidP="004179BF">
      <w:pPr>
        <w:pStyle w:val="a3"/>
      </w:pPr>
      <w:r>
        <w:t>Печать заявок на вывоз ТКО;</w:t>
      </w:r>
    </w:p>
    <w:p w14:paraId="407F8F9A" w14:textId="77777777" w:rsidR="004179BF" w:rsidRDefault="004179BF" w:rsidP="004179BF">
      <w:pPr>
        <w:pStyle w:val="a3"/>
      </w:pPr>
      <w:r>
        <w:t>Печать истории заявок на вывоз ТКО;</w:t>
      </w:r>
    </w:p>
    <w:p w14:paraId="78B4E4FA" w14:textId="77777777" w:rsidR="004179BF" w:rsidRPr="007F59AA" w:rsidRDefault="004179BF" w:rsidP="004179BF">
      <w:pPr>
        <w:pStyle w:val="a3"/>
        <w:rPr>
          <w:rFonts w:eastAsiaTheme="majorEastAsia"/>
          <w:b/>
          <w:szCs w:val="20"/>
        </w:rPr>
      </w:pPr>
      <w:r>
        <w:t>Формирование заявок в соответствии с графиком вывоза</w:t>
      </w:r>
      <w:r w:rsidRPr="001F589E">
        <w:t>.</w:t>
      </w:r>
    </w:p>
    <w:p w14:paraId="4EC154EA" w14:textId="3925E6FB" w:rsidR="004179BF" w:rsidRPr="00101B14" w:rsidRDefault="004179BF" w:rsidP="00CA53C7">
      <w:pPr>
        <w:pStyle w:val="33"/>
        <w:numPr>
          <w:ilvl w:val="2"/>
          <w:numId w:val="17"/>
        </w:numPr>
      </w:pPr>
      <w:bookmarkStart w:id="32" w:name="_Toc41606092"/>
      <w:r w:rsidRPr="00101B14">
        <w:t xml:space="preserve">Функциональный </w:t>
      </w:r>
      <w:r>
        <w:t>блок работы с к</w:t>
      </w:r>
      <w:r>
        <w:rPr>
          <w:rFonts w:eastAsia="Times New Roman"/>
        </w:rPr>
        <w:t>арт</w:t>
      </w:r>
      <w:r>
        <w:t>ой</w:t>
      </w:r>
      <w:r>
        <w:rPr>
          <w:rFonts w:eastAsia="Times New Roman"/>
        </w:rPr>
        <w:t xml:space="preserve"> площадок</w:t>
      </w:r>
      <w:bookmarkEnd w:id="32"/>
    </w:p>
    <w:p w14:paraId="69E365DA" w14:textId="77777777" w:rsidR="004179BF" w:rsidRPr="00101B14" w:rsidRDefault="004179BF" w:rsidP="004179BF">
      <w:pPr>
        <w:pStyle w:val="aff3"/>
      </w:pPr>
      <w:r w:rsidRPr="00101B14">
        <w:t xml:space="preserve">ФБ предназначен для </w:t>
      </w:r>
      <w:r>
        <w:t>отображения информации по площадкам на карте.</w:t>
      </w:r>
    </w:p>
    <w:p w14:paraId="53C75C06" w14:textId="77777777" w:rsidR="004179BF" w:rsidRPr="00101B14" w:rsidRDefault="004179BF" w:rsidP="004179BF">
      <w:pPr>
        <w:pStyle w:val="aff3"/>
      </w:pPr>
      <w:r w:rsidRPr="00101B14">
        <w:t xml:space="preserve">ФБ </w:t>
      </w:r>
      <w:r>
        <w:t>работа с картой площадок обеспечивает</w:t>
      </w:r>
      <w:r w:rsidRPr="00101B14">
        <w:t xml:space="preserve"> выполнение следующих функций:</w:t>
      </w:r>
    </w:p>
    <w:p w14:paraId="22222760" w14:textId="77777777" w:rsidR="004179BF" w:rsidRPr="00A42D77" w:rsidRDefault="004179BF" w:rsidP="004179BF">
      <w:pPr>
        <w:pStyle w:val="a3"/>
        <w:rPr>
          <w:rFonts w:eastAsiaTheme="majorEastAsia"/>
          <w:szCs w:val="20"/>
        </w:rPr>
      </w:pPr>
      <w:r w:rsidRPr="00A42D77">
        <w:rPr>
          <w:rFonts w:eastAsiaTheme="majorEastAsia"/>
          <w:szCs w:val="20"/>
        </w:rPr>
        <w:t>Отображение площадок</w:t>
      </w:r>
      <w:r>
        <w:rPr>
          <w:rFonts w:eastAsiaTheme="majorEastAsia"/>
          <w:szCs w:val="20"/>
        </w:rPr>
        <w:t xml:space="preserve"> на карте</w:t>
      </w:r>
      <w:r w:rsidRPr="00A42D77">
        <w:rPr>
          <w:rFonts w:eastAsiaTheme="majorEastAsia"/>
          <w:szCs w:val="20"/>
        </w:rPr>
        <w:t>;</w:t>
      </w:r>
    </w:p>
    <w:p w14:paraId="134D5582" w14:textId="77777777" w:rsidR="004179BF" w:rsidRPr="00A42D77" w:rsidRDefault="004179BF" w:rsidP="004179BF">
      <w:pPr>
        <w:pStyle w:val="a3"/>
        <w:rPr>
          <w:rFonts w:eastAsiaTheme="majorEastAsia"/>
          <w:szCs w:val="20"/>
        </w:rPr>
      </w:pPr>
      <w:r w:rsidRPr="00A42D77">
        <w:rPr>
          <w:rFonts w:eastAsiaTheme="majorEastAsia"/>
          <w:szCs w:val="20"/>
        </w:rPr>
        <w:t>Отображение точек разгрузки</w:t>
      </w:r>
      <w:r>
        <w:rPr>
          <w:rFonts w:eastAsiaTheme="majorEastAsia"/>
          <w:szCs w:val="20"/>
        </w:rPr>
        <w:t xml:space="preserve"> на карте</w:t>
      </w:r>
      <w:r w:rsidRPr="00A42D77">
        <w:rPr>
          <w:rFonts w:eastAsiaTheme="majorEastAsia"/>
          <w:szCs w:val="20"/>
        </w:rPr>
        <w:t>;</w:t>
      </w:r>
    </w:p>
    <w:p w14:paraId="18D62895" w14:textId="77777777" w:rsidR="004179BF" w:rsidRPr="00A42D77" w:rsidRDefault="004179BF" w:rsidP="004179BF">
      <w:pPr>
        <w:pStyle w:val="a3"/>
        <w:rPr>
          <w:rFonts w:eastAsiaTheme="majorEastAsia"/>
          <w:szCs w:val="20"/>
        </w:rPr>
      </w:pPr>
      <w:r w:rsidRPr="00A42D77">
        <w:rPr>
          <w:rFonts w:eastAsiaTheme="majorEastAsia"/>
          <w:szCs w:val="20"/>
        </w:rPr>
        <w:t>Отображение стоянок транспортных средств</w:t>
      </w:r>
      <w:r>
        <w:rPr>
          <w:rFonts w:eastAsiaTheme="majorEastAsia"/>
          <w:szCs w:val="20"/>
        </w:rPr>
        <w:t xml:space="preserve"> на карте</w:t>
      </w:r>
      <w:r w:rsidRPr="00A42D77">
        <w:rPr>
          <w:rFonts w:eastAsiaTheme="majorEastAsia"/>
          <w:szCs w:val="20"/>
        </w:rPr>
        <w:t>;</w:t>
      </w:r>
    </w:p>
    <w:p w14:paraId="6ADF9320" w14:textId="77777777" w:rsidR="004179BF" w:rsidRPr="00A42D77" w:rsidRDefault="004179BF" w:rsidP="004179BF">
      <w:pPr>
        <w:pStyle w:val="a3"/>
        <w:rPr>
          <w:rFonts w:eastAsiaTheme="majorEastAsia"/>
          <w:szCs w:val="20"/>
        </w:rPr>
      </w:pPr>
      <w:r w:rsidRPr="00A42D77">
        <w:rPr>
          <w:rFonts w:eastAsiaTheme="majorEastAsia"/>
          <w:szCs w:val="20"/>
        </w:rPr>
        <w:t xml:space="preserve">Отображение сводной информации по </w:t>
      </w:r>
      <w:r>
        <w:rPr>
          <w:rFonts w:eastAsiaTheme="majorEastAsia"/>
          <w:szCs w:val="20"/>
        </w:rPr>
        <w:t xml:space="preserve">установленным на площадках </w:t>
      </w:r>
      <w:r w:rsidRPr="00A42D77">
        <w:rPr>
          <w:rFonts w:eastAsiaTheme="majorEastAsia"/>
          <w:szCs w:val="20"/>
        </w:rPr>
        <w:t>ёмкостя</w:t>
      </w:r>
      <w:r>
        <w:rPr>
          <w:rFonts w:eastAsiaTheme="majorEastAsia"/>
          <w:szCs w:val="20"/>
        </w:rPr>
        <w:t>х</w:t>
      </w:r>
      <w:r w:rsidRPr="00A42D77">
        <w:rPr>
          <w:rFonts w:eastAsiaTheme="majorEastAsia"/>
          <w:szCs w:val="20"/>
        </w:rPr>
        <w:t xml:space="preserve"> и</w:t>
      </w:r>
      <w:r w:rsidRPr="007F59AA">
        <w:rPr>
          <w:rFonts w:eastAsiaTheme="majorEastAsia"/>
          <w:szCs w:val="20"/>
        </w:rPr>
        <w:t xml:space="preserve"> </w:t>
      </w:r>
      <w:r>
        <w:rPr>
          <w:rFonts w:eastAsiaTheme="majorEastAsia"/>
          <w:szCs w:val="20"/>
        </w:rPr>
        <w:t>результатам</w:t>
      </w:r>
      <w:r w:rsidRPr="00A42D77">
        <w:rPr>
          <w:rFonts w:eastAsiaTheme="majorEastAsia"/>
          <w:szCs w:val="20"/>
        </w:rPr>
        <w:t xml:space="preserve"> инвентаризации</w:t>
      </w:r>
      <w:r>
        <w:rPr>
          <w:rFonts w:eastAsiaTheme="majorEastAsia"/>
          <w:szCs w:val="20"/>
        </w:rPr>
        <w:t xml:space="preserve"> площадок.</w:t>
      </w:r>
    </w:p>
    <w:p w14:paraId="1E1C18E8" w14:textId="5865894A" w:rsidR="004179BF" w:rsidRPr="00101B14" w:rsidRDefault="004179BF" w:rsidP="00CA53C7">
      <w:pPr>
        <w:pStyle w:val="33"/>
        <w:numPr>
          <w:ilvl w:val="2"/>
          <w:numId w:val="17"/>
        </w:numPr>
      </w:pPr>
      <w:bookmarkStart w:id="33" w:name="_Toc41606093"/>
      <w:r w:rsidRPr="00101B14">
        <w:t xml:space="preserve">Функциональный </w:t>
      </w:r>
      <w:r>
        <w:t>блок работы с г</w:t>
      </w:r>
      <w:r>
        <w:rPr>
          <w:rFonts w:eastAsia="Times New Roman"/>
        </w:rPr>
        <w:t>рафик</w:t>
      </w:r>
      <w:r>
        <w:t>ами</w:t>
      </w:r>
      <w:r>
        <w:rPr>
          <w:rFonts w:eastAsia="Times New Roman"/>
        </w:rPr>
        <w:t xml:space="preserve"> вывоза</w:t>
      </w:r>
      <w:bookmarkEnd w:id="33"/>
    </w:p>
    <w:p w14:paraId="36F42D83" w14:textId="77777777" w:rsidR="004179BF" w:rsidRPr="00101B14" w:rsidRDefault="004179BF" w:rsidP="004179BF">
      <w:pPr>
        <w:pStyle w:val="aff3"/>
      </w:pPr>
      <w:r w:rsidRPr="00101B14">
        <w:t xml:space="preserve">ФБ предназначен для </w:t>
      </w:r>
      <w:r w:rsidRPr="00754F17">
        <w:t xml:space="preserve">ведения </w:t>
      </w:r>
      <w:r>
        <w:t>реестра графиков вывоза ТКО с мест сбора и накопления отходов</w:t>
      </w:r>
      <w:r w:rsidRPr="00754F17">
        <w:t>.</w:t>
      </w:r>
    </w:p>
    <w:p w14:paraId="5082BB07" w14:textId="77777777" w:rsidR="004179BF" w:rsidRPr="00101B14" w:rsidRDefault="004179BF" w:rsidP="004179BF">
      <w:pPr>
        <w:pStyle w:val="aff3"/>
      </w:pPr>
      <w:r w:rsidRPr="00101B14">
        <w:t xml:space="preserve">ФБ </w:t>
      </w:r>
      <w:r>
        <w:t>работы с графиками вывоза обеспечивает</w:t>
      </w:r>
      <w:r w:rsidRPr="00101B14">
        <w:t xml:space="preserve"> выполнение следующих функций:</w:t>
      </w:r>
    </w:p>
    <w:p w14:paraId="424DDD79" w14:textId="77777777" w:rsidR="004179BF" w:rsidRPr="00754F17" w:rsidRDefault="004179BF" w:rsidP="004179BF">
      <w:pPr>
        <w:pStyle w:val="a3"/>
      </w:pPr>
      <w:r w:rsidRPr="00754F17">
        <w:lastRenderedPageBreak/>
        <w:t xml:space="preserve">создание </w:t>
      </w:r>
      <w:r>
        <w:t>графика вывоза с места сбора и накопления отходов</w:t>
      </w:r>
      <w:r w:rsidRPr="00754F17">
        <w:t>;</w:t>
      </w:r>
    </w:p>
    <w:p w14:paraId="4036544E" w14:textId="77777777" w:rsidR="004179BF" w:rsidRPr="00754F17" w:rsidRDefault="004179BF" w:rsidP="004179BF">
      <w:pPr>
        <w:pStyle w:val="a3"/>
      </w:pPr>
      <w:r w:rsidRPr="00754F17">
        <w:t xml:space="preserve">редактирование </w:t>
      </w:r>
      <w:r>
        <w:t>графика вывоза с места сбора и накопления отходов</w:t>
      </w:r>
      <w:r w:rsidRPr="00754F17">
        <w:t>;</w:t>
      </w:r>
    </w:p>
    <w:p w14:paraId="7F4D1D02" w14:textId="77777777" w:rsidR="004179BF" w:rsidRPr="00754F17" w:rsidRDefault="004179BF" w:rsidP="004179BF">
      <w:pPr>
        <w:pStyle w:val="a3"/>
      </w:pPr>
      <w:r w:rsidRPr="00754F17">
        <w:t xml:space="preserve">удаление </w:t>
      </w:r>
      <w:r>
        <w:t>графика вывоза с места сбора и накопления отходов.</w:t>
      </w:r>
    </w:p>
    <w:p w14:paraId="4C5ECC6A" w14:textId="77777777" w:rsidR="004179BF" w:rsidRPr="00754F17" w:rsidRDefault="004179BF" w:rsidP="004179BF">
      <w:pPr>
        <w:pStyle w:val="aff3"/>
      </w:pPr>
      <w:r w:rsidRPr="00754F17">
        <w:t xml:space="preserve">При создании и редактировании </w:t>
      </w:r>
      <w:r>
        <w:t>графика вывоза с места сбора и накопления отходов</w:t>
      </w:r>
      <w:r w:rsidRPr="00754F17">
        <w:t xml:space="preserve"> пользователь имеет возможность указать </w:t>
      </w:r>
      <w:r>
        <w:t>следующие данные</w:t>
      </w:r>
      <w:r w:rsidRPr="00754F17">
        <w:t>:</w:t>
      </w:r>
    </w:p>
    <w:p w14:paraId="6BD4CD8E" w14:textId="77777777" w:rsidR="004179BF" w:rsidRDefault="004179BF" w:rsidP="004179BF">
      <w:pPr>
        <w:pStyle w:val="a3"/>
      </w:pPr>
      <w:r>
        <w:t>тип графика вывоза (произвольный, недельный)</w:t>
      </w:r>
      <w:r w:rsidRPr="00754F17">
        <w:t>;</w:t>
      </w:r>
    </w:p>
    <w:p w14:paraId="5DDEB2A0" w14:textId="77777777" w:rsidR="004179BF" w:rsidRDefault="004179BF" w:rsidP="004179BF">
      <w:pPr>
        <w:pStyle w:val="a3"/>
      </w:pPr>
      <w:r>
        <w:t>наименование графика вывоза;</w:t>
      </w:r>
    </w:p>
    <w:p w14:paraId="43778FA6" w14:textId="77777777" w:rsidR="004179BF" w:rsidRDefault="004179BF" w:rsidP="004179BF">
      <w:pPr>
        <w:pStyle w:val="a3"/>
      </w:pPr>
      <w:r>
        <w:t>срок действия графика вывоза;</w:t>
      </w:r>
    </w:p>
    <w:p w14:paraId="5CCE9FE1" w14:textId="77777777" w:rsidR="004179BF" w:rsidRDefault="004179BF" w:rsidP="004179BF">
      <w:pPr>
        <w:pStyle w:val="a3"/>
      </w:pPr>
      <w:r>
        <w:t>действие с емкостью;</w:t>
      </w:r>
    </w:p>
    <w:p w14:paraId="7DD86D00" w14:textId="77777777" w:rsidR="004179BF" w:rsidRDefault="004179BF" w:rsidP="004179BF">
      <w:pPr>
        <w:pStyle w:val="a3"/>
      </w:pPr>
      <w:r>
        <w:t>период вывоза каждой емкости;</w:t>
      </w:r>
    </w:p>
    <w:p w14:paraId="72DA9946" w14:textId="77777777" w:rsidR="004179BF" w:rsidRPr="00D42C00" w:rsidRDefault="004179BF" w:rsidP="004179BF">
      <w:pPr>
        <w:pStyle w:val="a3"/>
      </w:pPr>
      <w:r>
        <w:t>количество емкостей для вывоза.</w:t>
      </w:r>
    </w:p>
    <w:p w14:paraId="4737116F" w14:textId="5A9A5118" w:rsidR="004179BF" w:rsidRPr="00101B14" w:rsidRDefault="004179BF" w:rsidP="00CA53C7">
      <w:pPr>
        <w:pStyle w:val="33"/>
        <w:numPr>
          <w:ilvl w:val="2"/>
          <w:numId w:val="17"/>
        </w:numPr>
      </w:pPr>
      <w:bookmarkStart w:id="34" w:name="_Toc41606094"/>
      <w:r w:rsidRPr="00101B14">
        <w:t xml:space="preserve">Функциональный </w:t>
      </w:r>
      <w:r>
        <w:t>блок «Личный кабинет Заказчика вывоза отходов»</w:t>
      </w:r>
      <w:bookmarkEnd w:id="34"/>
    </w:p>
    <w:p w14:paraId="26A4A4AB" w14:textId="77777777" w:rsidR="004179BF" w:rsidRPr="00101B14" w:rsidRDefault="004179BF" w:rsidP="004179BF">
      <w:pPr>
        <w:pStyle w:val="aff3"/>
      </w:pPr>
      <w:r w:rsidRPr="00101B14">
        <w:t xml:space="preserve">ФБ предназначен </w:t>
      </w:r>
      <w:r>
        <w:t>подачи заявок заказчиком вывоза ТКО, корректировки по заявкам, подачи жалоб на оказание услуг.</w:t>
      </w:r>
    </w:p>
    <w:p w14:paraId="154E09B1" w14:textId="77777777" w:rsidR="004179BF" w:rsidRPr="00101B14" w:rsidRDefault="004179BF" w:rsidP="004179BF">
      <w:pPr>
        <w:pStyle w:val="aff3"/>
      </w:pPr>
      <w:r w:rsidRPr="00101B14">
        <w:t xml:space="preserve">ФБ </w:t>
      </w:r>
      <w:r>
        <w:t>«Личный кабинет Заказчика вывоза отходов» обеспечивает</w:t>
      </w:r>
      <w:r w:rsidRPr="00101B14">
        <w:t xml:space="preserve"> выполнение следующих функций:</w:t>
      </w:r>
    </w:p>
    <w:p w14:paraId="6DD68F68" w14:textId="77777777" w:rsidR="004179BF" w:rsidRDefault="004179BF" w:rsidP="004179BF">
      <w:pPr>
        <w:pStyle w:val="a3"/>
      </w:pPr>
      <w:r>
        <w:t>Отображение перечня заявок;</w:t>
      </w:r>
    </w:p>
    <w:p w14:paraId="5B488D41" w14:textId="77777777" w:rsidR="004179BF" w:rsidRDefault="004179BF" w:rsidP="004179BF">
      <w:pPr>
        <w:pStyle w:val="a3"/>
      </w:pPr>
      <w:r>
        <w:t>Создание заявки на вывоз ТКО;</w:t>
      </w:r>
    </w:p>
    <w:p w14:paraId="095FD5DA" w14:textId="77777777" w:rsidR="004179BF" w:rsidRDefault="004179BF" w:rsidP="004179BF">
      <w:pPr>
        <w:pStyle w:val="a3"/>
      </w:pPr>
      <w:r>
        <w:t>Редактирование заявки на вывоз ТКО;</w:t>
      </w:r>
    </w:p>
    <w:p w14:paraId="3C9BBA80" w14:textId="77777777" w:rsidR="004179BF" w:rsidRPr="00D02CC3" w:rsidRDefault="004179BF" w:rsidP="004179BF">
      <w:pPr>
        <w:pStyle w:val="a3"/>
        <w:rPr>
          <w:rFonts w:eastAsiaTheme="majorEastAsia"/>
          <w:szCs w:val="20"/>
        </w:rPr>
      </w:pPr>
      <w:r>
        <w:t>Удаление заявки на вывоз ТКО;</w:t>
      </w:r>
    </w:p>
    <w:p w14:paraId="3D4EA415" w14:textId="77777777" w:rsidR="004179BF" w:rsidRPr="004340C7" w:rsidRDefault="004179BF" w:rsidP="004179BF">
      <w:pPr>
        <w:pStyle w:val="a3"/>
      </w:pPr>
      <w:r w:rsidRPr="004340C7">
        <w:t>Регистрация жалобы на ненадлежащее качество оказания услуги;</w:t>
      </w:r>
    </w:p>
    <w:p w14:paraId="0CF97C78" w14:textId="77777777" w:rsidR="004179BF" w:rsidRPr="004340C7" w:rsidRDefault="004179BF" w:rsidP="004179BF">
      <w:pPr>
        <w:pStyle w:val="a3"/>
      </w:pPr>
      <w:r w:rsidRPr="004340C7">
        <w:t>Ввод дополнительных данных для подтверждения обоснованности жалобы;</w:t>
      </w:r>
    </w:p>
    <w:p w14:paraId="5A28BBF8" w14:textId="77777777" w:rsidR="004179BF" w:rsidRPr="00BE3965" w:rsidRDefault="004179BF" w:rsidP="004179BF">
      <w:pPr>
        <w:pStyle w:val="a3"/>
      </w:pPr>
      <w:r w:rsidRPr="00BE3965">
        <w:t>Подача претензии по вывозу;</w:t>
      </w:r>
    </w:p>
    <w:p w14:paraId="67BFF1A8" w14:textId="77777777" w:rsidR="004179BF" w:rsidRPr="00BE3965" w:rsidRDefault="004179BF" w:rsidP="004179BF">
      <w:pPr>
        <w:pStyle w:val="a3"/>
      </w:pPr>
      <w:r w:rsidRPr="00BE3965">
        <w:t>Согласование вывоза;</w:t>
      </w:r>
    </w:p>
    <w:p w14:paraId="49A6AEB2" w14:textId="77777777" w:rsidR="004179BF" w:rsidRPr="00BE3965" w:rsidRDefault="004179BF" w:rsidP="004179BF">
      <w:pPr>
        <w:pStyle w:val="a3"/>
      </w:pPr>
      <w:r w:rsidRPr="00BE3965">
        <w:t>Изменение поданной претензии;</w:t>
      </w:r>
    </w:p>
    <w:p w14:paraId="1A88B563" w14:textId="77777777" w:rsidR="004179BF" w:rsidRPr="00BE3965" w:rsidRDefault="004179BF" w:rsidP="004179BF">
      <w:pPr>
        <w:pStyle w:val="a3"/>
      </w:pPr>
      <w:r w:rsidRPr="00BE3965">
        <w:t>Отзыв поданной претензии;</w:t>
      </w:r>
    </w:p>
    <w:p w14:paraId="09A35ED3" w14:textId="77777777" w:rsidR="004179BF" w:rsidRPr="00D02CC3" w:rsidRDefault="004179BF" w:rsidP="004179BF">
      <w:pPr>
        <w:pStyle w:val="a3"/>
        <w:rPr>
          <w:rFonts w:eastAsiaTheme="majorEastAsia"/>
          <w:szCs w:val="20"/>
        </w:rPr>
      </w:pPr>
      <w:r w:rsidRPr="00BE3965">
        <w:t>Отображение истории обработки</w:t>
      </w:r>
      <w:r>
        <w:t>.</w:t>
      </w:r>
    </w:p>
    <w:p w14:paraId="5B797F8B" w14:textId="64FBF8F7" w:rsidR="004179BF" w:rsidRDefault="004179BF" w:rsidP="00CA53C7">
      <w:pPr>
        <w:pStyle w:val="33"/>
        <w:numPr>
          <w:ilvl w:val="2"/>
          <w:numId w:val="17"/>
        </w:numPr>
        <w:spacing w:line="360" w:lineRule="auto"/>
      </w:pPr>
      <w:bookmarkStart w:id="35" w:name="_Toc36900744"/>
      <w:bookmarkStart w:id="36" w:name="_Toc41606095"/>
      <w:r>
        <w:rPr>
          <w:lang w:val="ru-RU"/>
        </w:rPr>
        <w:t>Описание функций</w:t>
      </w:r>
      <w:r w:rsidRPr="00223319">
        <w:t xml:space="preserve"> </w:t>
      </w:r>
      <w:r>
        <w:rPr>
          <w:lang w:val="ru-RU"/>
        </w:rPr>
        <w:t>модуля контроля и учета вывоза</w:t>
      </w:r>
      <w:bookmarkEnd w:id="35"/>
      <w:bookmarkEnd w:id="36"/>
    </w:p>
    <w:p w14:paraId="5F1EEEDB" w14:textId="77777777" w:rsidR="004179BF" w:rsidRPr="00642EC2" w:rsidRDefault="004179BF" w:rsidP="004179BF">
      <w:pPr>
        <w:pStyle w:val="aff3"/>
      </w:pPr>
      <w:r w:rsidRPr="00642EC2">
        <w:t>Модуль контроля и учета вывоза включает в себя следующие функциональные блоки:</w:t>
      </w:r>
    </w:p>
    <w:p w14:paraId="40BE2EF6" w14:textId="77777777" w:rsidR="004179BF" w:rsidRPr="00AF520D" w:rsidRDefault="004179BF" w:rsidP="004179BF">
      <w:pPr>
        <w:pStyle w:val="a3"/>
      </w:pPr>
      <w:r w:rsidRPr="00AF520D">
        <w:t xml:space="preserve">Функциональный блок взаимодействия с </w:t>
      </w:r>
      <w:proofErr w:type="spellStart"/>
      <w:r w:rsidRPr="00AF520D">
        <w:t>мусоровывозящими</w:t>
      </w:r>
      <w:proofErr w:type="spellEnd"/>
      <w:r w:rsidRPr="00AF520D">
        <w:t xml:space="preserve"> организациями</w:t>
      </w:r>
      <w:r>
        <w:t>;</w:t>
      </w:r>
    </w:p>
    <w:p w14:paraId="5B1C6051" w14:textId="77777777" w:rsidR="004179BF" w:rsidRPr="00AF520D" w:rsidRDefault="004179BF" w:rsidP="004179BF">
      <w:pPr>
        <w:pStyle w:val="a3"/>
      </w:pPr>
      <w:r w:rsidRPr="00AF520D">
        <w:t>Функциональный блок интеграции с внешними системами</w:t>
      </w:r>
      <w:r>
        <w:t>;</w:t>
      </w:r>
    </w:p>
    <w:p w14:paraId="6AA7F22B" w14:textId="77777777" w:rsidR="004179BF" w:rsidRPr="00AF520D" w:rsidRDefault="004179BF" w:rsidP="004179BF">
      <w:pPr>
        <w:pStyle w:val="a3"/>
      </w:pPr>
      <w:r w:rsidRPr="00AF520D">
        <w:t>Функциональный блок «</w:t>
      </w:r>
      <w:proofErr w:type="spellStart"/>
      <w:r w:rsidRPr="00AF520D">
        <w:t>Телематическая</w:t>
      </w:r>
      <w:proofErr w:type="spellEnd"/>
      <w:r w:rsidRPr="00AF520D">
        <w:t xml:space="preserve"> платформа»</w:t>
      </w:r>
      <w:r>
        <w:t>.</w:t>
      </w:r>
    </w:p>
    <w:p w14:paraId="4802474B" w14:textId="513F2F58" w:rsidR="004179BF" w:rsidRPr="00223319" w:rsidRDefault="004179BF" w:rsidP="00CA53C7">
      <w:pPr>
        <w:pStyle w:val="33"/>
        <w:numPr>
          <w:ilvl w:val="2"/>
          <w:numId w:val="17"/>
        </w:numPr>
      </w:pPr>
      <w:bookmarkStart w:id="37" w:name="_Toc41606096"/>
      <w:r>
        <w:t xml:space="preserve">ФБ Взаимодействия с </w:t>
      </w:r>
      <w:proofErr w:type="spellStart"/>
      <w:r>
        <w:t>мусоровывозящими</w:t>
      </w:r>
      <w:proofErr w:type="spellEnd"/>
      <w:r>
        <w:t xml:space="preserve"> организациями</w:t>
      </w:r>
      <w:bookmarkEnd w:id="37"/>
      <w:r>
        <w:t xml:space="preserve"> </w:t>
      </w:r>
    </w:p>
    <w:p w14:paraId="1A75E2C3" w14:textId="77777777" w:rsidR="004179BF" w:rsidRPr="00101B14" w:rsidRDefault="004179BF" w:rsidP="004179BF">
      <w:pPr>
        <w:pStyle w:val="aff3"/>
      </w:pPr>
      <w:r>
        <w:lastRenderedPageBreak/>
        <w:t>Функциональный блок</w:t>
      </w:r>
      <w:r w:rsidRPr="00101B14">
        <w:t xml:space="preserve"> </w:t>
      </w:r>
      <w:r>
        <w:t xml:space="preserve">взаимодействия с </w:t>
      </w:r>
      <w:proofErr w:type="spellStart"/>
      <w:r>
        <w:t>мусоровывозящими</w:t>
      </w:r>
      <w:proofErr w:type="spellEnd"/>
      <w:r>
        <w:t xml:space="preserve"> организациями включает в себя</w:t>
      </w:r>
      <w:r w:rsidRPr="00101B14">
        <w:t xml:space="preserve"> следующие функци</w:t>
      </w:r>
      <w:r>
        <w:t>и</w:t>
      </w:r>
      <w:r w:rsidRPr="00101B14">
        <w:t>:</w:t>
      </w:r>
    </w:p>
    <w:p w14:paraId="37891680" w14:textId="77777777" w:rsidR="004179BF" w:rsidRPr="00101B14" w:rsidRDefault="004179BF" w:rsidP="004179BF">
      <w:pPr>
        <w:pStyle w:val="a3"/>
      </w:pPr>
      <w:r>
        <w:t>ведение договоров управления вывозом</w:t>
      </w:r>
      <w:r w:rsidRPr="00101B14">
        <w:t>.</w:t>
      </w:r>
    </w:p>
    <w:p w14:paraId="2131072A" w14:textId="77777777" w:rsidR="004179BF" w:rsidRPr="00101B14" w:rsidRDefault="004179BF" w:rsidP="004179BF">
      <w:pPr>
        <w:pStyle w:val="a3"/>
      </w:pPr>
      <w:r>
        <w:t>работа с механизмами распределения зон деления возчиков</w:t>
      </w:r>
      <w:r w:rsidRPr="00101B14">
        <w:t>.</w:t>
      </w:r>
    </w:p>
    <w:p w14:paraId="70ECA7DA" w14:textId="77777777" w:rsidR="004179BF" w:rsidRDefault="004179BF" w:rsidP="004179BF">
      <w:pPr>
        <w:pStyle w:val="a3"/>
      </w:pPr>
      <w:r>
        <w:t>передача площадок и заявок возчикам, согласно зонам ответственности</w:t>
      </w:r>
      <w:r w:rsidRPr="00101B14">
        <w:t>.</w:t>
      </w:r>
    </w:p>
    <w:p w14:paraId="41F04EFB" w14:textId="77777777" w:rsidR="004179BF" w:rsidRDefault="004179BF" w:rsidP="004179BF">
      <w:pPr>
        <w:pStyle w:val="a3"/>
      </w:pPr>
      <w:r>
        <w:t>сбор и визуализация информации по фактам вывоза возчиков.</w:t>
      </w:r>
    </w:p>
    <w:p w14:paraId="3B12C588" w14:textId="77777777" w:rsidR="004179BF" w:rsidRDefault="004179BF" w:rsidP="004179BF">
      <w:pPr>
        <w:pStyle w:val="a3"/>
      </w:pPr>
      <w:r>
        <w:t>получение информации о ТС возчика.</w:t>
      </w:r>
    </w:p>
    <w:p w14:paraId="5A30BDC8" w14:textId="77777777" w:rsidR="004179BF" w:rsidRDefault="004179BF" w:rsidP="004179BF">
      <w:pPr>
        <w:pStyle w:val="a3"/>
      </w:pPr>
      <w:r>
        <w:t>тестирование БНСО ТС возчика.</w:t>
      </w:r>
    </w:p>
    <w:p w14:paraId="1AED9785" w14:textId="77777777" w:rsidR="004179BF" w:rsidRDefault="004179BF" w:rsidP="004179BF">
      <w:pPr>
        <w:pStyle w:val="a3"/>
      </w:pPr>
      <w:r>
        <w:t>согласование ТС возчика для последующего использования в вывозе заданий РО.</w:t>
      </w:r>
    </w:p>
    <w:p w14:paraId="27DA9871" w14:textId="77777777" w:rsidR="004179BF" w:rsidRDefault="004179BF" w:rsidP="004179BF">
      <w:pPr>
        <w:pStyle w:val="a3"/>
      </w:pPr>
      <w:r>
        <w:t>контроль выполнения заданий возчиком.</w:t>
      </w:r>
    </w:p>
    <w:p w14:paraId="0816F9B3" w14:textId="77777777" w:rsidR="004179BF" w:rsidRDefault="004179BF" w:rsidP="004179BF">
      <w:pPr>
        <w:pStyle w:val="a3"/>
      </w:pPr>
      <w:r>
        <w:t>обеспечение дополнительных режимов контроля.</w:t>
      </w:r>
    </w:p>
    <w:p w14:paraId="747608EA" w14:textId="3C777213" w:rsidR="004179BF" w:rsidRPr="00101B14" w:rsidRDefault="004179BF" w:rsidP="00CA53C7">
      <w:pPr>
        <w:pStyle w:val="33"/>
        <w:numPr>
          <w:ilvl w:val="2"/>
          <w:numId w:val="17"/>
        </w:numPr>
      </w:pPr>
      <w:bookmarkStart w:id="38" w:name="_Toc41606097"/>
      <w:r>
        <w:t>Функции в</w:t>
      </w:r>
      <w:r w:rsidRPr="00642EC2">
        <w:t>едени</w:t>
      </w:r>
      <w:r>
        <w:t>я</w:t>
      </w:r>
      <w:r w:rsidRPr="00642EC2">
        <w:t xml:space="preserve"> договоров управления вывозом</w:t>
      </w:r>
      <w:bookmarkEnd w:id="38"/>
    </w:p>
    <w:p w14:paraId="6F40DE62" w14:textId="77777777" w:rsidR="004179BF" w:rsidRPr="00101B14" w:rsidRDefault="004179BF" w:rsidP="004179BF">
      <w:pPr>
        <w:pStyle w:val="aff3"/>
      </w:pPr>
      <w:r>
        <w:t>Функции обеспечивают ведение договорных отношений между региональным оператором и организацией, осуществляющей сбор и транспортировку отходов.</w:t>
      </w:r>
    </w:p>
    <w:p w14:paraId="26A04CAA" w14:textId="77777777" w:rsidR="004179BF" w:rsidRPr="00101B14" w:rsidRDefault="004179BF" w:rsidP="004179BF">
      <w:pPr>
        <w:pStyle w:val="aff3"/>
      </w:pPr>
      <w:r>
        <w:t>Ведение договоров управления вывозом</w:t>
      </w:r>
      <w:r w:rsidRPr="00101B14" w:rsidDel="003D6D67">
        <w:t xml:space="preserve"> </w:t>
      </w:r>
      <w:r>
        <w:t>позволяет обеспечить</w:t>
      </w:r>
      <w:r w:rsidRPr="00101B14">
        <w:t>:</w:t>
      </w:r>
    </w:p>
    <w:p w14:paraId="6EA9E15C" w14:textId="77777777" w:rsidR="004179BF" w:rsidRDefault="004179BF" w:rsidP="004179BF">
      <w:pPr>
        <w:pStyle w:val="a3"/>
        <w:rPr>
          <w:rFonts w:eastAsiaTheme="majorEastAsia"/>
          <w:szCs w:val="20"/>
        </w:rPr>
      </w:pPr>
      <w:r>
        <w:rPr>
          <w:rFonts w:eastAsiaTheme="majorEastAsia"/>
          <w:szCs w:val="20"/>
        </w:rPr>
        <w:t>с</w:t>
      </w:r>
      <w:r w:rsidRPr="00D376F0">
        <w:rPr>
          <w:rFonts w:eastAsiaTheme="majorEastAsia"/>
          <w:szCs w:val="20"/>
        </w:rPr>
        <w:t>оздание договора управления вывозом</w:t>
      </w:r>
      <w:r>
        <w:rPr>
          <w:rFonts w:eastAsiaTheme="majorEastAsia"/>
          <w:szCs w:val="20"/>
        </w:rPr>
        <w:t xml:space="preserve"> с формированием </w:t>
      </w:r>
      <w:r w:rsidRPr="002A2A53">
        <w:rPr>
          <w:rFonts w:eastAsiaTheme="majorEastAsia"/>
          <w:szCs w:val="20"/>
        </w:rPr>
        <w:t>набор</w:t>
      </w:r>
      <w:r>
        <w:rPr>
          <w:rFonts w:eastAsiaTheme="majorEastAsia"/>
          <w:szCs w:val="20"/>
        </w:rPr>
        <w:t>а</w:t>
      </w:r>
      <w:r w:rsidRPr="002A2A53">
        <w:rPr>
          <w:rFonts w:eastAsiaTheme="majorEastAsia"/>
          <w:szCs w:val="20"/>
        </w:rPr>
        <w:t xml:space="preserve"> атрибутов</w:t>
      </w:r>
      <w:r>
        <w:rPr>
          <w:rFonts w:eastAsiaTheme="majorEastAsia"/>
          <w:szCs w:val="20"/>
        </w:rPr>
        <w:t xml:space="preserve"> договора</w:t>
      </w:r>
      <w:r w:rsidRPr="002A2A53">
        <w:rPr>
          <w:rFonts w:eastAsiaTheme="majorEastAsia"/>
          <w:szCs w:val="20"/>
        </w:rPr>
        <w:t>, таких как</w:t>
      </w:r>
      <w:r>
        <w:rPr>
          <w:rFonts w:eastAsiaTheme="majorEastAsia"/>
          <w:szCs w:val="20"/>
        </w:rPr>
        <w:t>:</w:t>
      </w:r>
    </w:p>
    <w:p w14:paraId="06376AD4" w14:textId="77777777" w:rsidR="004179BF" w:rsidRPr="002A2A53" w:rsidRDefault="004179BF" w:rsidP="004179BF">
      <w:pPr>
        <w:pStyle w:val="a3"/>
        <w:ind w:left="1560"/>
        <w:rPr>
          <w:rFonts w:eastAsiaTheme="majorEastAsia"/>
        </w:rPr>
      </w:pPr>
      <w:r w:rsidRPr="002A2A53">
        <w:rPr>
          <w:rFonts w:eastAsiaTheme="majorEastAsia"/>
        </w:rPr>
        <w:t>идентификационные данные договора:</w:t>
      </w:r>
    </w:p>
    <w:p w14:paraId="170A09C8" w14:textId="77777777" w:rsidR="004179BF" w:rsidRPr="002A2A53" w:rsidRDefault="004179BF" w:rsidP="004179BF">
      <w:pPr>
        <w:pStyle w:val="a3"/>
        <w:ind w:left="1985"/>
        <w:rPr>
          <w:rFonts w:eastAsiaTheme="majorEastAsia"/>
        </w:rPr>
      </w:pPr>
      <w:r w:rsidRPr="002A2A53">
        <w:rPr>
          <w:rFonts w:eastAsiaTheme="majorEastAsia"/>
        </w:rPr>
        <w:t xml:space="preserve">номер;  </w:t>
      </w:r>
    </w:p>
    <w:p w14:paraId="7725EB0F" w14:textId="77777777" w:rsidR="004179BF" w:rsidRPr="002A2A53" w:rsidRDefault="004179BF" w:rsidP="004179BF">
      <w:pPr>
        <w:pStyle w:val="a3"/>
        <w:ind w:left="1985"/>
        <w:rPr>
          <w:rFonts w:eastAsiaTheme="majorEastAsia"/>
        </w:rPr>
      </w:pPr>
      <w:r w:rsidRPr="002A2A53">
        <w:rPr>
          <w:rFonts w:eastAsiaTheme="majorEastAsia"/>
        </w:rPr>
        <w:t xml:space="preserve">дата подписания; </w:t>
      </w:r>
    </w:p>
    <w:p w14:paraId="04B7A181" w14:textId="77777777" w:rsidR="004179BF" w:rsidRPr="002A2A53" w:rsidRDefault="004179BF" w:rsidP="004179BF">
      <w:pPr>
        <w:pStyle w:val="a3"/>
        <w:ind w:left="1985"/>
        <w:rPr>
          <w:rFonts w:eastAsiaTheme="majorEastAsia"/>
        </w:rPr>
      </w:pPr>
      <w:r w:rsidRPr="002A2A53">
        <w:rPr>
          <w:rFonts w:eastAsiaTheme="majorEastAsia"/>
        </w:rPr>
        <w:t>срок действия.</w:t>
      </w:r>
    </w:p>
    <w:p w14:paraId="13BB7981" w14:textId="77777777" w:rsidR="004179BF" w:rsidRPr="002A2A53" w:rsidRDefault="004179BF" w:rsidP="004179BF">
      <w:pPr>
        <w:pStyle w:val="a3"/>
        <w:ind w:left="1560"/>
        <w:rPr>
          <w:rFonts w:eastAsiaTheme="majorEastAsia"/>
        </w:rPr>
      </w:pPr>
      <w:r w:rsidRPr="002A2A53">
        <w:rPr>
          <w:rFonts w:eastAsiaTheme="majorEastAsia"/>
        </w:rPr>
        <w:t xml:space="preserve">данные о контрагентах договора: </w:t>
      </w:r>
    </w:p>
    <w:p w14:paraId="1A3100B7" w14:textId="77777777" w:rsidR="004179BF" w:rsidRDefault="004179BF" w:rsidP="004179BF">
      <w:pPr>
        <w:pStyle w:val="a3"/>
        <w:ind w:left="1985"/>
        <w:rPr>
          <w:rFonts w:eastAsiaTheme="majorEastAsia"/>
        </w:rPr>
      </w:pPr>
      <w:r w:rsidRPr="002A2A53">
        <w:rPr>
          <w:rFonts w:eastAsiaTheme="majorEastAsia"/>
        </w:rPr>
        <w:t>наименование;</w:t>
      </w:r>
    </w:p>
    <w:p w14:paraId="64F51E75" w14:textId="77777777" w:rsidR="004179BF" w:rsidRPr="002A2A53" w:rsidRDefault="004179BF" w:rsidP="004179BF">
      <w:pPr>
        <w:pStyle w:val="a3"/>
        <w:ind w:left="1985"/>
        <w:rPr>
          <w:rFonts w:eastAsiaTheme="majorEastAsia"/>
        </w:rPr>
      </w:pPr>
      <w:r w:rsidRPr="002A2A53">
        <w:rPr>
          <w:rFonts w:eastAsiaTheme="majorEastAsia"/>
        </w:rPr>
        <w:t>вид услуг/работ;</w:t>
      </w:r>
    </w:p>
    <w:p w14:paraId="2A9E4E44" w14:textId="77777777" w:rsidR="004179BF" w:rsidRPr="002A2A53" w:rsidRDefault="004179BF" w:rsidP="004179BF">
      <w:pPr>
        <w:pStyle w:val="a3"/>
        <w:ind w:left="1985"/>
        <w:rPr>
          <w:rFonts w:eastAsiaTheme="majorEastAsia"/>
        </w:rPr>
      </w:pPr>
      <w:r w:rsidRPr="002A2A53">
        <w:rPr>
          <w:rFonts w:eastAsiaTheme="majorEastAsia"/>
        </w:rPr>
        <w:t>тип отходов;</w:t>
      </w:r>
    </w:p>
    <w:p w14:paraId="162D3F6D" w14:textId="77777777" w:rsidR="004179BF" w:rsidRDefault="004179BF" w:rsidP="004179BF">
      <w:pPr>
        <w:pStyle w:val="a3"/>
        <w:ind w:left="1985"/>
        <w:rPr>
          <w:rFonts w:eastAsiaTheme="majorEastAsia"/>
        </w:rPr>
      </w:pPr>
      <w:r>
        <w:rPr>
          <w:rFonts w:eastAsiaTheme="majorEastAsia"/>
        </w:rPr>
        <w:t>вид договора;</w:t>
      </w:r>
    </w:p>
    <w:p w14:paraId="60E6FF54" w14:textId="77777777" w:rsidR="004179BF" w:rsidRDefault="004179BF" w:rsidP="004179BF">
      <w:pPr>
        <w:pStyle w:val="a3"/>
        <w:ind w:left="1985"/>
        <w:rPr>
          <w:rFonts w:eastAsiaTheme="majorEastAsia"/>
        </w:rPr>
      </w:pPr>
      <w:r>
        <w:rPr>
          <w:rFonts w:eastAsiaTheme="majorEastAsia"/>
        </w:rPr>
        <w:t>прототипы;</w:t>
      </w:r>
    </w:p>
    <w:p w14:paraId="18DE2557" w14:textId="77777777" w:rsidR="004179BF" w:rsidRPr="002A2A53" w:rsidRDefault="004179BF" w:rsidP="004179BF">
      <w:pPr>
        <w:pStyle w:val="a3"/>
        <w:ind w:left="1985"/>
        <w:rPr>
          <w:rFonts w:eastAsiaTheme="majorEastAsia"/>
        </w:rPr>
      </w:pPr>
      <w:r>
        <w:rPr>
          <w:rFonts w:eastAsiaTheme="majorEastAsia"/>
        </w:rPr>
        <w:t>транспортные средства;</w:t>
      </w:r>
    </w:p>
    <w:p w14:paraId="1D4B3CB2" w14:textId="77777777" w:rsidR="004179BF" w:rsidRPr="002A2A53" w:rsidRDefault="004179BF" w:rsidP="004179BF">
      <w:pPr>
        <w:pStyle w:val="a3"/>
        <w:ind w:left="1985"/>
        <w:rPr>
          <w:rFonts w:eastAsiaTheme="majorEastAsia"/>
        </w:rPr>
      </w:pPr>
      <w:r w:rsidRPr="002A2A53">
        <w:rPr>
          <w:rFonts w:eastAsiaTheme="majorEastAsia"/>
        </w:rPr>
        <w:t>объем вывоза;</w:t>
      </w:r>
    </w:p>
    <w:p w14:paraId="6A643414" w14:textId="77777777" w:rsidR="004179BF" w:rsidRPr="002A2A53" w:rsidRDefault="004179BF" w:rsidP="004179BF">
      <w:pPr>
        <w:pStyle w:val="a3"/>
        <w:ind w:left="1985"/>
        <w:rPr>
          <w:rFonts w:eastAsiaTheme="majorEastAsia"/>
        </w:rPr>
      </w:pPr>
      <w:r w:rsidRPr="002A2A53">
        <w:rPr>
          <w:rFonts w:eastAsiaTheme="majorEastAsia"/>
        </w:rPr>
        <w:t>перечень площадок</w:t>
      </w:r>
      <w:r>
        <w:rPr>
          <w:rFonts w:eastAsiaTheme="majorEastAsia"/>
        </w:rPr>
        <w:t>.</w:t>
      </w:r>
    </w:p>
    <w:p w14:paraId="212EE50B" w14:textId="77777777" w:rsidR="004179BF" w:rsidRPr="002A2A53" w:rsidRDefault="004179BF" w:rsidP="004179BF">
      <w:pPr>
        <w:pStyle w:val="a3"/>
        <w:ind w:left="1560"/>
        <w:rPr>
          <w:rFonts w:eastAsiaTheme="majorEastAsia"/>
        </w:rPr>
      </w:pPr>
      <w:r w:rsidRPr="002A2A53">
        <w:rPr>
          <w:rFonts w:eastAsiaTheme="majorEastAsia"/>
        </w:rPr>
        <w:t>сопутствующие документы (сканы оригиналов сопутствующих документов)</w:t>
      </w:r>
      <w:r>
        <w:rPr>
          <w:rFonts w:eastAsiaTheme="majorEastAsia"/>
        </w:rPr>
        <w:t>;</w:t>
      </w:r>
    </w:p>
    <w:p w14:paraId="1F15A18D" w14:textId="77777777" w:rsidR="004179BF" w:rsidRPr="0016745E" w:rsidRDefault="004179BF" w:rsidP="004179BF">
      <w:pPr>
        <w:pStyle w:val="a3"/>
        <w:ind w:left="1560"/>
        <w:rPr>
          <w:rFonts w:eastAsiaTheme="majorEastAsia"/>
        </w:rPr>
      </w:pPr>
      <w:r>
        <w:rPr>
          <w:rFonts w:eastAsiaTheme="majorEastAsia"/>
        </w:rPr>
        <w:t>дополнительные соглашения.</w:t>
      </w:r>
    </w:p>
    <w:p w14:paraId="1BE36DCD" w14:textId="77777777" w:rsidR="004179BF" w:rsidRPr="00D376F0" w:rsidRDefault="004179BF" w:rsidP="004179BF">
      <w:pPr>
        <w:pStyle w:val="a3"/>
        <w:rPr>
          <w:rFonts w:eastAsiaTheme="majorEastAsia"/>
          <w:szCs w:val="20"/>
        </w:rPr>
      </w:pPr>
      <w:r w:rsidRPr="00D376F0">
        <w:rPr>
          <w:rFonts w:eastAsiaTheme="majorEastAsia"/>
          <w:szCs w:val="20"/>
        </w:rPr>
        <w:t>Редактирование договора управление вывозом;</w:t>
      </w:r>
    </w:p>
    <w:p w14:paraId="7EF80133" w14:textId="77777777" w:rsidR="004179BF" w:rsidRDefault="004179BF" w:rsidP="004179BF">
      <w:pPr>
        <w:pStyle w:val="a3"/>
        <w:rPr>
          <w:rFonts w:eastAsiaTheme="majorEastAsia"/>
          <w:szCs w:val="20"/>
        </w:rPr>
      </w:pPr>
      <w:r w:rsidRPr="00D376F0">
        <w:rPr>
          <w:rFonts w:eastAsiaTheme="majorEastAsia"/>
          <w:szCs w:val="20"/>
        </w:rPr>
        <w:t>Удаление договора управления вывозом.</w:t>
      </w:r>
    </w:p>
    <w:p w14:paraId="0B52F66B" w14:textId="38B57597" w:rsidR="004179BF" w:rsidRPr="00101B14" w:rsidRDefault="004179BF" w:rsidP="00CA53C7">
      <w:pPr>
        <w:pStyle w:val="33"/>
        <w:numPr>
          <w:ilvl w:val="2"/>
          <w:numId w:val="17"/>
        </w:numPr>
      </w:pPr>
      <w:bookmarkStart w:id="39" w:name="_Toc41606098"/>
      <w:r>
        <w:t>Функция</w:t>
      </w:r>
      <w:r w:rsidRPr="00101B14">
        <w:t xml:space="preserve"> </w:t>
      </w:r>
      <w:r>
        <w:t>работы с механизмами распределения зон деления возчиков</w:t>
      </w:r>
      <w:bookmarkEnd w:id="39"/>
    </w:p>
    <w:p w14:paraId="08C42823" w14:textId="77777777" w:rsidR="004179BF" w:rsidRPr="00101B14" w:rsidRDefault="004179BF" w:rsidP="004179BF">
      <w:pPr>
        <w:pStyle w:val="aff3"/>
      </w:pPr>
      <w:proofErr w:type="gramStart"/>
      <w:r>
        <w:lastRenderedPageBreak/>
        <w:t>Функция  работы</w:t>
      </w:r>
      <w:proofErr w:type="gramEnd"/>
      <w:r>
        <w:t xml:space="preserve"> с механизмами распределения зон деления обеспечивают ведение реестра зон деления возчиков и включают в себя:</w:t>
      </w:r>
    </w:p>
    <w:p w14:paraId="68448235" w14:textId="77777777" w:rsidR="004179BF" w:rsidRPr="00D376F0" w:rsidRDefault="004179BF" w:rsidP="004179BF">
      <w:pPr>
        <w:pStyle w:val="a3"/>
        <w:rPr>
          <w:rFonts w:eastAsiaTheme="majorEastAsia"/>
          <w:szCs w:val="20"/>
        </w:rPr>
      </w:pPr>
      <w:r w:rsidRPr="00D376F0">
        <w:rPr>
          <w:rFonts w:eastAsiaTheme="majorEastAsia"/>
          <w:szCs w:val="20"/>
        </w:rPr>
        <w:t xml:space="preserve">Создание зоны </w:t>
      </w:r>
      <w:r>
        <w:rPr>
          <w:rFonts w:eastAsiaTheme="majorEastAsia"/>
          <w:szCs w:val="20"/>
        </w:rPr>
        <w:t>деления</w:t>
      </w:r>
      <w:r w:rsidRPr="00D376F0">
        <w:rPr>
          <w:rFonts w:eastAsiaTheme="majorEastAsia"/>
          <w:szCs w:val="20"/>
        </w:rPr>
        <w:t>;</w:t>
      </w:r>
    </w:p>
    <w:p w14:paraId="27440DA3" w14:textId="77777777" w:rsidR="004179BF" w:rsidRDefault="004179BF" w:rsidP="004179BF">
      <w:pPr>
        <w:pStyle w:val="a3"/>
        <w:rPr>
          <w:rFonts w:eastAsiaTheme="majorEastAsia"/>
          <w:szCs w:val="20"/>
        </w:rPr>
      </w:pPr>
      <w:r w:rsidRPr="00D376F0">
        <w:rPr>
          <w:rFonts w:eastAsiaTheme="majorEastAsia"/>
          <w:szCs w:val="20"/>
        </w:rPr>
        <w:t xml:space="preserve">Редактирование зоны </w:t>
      </w:r>
      <w:r>
        <w:rPr>
          <w:rFonts w:eastAsiaTheme="majorEastAsia"/>
          <w:szCs w:val="20"/>
        </w:rPr>
        <w:t>деления</w:t>
      </w:r>
      <w:r w:rsidRPr="00D376F0">
        <w:rPr>
          <w:rFonts w:eastAsiaTheme="majorEastAsia"/>
          <w:szCs w:val="20"/>
        </w:rPr>
        <w:t>;</w:t>
      </w:r>
    </w:p>
    <w:p w14:paraId="78CBECA5" w14:textId="77777777" w:rsidR="004179BF" w:rsidRDefault="004179BF" w:rsidP="004179BF">
      <w:pPr>
        <w:pStyle w:val="a3"/>
        <w:rPr>
          <w:rFonts w:eastAsiaTheme="majorEastAsia"/>
          <w:szCs w:val="20"/>
        </w:rPr>
      </w:pPr>
      <w:r>
        <w:rPr>
          <w:rFonts w:eastAsiaTheme="majorEastAsia"/>
          <w:szCs w:val="20"/>
        </w:rPr>
        <w:t>Создание правила автоматической привязки новых площадок на основе зон деления;</w:t>
      </w:r>
    </w:p>
    <w:p w14:paraId="42426C41" w14:textId="77777777" w:rsidR="004179BF" w:rsidRPr="00D376F0" w:rsidRDefault="004179BF" w:rsidP="004179BF">
      <w:pPr>
        <w:pStyle w:val="a3"/>
        <w:rPr>
          <w:rFonts w:eastAsiaTheme="majorEastAsia"/>
          <w:szCs w:val="20"/>
        </w:rPr>
      </w:pPr>
      <w:r>
        <w:rPr>
          <w:rFonts w:eastAsiaTheme="majorEastAsia"/>
          <w:szCs w:val="20"/>
        </w:rPr>
        <w:t>Перераспределение площадок на основе зон деления.</w:t>
      </w:r>
    </w:p>
    <w:p w14:paraId="093FCC43" w14:textId="1B958B22" w:rsidR="004179BF" w:rsidRPr="007A46DB" w:rsidRDefault="004179BF" w:rsidP="00CA53C7">
      <w:pPr>
        <w:pStyle w:val="33"/>
        <w:numPr>
          <w:ilvl w:val="2"/>
          <w:numId w:val="17"/>
        </w:numPr>
      </w:pPr>
      <w:bookmarkStart w:id="40" w:name="_Toc41606099"/>
      <w:r>
        <w:t>Функция</w:t>
      </w:r>
      <w:r w:rsidRPr="00101B14">
        <w:t xml:space="preserve"> </w:t>
      </w:r>
      <w:r w:rsidRPr="00642EC2">
        <w:t>передач</w:t>
      </w:r>
      <w:r>
        <w:t>и</w:t>
      </w:r>
      <w:r w:rsidRPr="00642EC2">
        <w:t xml:space="preserve"> площадок и заявок возчикам, согласно зонам ответственности</w:t>
      </w:r>
      <w:bookmarkEnd w:id="40"/>
    </w:p>
    <w:p w14:paraId="6F8BE73A" w14:textId="77777777" w:rsidR="004179BF" w:rsidRPr="00101B14" w:rsidRDefault="004179BF" w:rsidP="004179BF">
      <w:pPr>
        <w:pStyle w:val="aff3"/>
      </w:pPr>
      <w:r>
        <w:t>Функция</w:t>
      </w:r>
      <w:r w:rsidRPr="00101B14">
        <w:t xml:space="preserve"> предназначен для </w:t>
      </w:r>
      <w:r>
        <w:t>автоматической передачи заявок и площадок организации, осуществляющей сбор и транспортировку отходов, в соответствии с ее зоной ответственности.</w:t>
      </w:r>
    </w:p>
    <w:p w14:paraId="65328172" w14:textId="77777777" w:rsidR="004179BF" w:rsidRPr="00101B14" w:rsidRDefault="004179BF" w:rsidP="004179BF">
      <w:pPr>
        <w:pStyle w:val="aff3"/>
      </w:pPr>
      <w:r>
        <w:t>Функция</w:t>
      </w:r>
      <w:r w:rsidRPr="00101B14">
        <w:t xml:space="preserve"> </w:t>
      </w:r>
      <w:r>
        <w:t>передачи площадок и заявок возчикам обеспечивает</w:t>
      </w:r>
      <w:r w:rsidRPr="00101B14">
        <w:t>:</w:t>
      </w:r>
    </w:p>
    <w:p w14:paraId="5D9CE979" w14:textId="77777777" w:rsidR="004179BF" w:rsidRPr="00D376F0" w:rsidRDefault="004179BF" w:rsidP="004179BF">
      <w:pPr>
        <w:pStyle w:val="a3"/>
        <w:rPr>
          <w:rFonts w:eastAsiaTheme="majorEastAsia"/>
          <w:b/>
          <w:szCs w:val="20"/>
        </w:rPr>
      </w:pPr>
      <w:r>
        <w:t>Автоматическую передачу площадок в систему организации, осуществляющей сбор и транспортировку отходов;</w:t>
      </w:r>
    </w:p>
    <w:p w14:paraId="67B5B8D9" w14:textId="77777777" w:rsidR="004179BF" w:rsidRPr="001F589E" w:rsidRDefault="004179BF" w:rsidP="004179BF">
      <w:pPr>
        <w:pStyle w:val="a3"/>
        <w:rPr>
          <w:rFonts w:eastAsiaTheme="majorEastAsia"/>
          <w:b/>
          <w:szCs w:val="20"/>
        </w:rPr>
      </w:pPr>
      <w:r>
        <w:t>Автоматическую передачу заявок по переданным площадкам в систему организации, осуществляющей сбор и транспортировку отходов.</w:t>
      </w:r>
    </w:p>
    <w:p w14:paraId="41813A45" w14:textId="589B3381" w:rsidR="004179BF" w:rsidRPr="00101B14" w:rsidRDefault="004179BF" w:rsidP="00CA53C7">
      <w:pPr>
        <w:pStyle w:val="33"/>
        <w:numPr>
          <w:ilvl w:val="2"/>
          <w:numId w:val="17"/>
        </w:numPr>
      </w:pPr>
      <w:bookmarkStart w:id="41" w:name="_Toc41606100"/>
      <w:r>
        <w:t xml:space="preserve">Функция </w:t>
      </w:r>
      <w:r w:rsidRPr="00642EC2">
        <w:t>сбор</w:t>
      </w:r>
      <w:r>
        <w:t>а</w:t>
      </w:r>
      <w:r w:rsidRPr="00642EC2">
        <w:t xml:space="preserve"> и визуализаци</w:t>
      </w:r>
      <w:r>
        <w:t>и</w:t>
      </w:r>
      <w:r w:rsidRPr="00642EC2">
        <w:t xml:space="preserve"> информации по фактам вывоза возчиками</w:t>
      </w:r>
      <w:bookmarkEnd w:id="41"/>
    </w:p>
    <w:p w14:paraId="15A52FF4" w14:textId="77777777" w:rsidR="004179BF" w:rsidRPr="00101B14" w:rsidRDefault="004179BF" w:rsidP="004179BF">
      <w:pPr>
        <w:pStyle w:val="aff3"/>
      </w:pPr>
      <w:r>
        <w:t>Функция предназначена для сбора и визуального отображения результатов фактического выполнения работ по вывозу отходов возчиками.</w:t>
      </w:r>
    </w:p>
    <w:p w14:paraId="7D2D50AB" w14:textId="77777777" w:rsidR="004179BF" w:rsidRPr="00101B14" w:rsidRDefault="004179BF" w:rsidP="004179BF">
      <w:pPr>
        <w:pStyle w:val="aff3"/>
      </w:pPr>
      <w:r>
        <w:t>Функция</w:t>
      </w:r>
      <w:r w:rsidRPr="00101B14">
        <w:t xml:space="preserve"> </w:t>
      </w:r>
      <w:r>
        <w:t>сбора и визуализации информации по фактам вывоза возчиками обеспечивает</w:t>
      </w:r>
      <w:r w:rsidRPr="00101B14">
        <w:t>:</w:t>
      </w:r>
    </w:p>
    <w:p w14:paraId="4E7CB6B1" w14:textId="77777777" w:rsidR="004179BF" w:rsidRPr="00D376F0" w:rsidRDefault="004179BF" w:rsidP="004179BF">
      <w:pPr>
        <w:pStyle w:val="a3"/>
        <w:rPr>
          <w:rFonts w:eastAsiaTheme="majorEastAsia"/>
          <w:b/>
          <w:szCs w:val="20"/>
        </w:rPr>
      </w:pPr>
      <w:r>
        <w:t>Отображение результата выполнения работ по выполнению заявки;</w:t>
      </w:r>
    </w:p>
    <w:p w14:paraId="217986D5" w14:textId="77777777" w:rsidR="004179BF" w:rsidRDefault="004179BF" w:rsidP="004179BF">
      <w:pPr>
        <w:pStyle w:val="a3"/>
        <w:rPr>
          <w:rFonts w:eastAsiaTheme="majorEastAsia"/>
          <w:b/>
          <w:szCs w:val="20"/>
        </w:rPr>
      </w:pPr>
      <w:r>
        <w:t>Отображение результата посещения площадки;</w:t>
      </w:r>
    </w:p>
    <w:p w14:paraId="4E366DBF" w14:textId="77777777" w:rsidR="004179BF" w:rsidRPr="009F297D" w:rsidRDefault="004179BF" w:rsidP="004179BF">
      <w:pPr>
        <w:pStyle w:val="a3"/>
        <w:rPr>
          <w:rFonts w:eastAsiaTheme="majorEastAsia"/>
          <w:szCs w:val="20"/>
        </w:rPr>
      </w:pPr>
      <w:r w:rsidRPr="009F297D">
        <w:rPr>
          <w:rFonts w:eastAsiaTheme="majorEastAsia"/>
          <w:szCs w:val="20"/>
        </w:rPr>
        <w:t xml:space="preserve">Отображение </w:t>
      </w:r>
      <w:r>
        <w:rPr>
          <w:rFonts w:eastAsiaTheme="majorEastAsia"/>
          <w:szCs w:val="20"/>
        </w:rPr>
        <w:t>фотографий, прикрепленных к результату выполнения заявки.</w:t>
      </w:r>
    </w:p>
    <w:p w14:paraId="191D2676" w14:textId="0D1ABDAD" w:rsidR="004179BF" w:rsidRPr="00101B14" w:rsidRDefault="004179BF" w:rsidP="00CA53C7">
      <w:pPr>
        <w:pStyle w:val="33"/>
        <w:numPr>
          <w:ilvl w:val="2"/>
          <w:numId w:val="17"/>
        </w:numPr>
      </w:pPr>
      <w:bookmarkStart w:id="42" w:name="_Toc41606101"/>
      <w:r>
        <w:t xml:space="preserve">Функция </w:t>
      </w:r>
      <w:r w:rsidRPr="00642EC2">
        <w:t>получени</w:t>
      </w:r>
      <w:r>
        <w:t>я</w:t>
      </w:r>
      <w:r w:rsidRPr="00642EC2">
        <w:t xml:space="preserve"> информации о ТС возчика</w:t>
      </w:r>
      <w:bookmarkEnd w:id="42"/>
    </w:p>
    <w:p w14:paraId="0E5929D4" w14:textId="77777777" w:rsidR="004179BF" w:rsidRPr="00101B14" w:rsidRDefault="004179BF" w:rsidP="004179BF">
      <w:pPr>
        <w:pStyle w:val="aff3"/>
      </w:pPr>
      <w:r>
        <w:t>Функция</w:t>
      </w:r>
      <w:r w:rsidRPr="00101B14">
        <w:t xml:space="preserve"> предназначен</w:t>
      </w:r>
      <w:r>
        <w:t>а</w:t>
      </w:r>
      <w:r w:rsidRPr="00101B14">
        <w:t xml:space="preserve"> для </w:t>
      </w:r>
      <w:r>
        <w:t>получения достоверной информации о ТС, осуществляющем транспортировку отходов со стороны возчика.</w:t>
      </w:r>
    </w:p>
    <w:p w14:paraId="0DA65CE5" w14:textId="77777777" w:rsidR="004179BF" w:rsidRPr="00101B14" w:rsidRDefault="004179BF" w:rsidP="004179BF">
      <w:pPr>
        <w:pStyle w:val="aff3"/>
      </w:pPr>
      <w:r>
        <w:t>Функция</w:t>
      </w:r>
      <w:r w:rsidRPr="00101B14">
        <w:t xml:space="preserve"> </w:t>
      </w:r>
      <w:r>
        <w:t>получения информации о ТС возчика</w:t>
      </w:r>
      <w:r w:rsidRPr="00101B14" w:rsidDel="00E17C2C">
        <w:t xml:space="preserve"> </w:t>
      </w:r>
      <w:r>
        <w:t>обеспечивает</w:t>
      </w:r>
      <w:r w:rsidRPr="00101B14">
        <w:t>:</w:t>
      </w:r>
    </w:p>
    <w:p w14:paraId="42467D7B" w14:textId="77777777" w:rsidR="004179BF" w:rsidRDefault="004179BF" w:rsidP="004179BF">
      <w:pPr>
        <w:pStyle w:val="a3"/>
        <w:rPr>
          <w:rFonts w:eastAsiaTheme="majorEastAsia"/>
          <w:szCs w:val="20"/>
        </w:rPr>
      </w:pPr>
      <w:r>
        <w:rPr>
          <w:rFonts w:eastAsiaTheme="majorEastAsia"/>
          <w:szCs w:val="20"/>
        </w:rPr>
        <w:t>Получение информации о государственном номере ТС;</w:t>
      </w:r>
    </w:p>
    <w:p w14:paraId="2548ABAE" w14:textId="77777777" w:rsidR="004179BF" w:rsidRDefault="004179BF" w:rsidP="004179BF">
      <w:pPr>
        <w:pStyle w:val="a3"/>
        <w:rPr>
          <w:rFonts w:eastAsiaTheme="majorEastAsia"/>
          <w:szCs w:val="20"/>
        </w:rPr>
      </w:pPr>
      <w:r>
        <w:rPr>
          <w:rFonts w:eastAsiaTheme="majorEastAsia"/>
          <w:szCs w:val="20"/>
        </w:rPr>
        <w:t>Получение информации о модели ТС;</w:t>
      </w:r>
    </w:p>
    <w:p w14:paraId="6FEEFD70" w14:textId="77777777" w:rsidR="004179BF" w:rsidRDefault="004179BF" w:rsidP="004179BF">
      <w:pPr>
        <w:pStyle w:val="a3"/>
        <w:rPr>
          <w:rFonts w:eastAsiaTheme="majorEastAsia"/>
          <w:szCs w:val="20"/>
        </w:rPr>
      </w:pPr>
      <w:r>
        <w:rPr>
          <w:rFonts w:eastAsiaTheme="majorEastAsia"/>
          <w:szCs w:val="20"/>
        </w:rPr>
        <w:t>Получение информации о БНСО;</w:t>
      </w:r>
    </w:p>
    <w:p w14:paraId="3E7D999D" w14:textId="77777777" w:rsidR="004179BF" w:rsidRPr="00334924" w:rsidRDefault="004179BF" w:rsidP="004179BF">
      <w:pPr>
        <w:pStyle w:val="a3"/>
        <w:rPr>
          <w:rFonts w:eastAsiaTheme="majorEastAsia"/>
          <w:szCs w:val="20"/>
        </w:rPr>
      </w:pPr>
      <w:r>
        <w:rPr>
          <w:rFonts w:eastAsiaTheme="majorEastAsia"/>
          <w:szCs w:val="20"/>
        </w:rPr>
        <w:t>Получение информации о политике учета и посещений.</w:t>
      </w:r>
    </w:p>
    <w:p w14:paraId="737AF379" w14:textId="7FBF3FEB" w:rsidR="004179BF" w:rsidRPr="00101B14" w:rsidRDefault="004179BF" w:rsidP="00CA53C7">
      <w:pPr>
        <w:pStyle w:val="33"/>
        <w:numPr>
          <w:ilvl w:val="2"/>
          <w:numId w:val="17"/>
        </w:numPr>
      </w:pPr>
      <w:bookmarkStart w:id="43" w:name="_Toc41606102"/>
      <w:r>
        <w:t xml:space="preserve">Функция </w:t>
      </w:r>
      <w:r w:rsidRPr="00642EC2">
        <w:t>тестирования навесного оборудования ТС возчика</w:t>
      </w:r>
      <w:bookmarkEnd w:id="43"/>
    </w:p>
    <w:p w14:paraId="4EDB682F" w14:textId="77777777" w:rsidR="004179BF" w:rsidRPr="00101B14" w:rsidRDefault="004179BF" w:rsidP="004179BF">
      <w:pPr>
        <w:pStyle w:val="aff3"/>
      </w:pPr>
      <w:r>
        <w:t xml:space="preserve">Функция тестирования навесного оборудования предназначен для получения информации о наличии </w:t>
      </w:r>
      <w:proofErr w:type="spellStart"/>
      <w:r>
        <w:t>телематических</w:t>
      </w:r>
      <w:proofErr w:type="spellEnd"/>
      <w:r>
        <w:t xml:space="preserve"> данных ТС при получении заявки на согласование ТС.</w:t>
      </w:r>
    </w:p>
    <w:p w14:paraId="5238BD66" w14:textId="77777777" w:rsidR="004179BF" w:rsidRPr="00101B14" w:rsidRDefault="004179BF" w:rsidP="004179BF">
      <w:pPr>
        <w:pStyle w:val="aff3"/>
      </w:pPr>
      <w:r>
        <w:t>Функция</w:t>
      </w:r>
      <w:r w:rsidRPr="00101B14">
        <w:t xml:space="preserve"> </w:t>
      </w:r>
      <w:r>
        <w:t>тестирования навесного оборудования ТС обеспечивает</w:t>
      </w:r>
      <w:r w:rsidRPr="00101B14">
        <w:t>:</w:t>
      </w:r>
    </w:p>
    <w:p w14:paraId="65C6C23A" w14:textId="77777777" w:rsidR="004179BF" w:rsidRDefault="004179BF" w:rsidP="004179BF">
      <w:pPr>
        <w:pStyle w:val="a3"/>
        <w:rPr>
          <w:rFonts w:eastAsiaTheme="majorEastAsia"/>
          <w:szCs w:val="20"/>
        </w:rPr>
      </w:pPr>
      <w:r>
        <w:rPr>
          <w:rFonts w:eastAsiaTheme="majorEastAsia"/>
          <w:szCs w:val="20"/>
        </w:rPr>
        <w:t xml:space="preserve">Автоматическое тестирование наличия </w:t>
      </w:r>
      <w:proofErr w:type="spellStart"/>
      <w:r>
        <w:rPr>
          <w:rFonts w:eastAsiaTheme="majorEastAsia"/>
          <w:szCs w:val="20"/>
        </w:rPr>
        <w:t>телематических</w:t>
      </w:r>
      <w:proofErr w:type="spellEnd"/>
      <w:r>
        <w:rPr>
          <w:rFonts w:eastAsiaTheme="majorEastAsia"/>
          <w:szCs w:val="20"/>
        </w:rPr>
        <w:t xml:space="preserve"> данных ТС;</w:t>
      </w:r>
    </w:p>
    <w:p w14:paraId="1516128D" w14:textId="77777777" w:rsidR="004179BF" w:rsidRPr="00334924" w:rsidRDefault="004179BF" w:rsidP="004179BF">
      <w:pPr>
        <w:pStyle w:val="a3"/>
        <w:rPr>
          <w:rFonts w:eastAsiaTheme="majorEastAsia"/>
          <w:szCs w:val="20"/>
        </w:rPr>
      </w:pPr>
      <w:r>
        <w:lastRenderedPageBreak/>
        <w:t xml:space="preserve">Ручное тестирование наличия </w:t>
      </w:r>
      <w:proofErr w:type="spellStart"/>
      <w:r>
        <w:t>телематических</w:t>
      </w:r>
      <w:proofErr w:type="spellEnd"/>
      <w:r>
        <w:t xml:space="preserve"> данных ТС.</w:t>
      </w:r>
    </w:p>
    <w:p w14:paraId="0AD258C8" w14:textId="0C29D14E" w:rsidR="004179BF" w:rsidRPr="00101B14" w:rsidRDefault="004179BF" w:rsidP="00CA53C7">
      <w:pPr>
        <w:pStyle w:val="33"/>
        <w:numPr>
          <w:ilvl w:val="2"/>
          <w:numId w:val="17"/>
        </w:numPr>
      </w:pPr>
      <w:bookmarkStart w:id="44" w:name="_Toc41606103"/>
      <w:r>
        <w:t>Функция с</w:t>
      </w:r>
      <w:r w:rsidRPr="00642EC2">
        <w:t>огласовани</w:t>
      </w:r>
      <w:r>
        <w:t>я</w:t>
      </w:r>
      <w:r w:rsidRPr="00642EC2">
        <w:t xml:space="preserve"> ТС возчика для последующего использования в вывозе заданий РО</w:t>
      </w:r>
      <w:bookmarkEnd w:id="44"/>
    </w:p>
    <w:p w14:paraId="42A4B4EB" w14:textId="77777777" w:rsidR="004179BF" w:rsidRPr="00101B14" w:rsidRDefault="004179BF" w:rsidP="004179BF">
      <w:pPr>
        <w:pStyle w:val="aff3"/>
      </w:pPr>
      <w:r>
        <w:t xml:space="preserve">Функция </w:t>
      </w:r>
      <w:r w:rsidRPr="00101B14">
        <w:t>предназначен</w:t>
      </w:r>
      <w:r>
        <w:t>а</w:t>
      </w:r>
      <w:r w:rsidRPr="00101B14">
        <w:t xml:space="preserve"> для </w:t>
      </w:r>
      <w:r>
        <w:t>согласования ТС на стороне регионального оператора.</w:t>
      </w:r>
    </w:p>
    <w:p w14:paraId="43BD610E" w14:textId="77777777" w:rsidR="004179BF" w:rsidRPr="00101B14" w:rsidRDefault="004179BF" w:rsidP="004179BF">
      <w:pPr>
        <w:pStyle w:val="aff3"/>
      </w:pPr>
      <w:r>
        <w:t>Функцией</w:t>
      </w:r>
      <w:r w:rsidRPr="00101B14">
        <w:t xml:space="preserve"> </w:t>
      </w:r>
      <w:r>
        <w:t>согласования ТС возчика</w:t>
      </w:r>
      <w:r w:rsidRPr="00101B14" w:rsidDel="00E17C2C">
        <w:t xml:space="preserve"> </w:t>
      </w:r>
      <w:r>
        <w:t>обеспечивается</w:t>
      </w:r>
      <w:r w:rsidRPr="00101B14">
        <w:t>:</w:t>
      </w:r>
    </w:p>
    <w:p w14:paraId="53412D14" w14:textId="77777777" w:rsidR="004179BF" w:rsidRPr="00956706" w:rsidRDefault="004179BF" w:rsidP="004179BF">
      <w:pPr>
        <w:pStyle w:val="a3"/>
        <w:rPr>
          <w:rFonts w:eastAsiaTheme="majorEastAsia"/>
          <w:szCs w:val="20"/>
        </w:rPr>
      </w:pPr>
      <w:r>
        <w:t>Согласование ТС;</w:t>
      </w:r>
    </w:p>
    <w:p w14:paraId="066B2DB0" w14:textId="77777777" w:rsidR="004179BF" w:rsidRPr="00334924" w:rsidRDefault="004179BF" w:rsidP="004179BF">
      <w:pPr>
        <w:pStyle w:val="a3"/>
        <w:rPr>
          <w:rFonts w:eastAsiaTheme="majorEastAsia"/>
          <w:szCs w:val="20"/>
        </w:rPr>
      </w:pPr>
      <w:r>
        <w:t>Рассогласование ТС;</w:t>
      </w:r>
    </w:p>
    <w:p w14:paraId="58C46F1C" w14:textId="77777777" w:rsidR="004179BF" w:rsidRPr="00334924" w:rsidRDefault="004179BF" w:rsidP="004179BF">
      <w:pPr>
        <w:pStyle w:val="a3"/>
        <w:rPr>
          <w:rFonts w:eastAsiaTheme="majorEastAsia"/>
          <w:szCs w:val="20"/>
        </w:rPr>
      </w:pPr>
      <w:r>
        <w:t>Отображение краткой информации по ТС.</w:t>
      </w:r>
    </w:p>
    <w:p w14:paraId="02E76B87" w14:textId="6613FD66" w:rsidR="004179BF" w:rsidRPr="00101B14" w:rsidRDefault="004179BF" w:rsidP="00CA53C7">
      <w:pPr>
        <w:pStyle w:val="33"/>
        <w:numPr>
          <w:ilvl w:val="2"/>
          <w:numId w:val="17"/>
        </w:numPr>
      </w:pPr>
      <w:bookmarkStart w:id="45" w:name="_Toc41606104"/>
      <w:r>
        <w:t>Функция к</w:t>
      </w:r>
      <w:r w:rsidRPr="00642EC2">
        <w:t>онтрол</w:t>
      </w:r>
      <w:r>
        <w:t>я</w:t>
      </w:r>
      <w:r w:rsidRPr="00642EC2">
        <w:t xml:space="preserve"> выполнения заданий возчиком</w:t>
      </w:r>
      <w:bookmarkEnd w:id="45"/>
    </w:p>
    <w:p w14:paraId="0314D22B" w14:textId="77777777" w:rsidR="004179BF" w:rsidRPr="00101B14" w:rsidRDefault="004179BF" w:rsidP="004179BF">
      <w:pPr>
        <w:pStyle w:val="aff3"/>
      </w:pPr>
      <w:r>
        <w:t>Функция</w:t>
      </w:r>
      <w:r w:rsidRPr="00101B14">
        <w:t xml:space="preserve"> предназначен</w:t>
      </w:r>
      <w:r>
        <w:t>а</w:t>
      </w:r>
      <w:r w:rsidRPr="00101B14">
        <w:t xml:space="preserve"> </w:t>
      </w:r>
      <w:r w:rsidRPr="00EC3EBD">
        <w:t>для обеспечения не</w:t>
      </w:r>
      <w:r>
        <w:t xml:space="preserve">прерывного </w:t>
      </w:r>
      <w:r w:rsidRPr="00EC3EBD">
        <w:t xml:space="preserve">контроля </w:t>
      </w:r>
      <w:r>
        <w:t>выполнения заданий по вывозу ТКО.</w:t>
      </w:r>
    </w:p>
    <w:p w14:paraId="50CF70F9" w14:textId="77777777" w:rsidR="004179BF" w:rsidRPr="00101B14" w:rsidRDefault="004179BF" w:rsidP="004179BF">
      <w:pPr>
        <w:pStyle w:val="aff3"/>
      </w:pPr>
      <w:r>
        <w:t>Функцией</w:t>
      </w:r>
      <w:r w:rsidRPr="00101B14">
        <w:t xml:space="preserve"> </w:t>
      </w:r>
      <w:r>
        <w:t>контроля выполнения заданий возчиком обеспечивается</w:t>
      </w:r>
      <w:r w:rsidRPr="00101B14">
        <w:t>:</w:t>
      </w:r>
    </w:p>
    <w:p w14:paraId="412DD785" w14:textId="77777777" w:rsidR="004179BF" w:rsidRDefault="004179BF" w:rsidP="004179BF">
      <w:pPr>
        <w:pStyle w:val="a3"/>
      </w:pPr>
      <w:r>
        <w:t>Контроль местоположения ТС;</w:t>
      </w:r>
    </w:p>
    <w:p w14:paraId="16B1DE10" w14:textId="77777777" w:rsidR="004179BF" w:rsidRDefault="004179BF" w:rsidP="004179BF">
      <w:pPr>
        <w:pStyle w:val="a3"/>
      </w:pPr>
      <w:r>
        <w:t>Контроль стоянок и остановок;</w:t>
      </w:r>
    </w:p>
    <w:p w14:paraId="40A0CFFF" w14:textId="77777777" w:rsidR="004179BF" w:rsidRDefault="004179BF" w:rsidP="004179BF">
      <w:pPr>
        <w:pStyle w:val="a3"/>
      </w:pPr>
      <w:r>
        <w:t>Контроль срабатывания БНСО (навигационного терминала GPS/</w:t>
      </w:r>
      <w:proofErr w:type="spellStart"/>
      <w:r>
        <w:t>Глонасс</w:t>
      </w:r>
      <w:proofErr w:type="spellEnd"/>
      <w:r>
        <w:t>);</w:t>
      </w:r>
    </w:p>
    <w:p w14:paraId="74584EB6" w14:textId="77777777" w:rsidR="004179BF" w:rsidRPr="00855060" w:rsidRDefault="004179BF" w:rsidP="004179BF">
      <w:pPr>
        <w:pStyle w:val="a3"/>
        <w:rPr>
          <w:rFonts w:eastAsiaTheme="majorEastAsia"/>
          <w:szCs w:val="20"/>
        </w:rPr>
      </w:pPr>
      <w:r>
        <w:t>Отображение оперативной информации по данным контроля вывоза.</w:t>
      </w:r>
    </w:p>
    <w:p w14:paraId="7AD09D97" w14:textId="75551B02" w:rsidR="004179BF" w:rsidRPr="00101B14" w:rsidRDefault="004179BF" w:rsidP="00CA53C7">
      <w:pPr>
        <w:pStyle w:val="33"/>
        <w:numPr>
          <w:ilvl w:val="2"/>
          <w:numId w:val="17"/>
        </w:numPr>
      </w:pPr>
      <w:bookmarkStart w:id="46" w:name="_Toc41606105"/>
      <w:r>
        <w:t>Функция д</w:t>
      </w:r>
      <w:r w:rsidRPr="004C606C">
        <w:t>ополнительны</w:t>
      </w:r>
      <w:r>
        <w:t>х</w:t>
      </w:r>
      <w:r w:rsidRPr="004C606C">
        <w:t xml:space="preserve"> режим</w:t>
      </w:r>
      <w:r>
        <w:t>ов</w:t>
      </w:r>
      <w:r w:rsidRPr="004C606C">
        <w:t xml:space="preserve"> контроля</w:t>
      </w:r>
      <w:bookmarkEnd w:id="46"/>
    </w:p>
    <w:p w14:paraId="303AA543" w14:textId="77777777" w:rsidR="004179BF" w:rsidRPr="00101B14" w:rsidRDefault="004179BF" w:rsidP="004179BF">
      <w:pPr>
        <w:pStyle w:val="aff3"/>
      </w:pPr>
      <w:r>
        <w:t>Функция предназначена для осуществления дополнительного контроля посещения площадок организациями, осуществляющими</w:t>
      </w:r>
      <w:r w:rsidRPr="00EC3EBD">
        <w:t xml:space="preserve"> сбор</w:t>
      </w:r>
      <w:r>
        <w:t xml:space="preserve"> и </w:t>
      </w:r>
      <w:r w:rsidRPr="00EC3EBD">
        <w:t>транспортировк</w:t>
      </w:r>
      <w:r>
        <w:t>у ТКО.</w:t>
      </w:r>
    </w:p>
    <w:p w14:paraId="54E2DB79" w14:textId="77777777" w:rsidR="004179BF" w:rsidRPr="00101B14" w:rsidRDefault="004179BF" w:rsidP="004179BF">
      <w:pPr>
        <w:pStyle w:val="aff3"/>
      </w:pPr>
      <w:r>
        <w:t>Функцией</w:t>
      </w:r>
      <w:r w:rsidRPr="00101B14">
        <w:t xml:space="preserve"> </w:t>
      </w:r>
      <w:r>
        <w:t>дополнительных режимов контроля (АСУ ОДС) обеспечивается</w:t>
      </w:r>
      <w:r w:rsidRPr="00101B14">
        <w:t>:</w:t>
      </w:r>
    </w:p>
    <w:p w14:paraId="1E0A8C86" w14:textId="77777777" w:rsidR="004179BF" w:rsidRDefault="004179BF" w:rsidP="004179BF">
      <w:pPr>
        <w:pStyle w:val="a3"/>
        <w:rPr>
          <w:rFonts w:eastAsiaTheme="majorEastAsia"/>
          <w:szCs w:val="20"/>
        </w:rPr>
      </w:pPr>
      <w:r>
        <w:rPr>
          <w:rFonts w:eastAsiaTheme="majorEastAsia"/>
          <w:szCs w:val="20"/>
        </w:rPr>
        <w:t>Отображение на карте посещений сведений о местоположении площадок.</w:t>
      </w:r>
    </w:p>
    <w:p w14:paraId="15BDA2CF" w14:textId="77777777" w:rsidR="004179BF" w:rsidRDefault="004179BF" w:rsidP="004179BF">
      <w:pPr>
        <w:pStyle w:val="a3"/>
        <w:rPr>
          <w:rFonts w:eastAsiaTheme="majorEastAsia"/>
          <w:szCs w:val="20"/>
        </w:rPr>
      </w:pPr>
      <w:r>
        <w:rPr>
          <w:rFonts w:eastAsiaTheme="majorEastAsia"/>
          <w:szCs w:val="20"/>
        </w:rPr>
        <w:t>Отображение на карте посещений сведений о посещениях площадок транспортными средствами.</w:t>
      </w:r>
    </w:p>
    <w:p w14:paraId="271BA688" w14:textId="65A68F27" w:rsidR="004179BF" w:rsidRPr="00101B14" w:rsidRDefault="004179BF" w:rsidP="00CA53C7">
      <w:pPr>
        <w:pStyle w:val="33"/>
        <w:numPr>
          <w:ilvl w:val="2"/>
          <w:numId w:val="17"/>
        </w:numPr>
        <w:spacing w:line="360" w:lineRule="auto"/>
      </w:pPr>
      <w:bookmarkStart w:id="47" w:name="_Toc36900748"/>
      <w:bookmarkStart w:id="48" w:name="_Toc41606106"/>
      <w:r>
        <w:rPr>
          <w:lang w:val="ru-RU"/>
        </w:rPr>
        <w:t>Описание функций</w:t>
      </w:r>
      <w:r w:rsidRPr="00101B14">
        <w:t xml:space="preserve"> </w:t>
      </w:r>
      <w:r>
        <w:rPr>
          <w:lang w:val="ru-RU"/>
        </w:rPr>
        <w:t>модуля</w:t>
      </w:r>
      <w:r w:rsidRPr="00101B14">
        <w:t xml:space="preserve"> аналитики</w:t>
      </w:r>
      <w:r>
        <w:rPr>
          <w:lang w:val="ru-RU"/>
        </w:rPr>
        <w:t xml:space="preserve"> и отчетности</w:t>
      </w:r>
      <w:bookmarkEnd w:id="47"/>
      <w:bookmarkEnd w:id="48"/>
    </w:p>
    <w:p w14:paraId="6AD0863F" w14:textId="77777777" w:rsidR="004179BF" w:rsidRPr="00101B14" w:rsidRDefault="004179BF" w:rsidP="004179BF">
      <w:pPr>
        <w:pStyle w:val="aff3"/>
      </w:pPr>
      <w:r>
        <w:t>Модуль</w:t>
      </w:r>
      <w:r w:rsidRPr="00101B14">
        <w:t xml:space="preserve"> аналитики </w:t>
      </w:r>
      <w:r>
        <w:t>и отчетности включает в себя</w:t>
      </w:r>
      <w:r w:rsidRPr="00101B14">
        <w:t xml:space="preserve"> следующие функциональные блоки:</w:t>
      </w:r>
    </w:p>
    <w:p w14:paraId="5CBB0CBB" w14:textId="77777777" w:rsidR="004179BF" w:rsidRPr="00101B14" w:rsidRDefault="004179BF" w:rsidP="004179BF">
      <w:pPr>
        <w:pStyle w:val="a3"/>
      </w:pPr>
      <w:r w:rsidRPr="00101B14">
        <w:t>ФБ формирования отчетов.</w:t>
      </w:r>
    </w:p>
    <w:p w14:paraId="0EE446DE" w14:textId="77777777" w:rsidR="004179BF" w:rsidRPr="00101B14" w:rsidRDefault="004179BF" w:rsidP="004179BF">
      <w:pPr>
        <w:pStyle w:val="a3"/>
      </w:pPr>
      <w:r>
        <w:t>ФБ аналитической отчетности.</w:t>
      </w:r>
    </w:p>
    <w:p w14:paraId="667F5976" w14:textId="2FAC947D" w:rsidR="004179BF" w:rsidRPr="00101B14" w:rsidRDefault="004179BF" w:rsidP="00CA53C7">
      <w:pPr>
        <w:pStyle w:val="33"/>
        <w:numPr>
          <w:ilvl w:val="2"/>
          <w:numId w:val="17"/>
        </w:numPr>
      </w:pPr>
      <w:bookmarkStart w:id="49" w:name="_Toc41606107"/>
      <w:r w:rsidRPr="00101B14">
        <w:t>Функциональный блок формирования отчетов</w:t>
      </w:r>
      <w:bookmarkEnd w:id="49"/>
    </w:p>
    <w:p w14:paraId="3E97E127" w14:textId="77777777" w:rsidR="004179BF" w:rsidRPr="00101B14" w:rsidRDefault="004179BF" w:rsidP="004179BF">
      <w:pPr>
        <w:pStyle w:val="aff3"/>
      </w:pPr>
      <w:r w:rsidRPr="00101B14">
        <w:t xml:space="preserve">ФБ формирования отчетов предназначен для сбора, обработки и представления информации по функционированию отрасли обращения с отходами в различной форме и в различных разрезах. </w:t>
      </w:r>
    </w:p>
    <w:p w14:paraId="63A5747A" w14:textId="77777777" w:rsidR="004179BF" w:rsidRPr="00101B14" w:rsidRDefault="004179BF" w:rsidP="004179BF">
      <w:pPr>
        <w:pStyle w:val="aff3"/>
      </w:pPr>
      <w:r w:rsidRPr="00101B14">
        <w:t xml:space="preserve">ФБ формирования отчетов </w:t>
      </w:r>
      <w:r>
        <w:t>обеспечивает</w:t>
      </w:r>
      <w:r w:rsidRPr="00101B14">
        <w:t xml:space="preserve"> выполнение следующих функций:</w:t>
      </w:r>
    </w:p>
    <w:p w14:paraId="5D7247F5" w14:textId="77777777" w:rsidR="004179BF" w:rsidRPr="001F589E" w:rsidRDefault="004179BF" w:rsidP="004179BF">
      <w:pPr>
        <w:pStyle w:val="a3"/>
      </w:pPr>
      <w:r w:rsidRPr="001F589E">
        <w:t>Формирование отчета;</w:t>
      </w:r>
    </w:p>
    <w:p w14:paraId="043F6177" w14:textId="77777777" w:rsidR="004179BF" w:rsidRPr="001F589E" w:rsidRDefault="004179BF" w:rsidP="004179BF">
      <w:pPr>
        <w:pStyle w:val="a3"/>
      </w:pPr>
      <w:r w:rsidRPr="001F589E">
        <w:t>Экспорт отчета;</w:t>
      </w:r>
    </w:p>
    <w:p w14:paraId="0E8AD572" w14:textId="77777777" w:rsidR="004179BF" w:rsidRPr="007F59AA" w:rsidRDefault="004179BF" w:rsidP="004179BF">
      <w:pPr>
        <w:pStyle w:val="a3"/>
        <w:rPr>
          <w:rFonts w:eastAsiaTheme="majorEastAsia"/>
          <w:b/>
          <w:szCs w:val="20"/>
        </w:rPr>
      </w:pPr>
      <w:r w:rsidRPr="001F589E">
        <w:lastRenderedPageBreak/>
        <w:t>Печать отчета.</w:t>
      </w:r>
    </w:p>
    <w:p w14:paraId="7F2B2744" w14:textId="77777777" w:rsidR="004179BF" w:rsidRPr="0038354C" w:rsidRDefault="004179BF" w:rsidP="004179BF">
      <w:pPr>
        <w:pStyle w:val="aff3"/>
        <w:rPr>
          <w:rFonts w:eastAsiaTheme="majorEastAsia"/>
          <w:b/>
        </w:rPr>
      </w:pPr>
      <w:r>
        <w:t>Перечень отчетов представлен в Приложении 2.</w:t>
      </w:r>
      <w:r w:rsidRPr="009359CC">
        <w:rPr>
          <w:rFonts w:eastAsia="Calibri"/>
        </w:rPr>
        <w:t xml:space="preserve"> </w:t>
      </w:r>
    </w:p>
    <w:p w14:paraId="358E4607" w14:textId="5845435D" w:rsidR="004179BF" w:rsidRPr="00101B14" w:rsidRDefault="004179BF" w:rsidP="00CA53C7">
      <w:pPr>
        <w:pStyle w:val="33"/>
        <w:numPr>
          <w:ilvl w:val="2"/>
          <w:numId w:val="17"/>
        </w:numPr>
      </w:pPr>
      <w:bookmarkStart w:id="50" w:name="_Toc41606108"/>
      <w:r w:rsidRPr="00101B14">
        <w:t xml:space="preserve">Функциональный блок </w:t>
      </w:r>
      <w:r>
        <w:t>аналитической отчетности</w:t>
      </w:r>
      <w:bookmarkEnd w:id="50"/>
    </w:p>
    <w:p w14:paraId="2E214ACB" w14:textId="77777777" w:rsidR="004179BF" w:rsidRPr="00101B14" w:rsidRDefault="004179BF" w:rsidP="004179BF">
      <w:pPr>
        <w:pStyle w:val="aff3"/>
      </w:pPr>
      <w:r>
        <w:t xml:space="preserve">ФБ предназначен для расчета и </w:t>
      </w:r>
      <w:r w:rsidRPr="002943F2">
        <w:t>отображени</w:t>
      </w:r>
      <w:r>
        <w:t>я</w:t>
      </w:r>
      <w:r w:rsidRPr="002943F2">
        <w:t xml:space="preserve"> оперативных, аналитических и статистических данных в виде графиков, таблиц и диаграмм</w:t>
      </w:r>
      <w:r>
        <w:t>.</w:t>
      </w:r>
    </w:p>
    <w:p w14:paraId="4E3F15D4" w14:textId="77777777" w:rsidR="004179BF" w:rsidRPr="00101B14" w:rsidRDefault="004179BF" w:rsidP="004179BF">
      <w:pPr>
        <w:pStyle w:val="aff3"/>
      </w:pPr>
      <w:r w:rsidRPr="00101B14">
        <w:t xml:space="preserve">ФБ </w:t>
      </w:r>
      <w:r>
        <w:t>аналитической отчетности обеспечивает</w:t>
      </w:r>
      <w:r w:rsidRPr="00101B14">
        <w:t xml:space="preserve"> выполнение следующих функций:</w:t>
      </w:r>
    </w:p>
    <w:p w14:paraId="653535D0" w14:textId="77777777" w:rsidR="004179BF" w:rsidRPr="002047BD" w:rsidRDefault="004179BF" w:rsidP="004179BF">
      <w:pPr>
        <w:pStyle w:val="a3"/>
        <w:rPr>
          <w:rFonts w:eastAsiaTheme="majorEastAsia"/>
        </w:rPr>
      </w:pPr>
      <w:r>
        <w:t>Формирование и графическое отображение тепловой карты заключения договоров на базе целевых показателей регионов.</w:t>
      </w:r>
    </w:p>
    <w:p w14:paraId="455E578F" w14:textId="726D121E" w:rsidR="004179BF" w:rsidRPr="004C1E40" w:rsidRDefault="004179BF" w:rsidP="00CA53C7">
      <w:pPr>
        <w:pStyle w:val="33"/>
        <w:numPr>
          <w:ilvl w:val="2"/>
          <w:numId w:val="17"/>
        </w:numPr>
        <w:spacing w:line="360" w:lineRule="auto"/>
      </w:pPr>
      <w:bookmarkStart w:id="51" w:name="_Toc36900749"/>
      <w:bookmarkStart w:id="52" w:name="_Toc41606109"/>
      <w:r>
        <w:rPr>
          <w:lang w:val="ru-RU"/>
        </w:rPr>
        <w:t>Описание функций</w:t>
      </w:r>
      <w:r w:rsidRPr="004C1E40">
        <w:t xml:space="preserve"> </w:t>
      </w:r>
      <w:r>
        <w:rPr>
          <w:lang w:val="ru-RU"/>
        </w:rPr>
        <w:t>модуля</w:t>
      </w:r>
      <w:r w:rsidRPr="004C1E40">
        <w:t xml:space="preserve"> пользовательского интерфейса</w:t>
      </w:r>
      <w:bookmarkEnd w:id="51"/>
      <w:bookmarkEnd w:id="52"/>
    </w:p>
    <w:p w14:paraId="4F51F179" w14:textId="77777777" w:rsidR="004179BF" w:rsidRPr="00AC6901" w:rsidRDefault="004179BF" w:rsidP="004179BF">
      <w:pPr>
        <w:pStyle w:val="aff3"/>
      </w:pPr>
      <w:r>
        <w:t>Модуль</w:t>
      </w:r>
      <w:r w:rsidRPr="00822294">
        <w:t xml:space="preserve"> пользовательского интерфейса </w:t>
      </w:r>
      <w:r>
        <w:t>обеспечивает</w:t>
      </w:r>
      <w:r w:rsidRPr="00822294">
        <w:t xml:space="preserve"> </w:t>
      </w:r>
      <w:r>
        <w:t>непосредственный доступ пользователей к функциям АИС «Отходы». Доступ реализован по технологии «тонкого клиента» (через веб браузер) и предоставляет графический интерфейс автоматизированных рабочих мест, реализующий определенные наборы функций для следующих типов пользователей:</w:t>
      </w:r>
    </w:p>
    <w:p w14:paraId="15A997B6" w14:textId="77777777" w:rsidR="004179BF" w:rsidRDefault="004179BF" w:rsidP="004179BF">
      <w:pPr>
        <w:pStyle w:val="a3"/>
      </w:pPr>
      <w:r>
        <w:t>сотрудник коммерческого отдела;</w:t>
      </w:r>
    </w:p>
    <w:p w14:paraId="262DD20C" w14:textId="77777777" w:rsidR="004179BF" w:rsidRDefault="004179BF" w:rsidP="004179BF">
      <w:pPr>
        <w:pStyle w:val="a3"/>
      </w:pPr>
      <w:r>
        <w:t>заказчик вывоза ТКО;</w:t>
      </w:r>
    </w:p>
    <w:p w14:paraId="46DFE14A" w14:textId="77777777" w:rsidR="004179BF" w:rsidRDefault="004179BF" w:rsidP="004179BF">
      <w:pPr>
        <w:pStyle w:val="a3"/>
      </w:pPr>
      <w:r>
        <w:t>специалист;</w:t>
      </w:r>
    </w:p>
    <w:p w14:paraId="15D29FF0" w14:textId="77777777" w:rsidR="004179BF" w:rsidRDefault="004179BF" w:rsidP="004179BF">
      <w:pPr>
        <w:pStyle w:val="a3"/>
      </w:pPr>
      <w:r>
        <w:t>руководитель.</w:t>
      </w:r>
    </w:p>
    <w:p w14:paraId="4C4E7BAD" w14:textId="77777777" w:rsidR="004179BF" w:rsidRDefault="004179BF" w:rsidP="004179BF">
      <w:pPr>
        <w:pStyle w:val="aff3"/>
      </w:pPr>
      <w:r>
        <w:t>Для указанных типов пользователей модуль предоставляет следующие наборы функций:</w:t>
      </w:r>
    </w:p>
    <w:p w14:paraId="79EB6C3E" w14:textId="77777777" w:rsidR="004179BF" w:rsidRPr="00417171" w:rsidRDefault="004179BF" w:rsidP="00CA53C7">
      <w:pPr>
        <w:numPr>
          <w:ilvl w:val="0"/>
          <w:numId w:val="8"/>
        </w:numPr>
        <w:spacing w:line="360" w:lineRule="auto"/>
        <w:jc w:val="both"/>
      </w:pPr>
      <w:r w:rsidRPr="00417171">
        <w:t>Функции АРМ Сотрудника коммерческого отдела:</w:t>
      </w:r>
    </w:p>
    <w:p w14:paraId="57A482E7" w14:textId="77777777" w:rsidR="004179BF" w:rsidRDefault="004179BF" w:rsidP="00CA53C7">
      <w:pPr>
        <w:pStyle w:val="a3"/>
        <w:numPr>
          <w:ilvl w:val="3"/>
          <w:numId w:val="9"/>
        </w:numPr>
      </w:pPr>
      <w:r>
        <w:t xml:space="preserve">Создание, </w:t>
      </w:r>
      <w:r w:rsidRPr="003C68AF">
        <w:t xml:space="preserve">редактирование </w:t>
      </w:r>
      <w:r>
        <w:t xml:space="preserve">и удаление </w:t>
      </w:r>
      <w:r w:rsidRPr="003C68AF">
        <w:t>заявок</w:t>
      </w:r>
      <w:r>
        <w:t xml:space="preserve"> на вывоз ТКО</w:t>
      </w:r>
      <w:r w:rsidRPr="003C68AF">
        <w:t>;</w:t>
      </w:r>
    </w:p>
    <w:p w14:paraId="5D3EC5D6" w14:textId="77777777" w:rsidR="004179BF" w:rsidRDefault="004179BF" w:rsidP="00CA53C7">
      <w:pPr>
        <w:pStyle w:val="a3"/>
        <w:numPr>
          <w:ilvl w:val="3"/>
          <w:numId w:val="9"/>
        </w:numPr>
      </w:pPr>
      <w:r>
        <w:t xml:space="preserve">Создание и редактирование договоров с </w:t>
      </w:r>
      <w:proofErr w:type="spellStart"/>
      <w:r>
        <w:t>отходообразователями</w:t>
      </w:r>
      <w:proofErr w:type="spellEnd"/>
      <w:r>
        <w:t>;</w:t>
      </w:r>
    </w:p>
    <w:p w14:paraId="4C388E7D" w14:textId="77777777" w:rsidR="004179BF" w:rsidRDefault="004179BF" w:rsidP="00CA53C7">
      <w:pPr>
        <w:pStyle w:val="a3"/>
        <w:numPr>
          <w:ilvl w:val="3"/>
          <w:numId w:val="9"/>
        </w:numPr>
      </w:pPr>
      <w:r>
        <w:t>Создание и редактирование договоров с организациями, осуществляющими вывоз ТКО;</w:t>
      </w:r>
    </w:p>
    <w:p w14:paraId="30BF32E5" w14:textId="77777777" w:rsidR="004179BF" w:rsidRPr="003C68AF" w:rsidRDefault="004179BF" w:rsidP="00CA53C7">
      <w:pPr>
        <w:pStyle w:val="a3"/>
        <w:numPr>
          <w:ilvl w:val="3"/>
          <w:numId w:val="9"/>
        </w:numPr>
      </w:pPr>
      <w:r w:rsidRPr="003C68AF">
        <w:t>Создание и редактирование площадок;</w:t>
      </w:r>
    </w:p>
    <w:p w14:paraId="32103ABB" w14:textId="77777777" w:rsidR="004179BF" w:rsidRPr="003C68AF" w:rsidRDefault="004179BF" w:rsidP="00CA53C7">
      <w:pPr>
        <w:pStyle w:val="a3"/>
        <w:numPr>
          <w:ilvl w:val="3"/>
          <w:numId w:val="9"/>
        </w:numPr>
      </w:pPr>
      <w:r w:rsidRPr="003C68AF">
        <w:t>Создание и редактирование групп площадок;</w:t>
      </w:r>
    </w:p>
    <w:p w14:paraId="33A9F2F9" w14:textId="77777777" w:rsidR="004179BF" w:rsidRPr="003C68AF" w:rsidRDefault="004179BF" w:rsidP="00CA53C7">
      <w:pPr>
        <w:pStyle w:val="a3"/>
        <w:numPr>
          <w:ilvl w:val="3"/>
          <w:numId w:val="9"/>
        </w:numPr>
      </w:pPr>
      <w:r w:rsidRPr="003C68AF">
        <w:t xml:space="preserve">Создание и редактирование </w:t>
      </w:r>
      <w:r>
        <w:t>графиков вывоза отходов</w:t>
      </w:r>
      <w:r w:rsidRPr="003C68AF">
        <w:t>;</w:t>
      </w:r>
    </w:p>
    <w:p w14:paraId="19DB0889" w14:textId="77777777" w:rsidR="004179BF" w:rsidRDefault="004179BF" w:rsidP="00CA53C7">
      <w:pPr>
        <w:pStyle w:val="a3"/>
        <w:numPr>
          <w:ilvl w:val="3"/>
          <w:numId w:val="9"/>
        </w:numPr>
      </w:pPr>
      <w:r w:rsidRPr="003C68AF">
        <w:t xml:space="preserve">Создание и редактирование </w:t>
      </w:r>
      <w:r>
        <w:t>информации о заказчиках вывоза ТКО</w:t>
      </w:r>
      <w:r w:rsidRPr="003C68AF">
        <w:t>;</w:t>
      </w:r>
    </w:p>
    <w:p w14:paraId="02E32D97" w14:textId="77777777" w:rsidR="004179BF" w:rsidRPr="003C68AF" w:rsidRDefault="004179BF" w:rsidP="00CA53C7">
      <w:pPr>
        <w:pStyle w:val="a3"/>
        <w:numPr>
          <w:ilvl w:val="3"/>
          <w:numId w:val="9"/>
        </w:numPr>
      </w:pPr>
      <w:r>
        <w:t>Согласование ТС, обеспечивающих вывоз;</w:t>
      </w:r>
    </w:p>
    <w:p w14:paraId="6058A7B6" w14:textId="77777777" w:rsidR="004179BF" w:rsidRPr="003C68AF" w:rsidRDefault="004179BF" w:rsidP="00CA53C7">
      <w:pPr>
        <w:pStyle w:val="a3"/>
        <w:numPr>
          <w:ilvl w:val="3"/>
          <w:numId w:val="9"/>
        </w:numPr>
      </w:pPr>
      <w:r w:rsidRPr="003C68AF">
        <w:t>Контроль вывоза.</w:t>
      </w:r>
    </w:p>
    <w:p w14:paraId="4426D141" w14:textId="77777777" w:rsidR="004179BF" w:rsidRPr="00417171" w:rsidRDefault="004179BF" w:rsidP="00CA53C7">
      <w:pPr>
        <w:numPr>
          <w:ilvl w:val="0"/>
          <w:numId w:val="8"/>
        </w:numPr>
        <w:spacing w:line="360" w:lineRule="auto"/>
        <w:jc w:val="both"/>
      </w:pPr>
      <w:r w:rsidRPr="00417171">
        <w:t>Функции АРМ Заказчика вывоза ТКО:</w:t>
      </w:r>
    </w:p>
    <w:p w14:paraId="203676D1" w14:textId="77777777" w:rsidR="004179BF" w:rsidRDefault="004179BF" w:rsidP="00CA53C7">
      <w:pPr>
        <w:pStyle w:val="a3"/>
        <w:numPr>
          <w:ilvl w:val="3"/>
          <w:numId w:val="9"/>
        </w:numPr>
      </w:pPr>
      <w:r>
        <w:t xml:space="preserve">Создание, </w:t>
      </w:r>
      <w:r w:rsidRPr="003C68AF">
        <w:t xml:space="preserve">редактирование </w:t>
      </w:r>
      <w:r>
        <w:t xml:space="preserve">и удаление </w:t>
      </w:r>
      <w:r w:rsidRPr="003C68AF">
        <w:t>заявок</w:t>
      </w:r>
      <w:r>
        <w:t xml:space="preserve"> на вывоз</w:t>
      </w:r>
      <w:r w:rsidRPr="003C68AF">
        <w:t>;</w:t>
      </w:r>
    </w:p>
    <w:p w14:paraId="6478FF59" w14:textId="77777777" w:rsidR="004179BF" w:rsidRDefault="004179BF" w:rsidP="00CA53C7">
      <w:pPr>
        <w:pStyle w:val="a3"/>
        <w:numPr>
          <w:ilvl w:val="3"/>
          <w:numId w:val="9"/>
        </w:numPr>
      </w:pPr>
      <w:r>
        <w:t>Просмотр статуса заявки;</w:t>
      </w:r>
    </w:p>
    <w:p w14:paraId="10E8E7DB" w14:textId="77777777" w:rsidR="004179BF" w:rsidRDefault="004179BF" w:rsidP="00CA53C7">
      <w:pPr>
        <w:pStyle w:val="a3"/>
        <w:numPr>
          <w:ilvl w:val="3"/>
          <w:numId w:val="9"/>
        </w:numPr>
      </w:pPr>
      <w:r>
        <w:t>Подача корректировок по вывозу;</w:t>
      </w:r>
    </w:p>
    <w:p w14:paraId="52136CF6" w14:textId="77777777" w:rsidR="004179BF" w:rsidRPr="005927D5" w:rsidRDefault="004179BF" w:rsidP="00CA53C7">
      <w:pPr>
        <w:numPr>
          <w:ilvl w:val="0"/>
          <w:numId w:val="8"/>
        </w:numPr>
        <w:spacing w:line="360" w:lineRule="auto"/>
        <w:jc w:val="both"/>
      </w:pPr>
      <w:r>
        <w:t>Ф</w:t>
      </w:r>
      <w:r w:rsidRPr="005927D5">
        <w:t>ункци</w:t>
      </w:r>
      <w:r>
        <w:t>и</w:t>
      </w:r>
      <w:r w:rsidRPr="005927D5">
        <w:t xml:space="preserve"> АРМ </w:t>
      </w:r>
      <w:r>
        <w:t>Специалиста</w:t>
      </w:r>
      <w:r w:rsidRPr="005927D5">
        <w:t>:</w:t>
      </w:r>
    </w:p>
    <w:p w14:paraId="4E48003E" w14:textId="77777777" w:rsidR="004179BF" w:rsidRPr="003C68AF" w:rsidRDefault="004179BF" w:rsidP="00CA53C7">
      <w:pPr>
        <w:pStyle w:val="a3"/>
        <w:numPr>
          <w:ilvl w:val="3"/>
          <w:numId w:val="9"/>
        </w:numPr>
      </w:pPr>
      <w:r w:rsidRPr="003C68AF">
        <w:t>Создание и редактирование площадок;</w:t>
      </w:r>
    </w:p>
    <w:p w14:paraId="3B3E336C" w14:textId="77777777" w:rsidR="004179BF" w:rsidRPr="003C68AF" w:rsidRDefault="004179BF" w:rsidP="00CA53C7">
      <w:pPr>
        <w:pStyle w:val="a3"/>
        <w:numPr>
          <w:ilvl w:val="3"/>
          <w:numId w:val="9"/>
        </w:numPr>
      </w:pPr>
      <w:r w:rsidRPr="003C68AF">
        <w:lastRenderedPageBreak/>
        <w:t>Создание и редактирование групп площадок;</w:t>
      </w:r>
    </w:p>
    <w:p w14:paraId="5C479B76" w14:textId="77777777" w:rsidR="004179BF" w:rsidRPr="003C68AF" w:rsidRDefault="004179BF" w:rsidP="00CA53C7">
      <w:pPr>
        <w:pStyle w:val="a3"/>
        <w:numPr>
          <w:ilvl w:val="3"/>
          <w:numId w:val="9"/>
        </w:numPr>
      </w:pPr>
      <w:r w:rsidRPr="003C68AF">
        <w:t xml:space="preserve">Создание и редактирование </w:t>
      </w:r>
      <w:r>
        <w:t>графиков вывоза отходов.</w:t>
      </w:r>
    </w:p>
    <w:p w14:paraId="4223E6EB" w14:textId="77777777" w:rsidR="004179BF" w:rsidRPr="005927D5" w:rsidRDefault="004179BF" w:rsidP="00CA53C7">
      <w:pPr>
        <w:numPr>
          <w:ilvl w:val="0"/>
          <w:numId w:val="8"/>
        </w:numPr>
        <w:spacing w:line="360" w:lineRule="auto"/>
        <w:jc w:val="both"/>
      </w:pPr>
      <w:r>
        <w:t>Ф</w:t>
      </w:r>
      <w:r w:rsidRPr="005927D5">
        <w:t>ункци</w:t>
      </w:r>
      <w:r>
        <w:t>и</w:t>
      </w:r>
      <w:r w:rsidRPr="005927D5">
        <w:t xml:space="preserve"> АРМ Руководителя:</w:t>
      </w:r>
    </w:p>
    <w:p w14:paraId="765E922B" w14:textId="77777777" w:rsidR="004179BF" w:rsidRDefault="004179BF" w:rsidP="00CA53C7">
      <w:pPr>
        <w:pStyle w:val="a3"/>
        <w:numPr>
          <w:ilvl w:val="3"/>
          <w:numId w:val="9"/>
        </w:numPr>
      </w:pPr>
      <w:r>
        <w:t>Просмотр информации об исполнении договоров на вывоз ТКО;</w:t>
      </w:r>
    </w:p>
    <w:p w14:paraId="251A82CB" w14:textId="77777777" w:rsidR="004179BF" w:rsidRDefault="004179BF" w:rsidP="00CA53C7">
      <w:pPr>
        <w:pStyle w:val="a3"/>
        <w:numPr>
          <w:ilvl w:val="3"/>
          <w:numId w:val="9"/>
        </w:numPr>
      </w:pPr>
      <w:r>
        <w:t>Формирование отчетной и статистической информации.</w:t>
      </w:r>
    </w:p>
    <w:p w14:paraId="0518734D" w14:textId="056E8A49" w:rsidR="004179BF" w:rsidRPr="00AF62BE" w:rsidRDefault="004179BF" w:rsidP="00CA53C7">
      <w:pPr>
        <w:pStyle w:val="33"/>
        <w:numPr>
          <w:ilvl w:val="2"/>
          <w:numId w:val="17"/>
        </w:numPr>
        <w:spacing w:line="360" w:lineRule="auto"/>
      </w:pPr>
      <w:bookmarkStart w:id="53" w:name="_Toc36900750"/>
      <w:bookmarkStart w:id="54" w:name="_Toc41606110"/>
      <w:r>
        <w:rPr>
          <w:lang w:val="ru-RU"/>
        </w:rPr>
        <w:t>Описание функций</w:t>
      </w:r>
      <w:r w:rsidRPr="000848E3">
        <w:rPr>
          <w:lang w:val="ru-RU"/>
        </w:rPr>
        <w:t xml:space="preserve"> </w:t>
      </w:r>
      <w:r>
        <w:rPr>
          <w:lang w:val="ru-RU"/>
        </w:rPr>
        <w:t>модуля</w:t>
      </w:r>
      <w:r w:rsidRPr="000848E3">
        <w:rPr>
          <w:lang w:val="ru-RU"/>
        </w:rPr>
        <w:t xml:space="preserve"> администрирования</w:t>
      </w:r>
      <w:bookmarkEnd w:id="53"/>
      <w:bookmarkEnd w:id="54"/>
    </w:p>
    <w:p w14:paraId="160C0460" w14:textId="77777777" w:rsidR="004179BF" w:rsidRDefault="004179BF" w:rsidP="004179BF">
      <w:pPr>
        <w:pStyle w:val="aff3"/>
        <w:keepNext/>
        <w:keepLines/>
      </w:pPr>
      <w:r>
        <w:t>Модуль администрирования включает в себя следующие функции:</w:t>
      </w:r>
    </w:p>
    <w:p w14:paraId="6610A194" w14:textId="77777777" w:rsidR="004179BF" w:rsidRPr="000B3487" w:rsidRDefault="004179BF" w:rsidP="004179BF">
      <w:pPr>
        <w:pStyle w:val="a3"/>
      </w:pPr>
      <w:r>
        <w:t>У</w:t>
      </w:r>
      <w:r w:rsidRPr="000B3487">
        <w:t>правление системными настройками;</w:t>
      </w:r>
    </w:p>
    <w:p w14:paraId="27138847" w14:textId="77777777" w:rsidR="004179BF" w:rsidRPr="000B3487" w:rsidRDefault="004179BF" w:rsidP="004179BF">
      <w:pPr>
        <w:pStyle w:val="a3"/>
      </w:pPr>
      <w:r>
        <w:t>У</w:t>
      </w:r>
      <w:r w:rsidRPr="000B3487">
        <w:t xml:space="preserve">правление настройками </w:t>
      </w:r>
      <w:proofErr w:type="spellStart"/>
      <w:r w:rsidRPr="000B3487">
        <w:t>телематической</w:t>
      </w:r>
      <w:proofErr w:type="spellEnd"/>
      <w:r w:rsidRPr="000B3487">
        <w:t xml:space="preserve"> платформы;</w:t>
      </w:r>
    </w:p>
    <w:p w14:paraId="335FD9A5" w14:textId="77777777" w:rsidR="004179BF" w:rsidRDefault="004179BF" w:rsidP="004179BF">
      <w:pPr>
        <w:pStyle w:val="a3"/>
      </w:pPr>
      <w:r>
        <w:t>У</w:t>
      </w:r>
      <w:r w:rsidRPr="000B3487">
        <w:t>правление настройками прав доступа</w:t>
      </w:r>
      <w:r>
        <w:t>.</w:t>
      </w:r>
    </w:p>
    <w:p w14:paraId="7F2D5E36" w14:textId="77777777" w:rsidR="004179BF" w:rsidRDefault="004179BF" w:rsidP="004179BF">
      <w:pPr>
        <w:pStyle w:val="aff3"/>
      </w:pPr>
      <w:r>
        <w:t xml:space="preserve">При управлении </w:t>
      </w:r>
      <w:r w:rsidRPr="000B3487">
        <w:t>настройками прав доступа</w:t>
      </w:r>
      <w:r>
        <w:t xml:space="preserve"> хранение и обработка персональных данных в Системе не осуществляется.</w:t>
      </w:r>
    </w:p>
    <w:p w14:paraId="0A844491" w14:textId="60B52010" w:rsidR="004179BF" w:rsidRPr="000848E3" w:rsidRDefault="004179BF" w:rsidP="00CA53C7">
      <w:pPr>
        <w:pStyle w:val="33"/>
        <w:numPr>
          <w:ilvl w:val="2"/>
          <w:numId w:val="17"/>
        </w:numPr>
        <w:spacing w:line="360" w:lineRule="auto"/>
        <w:rPr>
          <w:lang w:val="ru-RU"/>
        </w:rPr>
      </w:pPr>
      <w:bookmarkStart w:id="55" w:name="_Toc36900751"/>
      <w:bookmarkStart w:id="56" w:name="_Toc41606111"/>
      <w:r>
        <w:rPr>
          <w:lang w:val="ru-RU"/>
        </w:rPr>
        <w:t>Описание функций</w:t>
      </w:r>
      <w:r w:rsidRPr="004E6E7A">
        <w:rPr>
          <w:lang w:val="ru-RU"/>
        </w:rPr>
        <w:t xml:space="preserve"> </w:t>
      </w:r>
      <w:r>
        <w:rPr>
          <w:lang w:val="ru-RU"/>
        </w:rPr>
        <w:t>модуля</w:t>
      </w:r>
      <w:r w:rsidRPr="004E6E7A">
        <w:rPr>
          <w:lang w:val="ru-RU"/>
        </w:rPr>
        <w:t xml:space="preserve"> </w:t>
      </w:r>
      <w:r w:rsidRPr="000848E3">
        <w:rPr>
          <w:lang w:val="ru-RU"/>
        </w:rPr>
        <w:t>аудита</w:t>
      </w:r>
      <w:bookmarkEnd w:id="55"/>
      <w:bookmarkEnd w:id="56"/>
      <w:r w:rsidRPr="004E6E7A">
        <w:rPr>
          <w:lang w:val="ru-RU"/>
        </w:rPr>
        <w:t> </w:t>
      </w:r>
    </w:p>
    <w:p w14:paraId="0F472766" w14:textId="77777777" w:rsidR="004179BF" w:rsidRDefault="004179BF" w:rsidP="004179BF">
      <w:pPr>
        <w:pStyle w:val="aff3"/>
        <w:keepNext/>
        <w:keepLines/>
      </w:pPr>
      <w:r w:rsidRPr="007F4642">
        <w:t>Основн</w:t>
      </w:r>
      <w:r>
        <w:t>ым</w:t>
      </w:r>
      <w:r w:rsidRPr="007F4642">
        <w:t xml:space="preserve"> назначение</w:t>
      </w:r>
      <w:r>
        <w:t>м</w:t>
      </w:r>
      <w:r w:rsidRPr="007F4642">
        <w:t xml:space="preserve"> </w:t>
      </w:r>
      <w:r>
        <w:t>модуля аудита является</w:t>
      </w:r>
      <w:r w:rsidRPr="007F4642">
        <w:t xml:space="preserve"> </w:t>
      </w:r>
      <w:r>
        <w:t>фиксация основных событий в Системе для дальнейшего использования в разборе возможных инцидентов</w:t>
      </w:r>
      <w:r w:rsidRPr="007F4642">
        <w:t xml:space="preserve">. </w:t>
      </w:r>
      <w:r>
        <w:t>Модуль не имеет интерфейса – доступ к информации о событиях осуществляется средствами системы управления базами данных.</w:t>
      </w:r>
    </w:p>
    <w:p w14:paraId="37BF3ACA" w14:textId="77777777" w:rsidR="004179BF" w:rsidRDefault="004179BF" w:rsidP="004179BF">
      <w:pPr>
        <w:pStyle w:val="aff3"/>
        <w:keepNext/>
        <w:keepLines/>
      </w:pPr>
      <w:r>
        <w:t>Модуль аудита включает в себя следующие функции:</w:t>
      </w:r>
    </w:p>
    <w:p w14:paraId="6D3D6DB0" w14:textId="38A1DA82" w:rsidR="004179BF" w:rsidRDefault="004179BF" w:rsidP="00CA793A">
      <w:pPr>
        <w:pStyle w:val="a3"/>
      </w:pPr>
      <w:r>
        <w:t>Фиксация с</w:t>
      </w:r>
      <w:r w:rsidRPr="007F4642">
        <w:t>обыти</w:t>
      </w:r>
      <w:r>
        <w:t>й</w:t>
      </w:r>
      <w:r w:rsidRPr="007F4642">
        <w:t xml:space="preserve"> входа/выхода</w:t>
      </w:r>
      <w:r>
        <w:t xml:space="preserve"> в систему</w:t>
      </w:r>
      <w:r w:rsidRPr="008935A9">
        <w:t>.</w:t>
      </w:r>
    </w:p>
    <w:p w14:paraId="344888DD" w14:textId="5DB765BE" w:rsidR="00CA793A" w:rsidRDefault="00CA793A" w:rsidP="00CA793A">
      <w:pPr>
        <w:pStyle w:val="a3"/>
        <w:numPr>
          <w:ilvl w:val="0"/>
          <w:numId w:val="0"/>
        </w:numPr>
      </w:pPr>
    </w:p>
    <w:p w14:paraId="51207B43" w14:textId="3BDD87EB" w:rsidR="004519E7" w:rsidRDefault="004519E7" w:rsidP="00CA53C7">
      <w:pPr>
        <w:pStyle w:val="12"/>
        <w:numPr>
          <w:ilvl w:val="0"/>
          <w:numId w:val="17"/>
        </w:numPr>
      </w:pPr>
      <w:bookmarkStart w:id="57" w:name="_Toc41606112"/>
      <w:r>
        <w:lastRenderedPageBreak/>
        <w:t>ВЗАИМОСВЯЗЬ СО СМЕЖНЫМИ СИСТЕМАМИ</w:t>
      </w:r>
      <w:bookmarkEnd w:id="57"/>
    </w:p>
    <w:p w14:paraId="6625877D" w14:textId="69614ABD" w:rsidR="004519E7" w:rsidRDefault="00E55AFE" w:rsidP="00CA53C7">
      <w:pPr>
        <w:pStyle w:val="21"/>
        <w:numPr>
          <w:ilvl w:val="1"/>
          <w:numId w:val="17"/>
        </w:numPr>
      </w:pPr>
      <w:bookmarkStart w:id="58" w:name="_Toc41606113"/>
      <w:r>
        <w:t>Общие сведения</w:t>
      </w:r>
      <w:bookmarkEnd w:id="58"/>
    </w:p>
    <w:p w14:paraId="49BE0BA3" w14:textId="77777777" w:rsidR="00CA793A" w:rsidRPr="00CD2D4A" w:rsidRDefault="00CA793A" w:rsidP="00CA793A">
      <w:pPr>
        <w:pStyle w:val="aff3"/>
        <w:ind w:firstLine="540"/>
      </w:pPr>
      <w:r w:rsidRPr="00CD2D4A">
        <w:t>Функциональный блок интеграции данных включает в себя следующие функции:</w:t>
      </w:r>
    </w:p>
    <w:p w14:paraId="1AD13E0A" w14:textId="77777777" w:rsidR="00CA793A" w:rsidRDefault="00CA793A" w:rsidP="00CA793A">
      <w:pPr>
        <w:pStyle w:val="a3"/>
      </w:pPr>
      <w:r>
        <w:t>в</w:t>
      </w:r>
      <w:r w:rsidRPr="00CD2D4A">
        <w:t>заимодействие с системами телеметрии</w:t>
      </w:r>
    </w:p>
    <w:p w14:paraId="6845C698" w14:textId="77777777" w:rsidR="00CA793A" w:rsidRPr="00CD2D4A" w:rsidRDefault="00CA793A" w:rsidP="00CA793A">
      <w:pPr>
        <w:pStyle w:val="a3"/>
        <w:shd w:val="clear" w:color="auto" w:fill="FFFFFF" w:themeFill="background1"/>
      </w:pPr>
      <w:r w:rsidRPr="00CD2D4A">
        <w:t>взаимодействие с внешними информационными системами ведения контрагентов и договоров.</w:t>
      </w:r>
    </w:p>
    <w:p w14:paraId="3C82398A" w14:textId="77777777" w:rsidR="004519E7" w:rsidRDefault="00CA793A" w:rsidP="004519E7">
      <w:pPr>
        <w:pStyle w:val="a3"/>
      </w:pPr>
      <w:r>
        <w:t>в</w:t>
      </w:r>
      <w:r w:rsidRPr="00CD2D4A">
        <w:t>заимодействие с внешней информационной системой оператора датчиков</w:t>
      </w:r>
    </w:p>
    <w:p w14:paraId="5FA3042D" w14:textId="165A8322" w:rsidR="00CA793A" w:rsidRPr="00101B14" w:rsidRDefault="00CA793A" w:rsidP="00CA53C7">
      <w:pPr>
        <w:pStyle w:val="21"/>
        <w:numPr>
          <w:ilvl w:val="1"/>
          <w:numId w:val="17"/>
        </w:numPr>
      </w:pPr>
      <w:bookmarkStart w:id="59" w:name="_Toc41606114"/>
      <w:r>
        <w:t>Функция</w:t>
      </w:r>
      <w:r w:rsidRPr="00101B14">
        <w:t xml:space="preserve"> </w:t>
      </w:r>
      <w:r>
        <w:t>телеметрии</w:t>
      </w:r>
      <w:bookmarkEnd w:id="59"/>
    </w:p>
    <w:p w14:paraId="0BE41DA6" w14:textId="77777777" w:rsidR="00CA793A" w:rsidRDefault="00CA793A" w:rsidP="00CA793A">
      <w:pPr>
        <w:pStyle w:val="aff3"/>
      </w:pPr>
      <w:r>
        <w:t>Функция</w:t>
      </w:r>
      <w:r w:rsidRPr="00101B14">
        <w:t xml:space="preserve"> </w:t>
      </w:r>
      <w:r>
        <w:t>телеметрии</w:t>
      </w:r>
      <w:r w:rsidRPr="00101B14">
        <w:t xml:space="preserve"> предназначен</w:t>
      </w:r>
      <w:r>
        <w:t>а</w:t>
      </w:r>
      <w:r w:rsidRPr="00101B14">
        <w:t xml:space="preserve"> для</w:t>
      </w:r>
      <w:r>
        <w:t xml:space="preserve"> сбора и хранения данных, поступающих с абонентских </w:t>
      </w:r>
      <w:proofErr w:type="spellStart"/>
      <w:r>
        <w:t>телематических</w:t>
      </w:r>
      <w:proofErr w:type="spellEnd"/>
      <w:r>
        <w:t xml:space="preserve"> терминалов, а также устройств и датчиков, подключенных к БНСО, в том числе:</w:t>
      </w:r>
    </w:p>
    <w:p w14:paraId="495220FA" w14:textId="77777777" w:rsidR="00CA793A" w:rsidRDefault="00CA793A" w:rsidP="00CA793A">
      <w:pPr>
        <w:pStyle w:val="a3"/>
      </w:pPr>
      <w:r>
        <w:t>идентификационный номер абонентского терминала;</w:t>
      </w:r>
    </w:p>
    <w:p w14:paraId="6EC7EF15" w14:textId="77777777" w:rsidR="00CA793A" w:rsidRDefault="00CA793A" w:rsidP="00CA793A">
      <w:pPr>
        <w:pStyle w:val="a3"/>
      </w:pPr>
      <w:r>
        <w:t>географическая широта местоположения транспортного средства;</w:t>
      </w:r>
    </w:p>
    <w:p w14:paraId="072BF7C9" w14:textId="77777777" w:rsidR="00CA793A" w:rsidRDefault="00CA793A" w:rsidP="00CA793A">
      <w:pPr>
        <w:pStyle w:val="a3"/>
      </w:pPr>
      <w:r>
        <w:t>географическая долгота местоположения транспортного средства;</w:t>
      </w:r>
    </w:p>
    <w:p w14:paraId="3CCD96F0" w14:textId="77777777" w:rsidR="00CA793A" w:rsidRDefault="00CA793A" w:rsidP="00CA793A">
      <w:pPr>
        <w:pStyle w:val="a3"/>
      </w:pPr>
      <w:r>
        <w:t>скорость движения транспортного средства;</w:t>
      </w:r>
    </w:p>
    <w:p w14:paraId="36244284" w14:textId="77777777" w:rsidR="00CA793A" w:rsidRDefault="00CA793A" w:rsidP="00CA793A">
      <w:pPr>
        <w:pStyle w:val="a3"/>
      </w:pPr>
      <w:r>
        <w:t>путевой угол транспортного средства;</w:t>
      </w:r>
    </w:p>
    <w:p w14:paraId="281886D0" w14:textId="77777777" w:rsidR="00CA793A" w:rsidRDefault="00CA793A" w:rsidP="00CA793A">
      <w:pPr>
        <w:pStyle w:val="a3"/>
      </w:pPr>
      <w:r>
        <w:t>время и дата фиксации местоположения транспортного средства;</w:t>
      </w:r>
    </w:p>
    <w:p w14:paraId="4FF8B0A1" w14:textId="77777777" w:rsidR="00CA793A" w:rsidRPr="00101B14" w:rsidRDefault="00CA793A" w:rsidP="00CA793A">
      <w:pPr>
        <w:pStyle w:val="aff3"/>
      </w:pPr>
      <w:r>
        <w:t>Телеметрия</w:t>
      </w:r>
      <w:r w:rsidRPr="00101B14">
        <w:t xml:space="preserve"> </w:t>
      </w:r>
      <w:r>
        <w:t>обеспечивает</w:t>
      </w:r>
      <w:r w:rsidRPr="00101B14">
        <w:t>:</w:t>
      </w:r>
    </w:p>
    <w:p w14:paraId="129CECE1" w14:textId="77777777" w:rsidR="00CA793A" w:rsidRDefault="00CA793A" w:rsidP="00CA793A">
      <w:pPr>
        <w:pStyle w:val="a3"/>
      </w:pPr>
      <w:r>
        <w:t>Прием мониторинговой информации с БНСО.</w:t>
      </w:r>
    </w:p>
    <w:p w14:paraId="293825CB" w14:textId="77777777" w:rsidR="00CA793A" w:rsidRDefault="00CA793A" w:rsidP="00CA793A">
      <w:pPr>
        <w:pStyle w:val="a3"/>
        <w:numPr>
          <w:ilvl w:val="0"/>
          <w:numId w:val="0"/>
        </w:numPr>
        <w:ind w:left="1211" w:hanging="360"/>
      </w:pPr>
      <w:r>
        <w:t>Телеметрия поддерживает следующие протоколы:</w:t>
      </w:r>
    </w:p>
    <w:p w14:paraId="6A0E9D1B" w14:textId="77777777" w:rsidR="00CA793A" w:rsidRDefault="00CA793A" w:rsidP="00CA793A">
      <w:pPr>
        <w:pStyle w:val="a3"/>
      </w:pPr>
      <w:r>
        <w:t>EGTS (</w:t>
      </w:r>
      <w:r w:rsidRPr="00D86052">
        <w:t>Приказ №285 Министерства транспорта РФ «Об утверждении требований к средствам навигации, функционирующим с использованием навигационных сигналов системы ГЛОНАСС или ГЛОНАСС / GPS и предназначенным для обязательного оснащения транспортных средств категории М, используемых для коммерческих перевозок пассажиров, и категории N, используемых для перевозки опасных грузов»</w:t>
      </w:r>
      <w:r>
        <w:t>).</w:t>
      </w:r>
    </w:p>
    <w:p w14:paraId="4DAE1622" w14:textId="1CC177EA" w:rsidR="00CA793A" w:rsidRPr="002A3383" w:rsidRDefault="00CA793A" w:rsidP="00CA53C7">
      <w:pPr>
        <w:pStyle w:val="21"/>
        <w:numPr>
          <w:ilvl w:val="1"/>
          <w:numId w:val="17"/>
        </w:numPr>
      </w:pPr>
      <w:bookmarkStart w:id="60" w:name="_Toc36900747"/>
      <w:bookmarkStart w:id="61" w:name="_Toc41606115"/>
      <w:r w:rsidRPr="00BF37E3">
        <w:t>Функция взаимодействия с внешними информационными системами ведения контрагентов, договоров</w:t>
      </w:r>
      <w:bookmarkEnd w:id="60"/>
      <w:r w:rsidRPr="00BF37E3">
        <w:t xml:space="preserve"> и расчета заработной платы</w:t>
      </w:r>
      <w:bookmarkEnd w:id="61"/>
    </w:p>
    <w:p w14:paraId="2A9403D3" w14:textId="77777777" w:rsidR="00CA793A" w:rsidRPr="00101B14" w:rsidRDefault="00CA793A" w:rsidP="00CA793A">
      <w:pPr>
        <w:pStyle w:val="aff3"/>
      </w:pPr>
      <w:r>
        <w:t>Функция обеспечивает интеграцию АИС «Отходы» с внешней информационной системой ведения контрагентов и договоров и включает в себя:</w:t>
      </w:r>
    </w:p>
    <w:p w14:paraId="0B637798" w14:textId="77777777" w:rsidR="00CA793A" w:rsidRPr="00D63024" w:rsidRDefault="00CA793A" w:rsidP="00CA793A">
      <w:pPr>
        <w:pStyle w:val="a3"/>
      </w:pPr>
      <w:r w:rsidRPr="00D63024">
        <w:t>В</w:t>
      </w:r>
      <w:r>
        <w:t>заимодействие с информационной</w:t>
      </w:r>
      <w:r w:rsidRPr="00D63024">
        <w:t xml:space="preserve"> си</w:t>
      </w:r>
      <w:r>
        <w:t>стемой ведения контрагентов и договоров.</w:t>
      </w:r>
    </w:p>
    <w:p w14:paraId="01EFAFB4" w14:textId="77777777" w:rsidR="00CA793A" w:rsidRDefault="00CA793A" w:rsidP="00CA793A">
      <w:pPr>
        <w:pStyle w:val="aff3"/>
      </w:pPr>
      <w:r>
        <w:t>Реализуемые функции обеспечивают обмен следующими данными (в том числе, но не ограничиваясь):</w:t>
      </w:r>
    </w:p>
    <w:p w14:paraId="633449AE" w14:textId="77777777" w:rsidR="00CA793A" w:rsidRDefault="00CA793A" w:rsidP="00CA793A">
      <w:pPr>
        <w:pStyle w:val="a3"/>
      </w:pPr>
      <w:r>
        <w:t>Договор;</w:t>
      </w:r>
    </w:p>
    <w:p w14:paraId="67FB8861" w14:textId="77777777" w:rsidR="00CA793A" w:rsidRDefault="00CA793A" w:rsidP="00CA793A">
      <w:pPr>
        <w:pStyle w:val="a3"/>
      </w:pPr>
      <w:r>
        <w:lastRenderedPageBreak/>
        <w:t>Вид контрагента;</w:t>
      </w:r>
    </w:p>
    <w:p w14:paraId="37ABDEDC" w14:textId="77777777" w:rsidR="00CA793A" w:rsidRDefault="00CA793A" w:rsidP="00CA793A">
      <w:pPr>
        <w:pStyle w:val="a3"/>
      </w:pPr>
      <w:r>
        <w:t>Контрагент;</w:t>
      </w:r>
    </w:p>
    <w:p w14:paraId="57916DCB" w14:textId="77777777" w:rsidR="00CA793A" w:rsidRDefault="00CA793A" w:rsidP="00CA793A">
      <w:pPr>
        <w:pStyle w:val="a3"/>
      </w:pPr>
      <w:r>
        <w:t>Площадка;</w:t>
      </w:r>
    </w:p>
    <w:p w14:paraId="012DF6B7" w14:textId="77777777" w:rsidR="00CA793A" w:rsidRDefault="00CA793A" w:rsidP="00CA793A">
      <w:pPr>
        <w:pStyle w:val="a3"/>
      </w:pPr>
      <w:r>
        <w:t>Район;</w:t>
      </w:r>
    </w:p>
    <w:p w14:paraId="5B5E8885" w14:textId="77777777" w:rsidR="00CA793A" w:rsidRDefault="00CA793A" w:rsidP="00CA793A">
      <w:pPr>
        <w:pStyle w:val="a3"/>
      </w:pPr>
      <w:r>
        <w:t>Вид отходов;</w:t>
      </w:r>
    </w:p>
    <w:p w14:paraId="54A83F71" w14:textId="77777777" w:rsidR="00CA793A" w:rsidRDefault="00CA793A" w:rsidP="00CA793A">
      <w:pPr>
        <w:pStyle w:val="a3"/>
      </w:pPr>
      <w:r>
        <w:t>Тип емкости;</w:t>
      </w:r>
    </w:p>
    <w:p w14:paraId="5596B149" w14:textId="77777777" w:rsidR="00CA793A" w:rsidRDefault="00CA793A" w:rsidP="00CA793A">
      <w:pPr>
        <w:pStyle w:val="a3"/>
      </w:pPr>
      <w:r>
        <w:t>Показатели.</w:t>
      </w:r>
    </w:p>
    <w:p w14:paraId="111C1231" w14:textId="77777777" w:rsidR="00CA793A" w:rsidRDefault="00CA793A" w:rsidP="00CA793A">
      <w:pPr>
        <w:pStyle w:val="aff3"/>
      </w:pPr>
      <w:r>
        <w:t xml:space="preserve">Информационный обмен с внешними системами осуществляется посредством специализированных веб сервисов </w:t>
      </w:r>
      <w:r w:rsidRPr="007F4642">
        <w:t>с выполнением требований законодательства РФ в области защиты информации</w:t>
      </w:r>
      <w:r>
        <w:t xml:space="preserve"> при использовании средств защиты информации, предоставляемых Заказчиком. </w:t>
      </w:r>
    </w:p>
    <w:p w14:paraId="7CF29F04" w14:textId="4B68EF03" w:rsidR="00CA793A" w:rsidRDefault="00CA793A" w:rsidP="00CA793A">
      <w:pPr>
        <w:pStyle w:val="aff3"/>
      </w:pPr>
      <w:r w:rsidRPr="004519E7">
        <w:t>Детализированное описание сервисов приведено в Приложении № 1</w:t>
      </w:r>
      <w:r w:rsidR="004519E7">
        <w:t>.</w:t>
      </w:r>
    </w:p>
    <w:p w14:paraId="02CB45A8" w14:textId="5D59F147" w:rsidR="00CA793A" w:rsidRPr="003074A5" w:rsidRDefault="00CA793A" w:rsidP="00CA53C7">
      <w:pPr>
        <w:pStyle w:val="21"/>
        <w:numPr>
          <w:ilvl w:val="1"/>
          <w:numId w:val="17"/>
        </w:numPr>
      </w:pPr>
      <w:bookmarkStart w:id="62" w:name="_Toc41606116"/>
      <w:r w:rsidRPr="00BF37E3">
        <w:t>Функция взаимодействия с внешними информационными системами оператора датчиков</w:t>
      </w:r>
      <w:bookmarkEnd w:id="62"/>
    </w:p>
    <w:p w14:paraId="22178599" w14:textId="133225DC" w:rsidR="003074A5" w:rsidRPr="00101B14" w:rsidRDefault="003074A5" w:rsidP="003074A5">
      <w:pPr>
        <w:pStyle w:val="aff3"/>
      </w:pPr>
      <w:r>
        <w:t>Функция обеспечивает интеграцию АИС «Отходы» с внешней информационной системой контроля УЗ датчиков контейнеров и включает в себя:</w:t>
      </w:r>
    </w:p>
    <w:p w14:paraId="7B6CF6DA" w14:textId="16E1139C" w:rsidR="003074A5" w:rsidRPr="00D63024" w:rsidRDefault="003074A5" w:rsidP="003074A5">
      <w:pPr>
        <w:pStyle w:val="a3"/>
      </w:pPr>
      <w:r w:rsidRPr="00D63024">
        <w:t>В</w:t>
      </w:r>
      <w:r>
        <w:t>заимодействие с информационной</w:t>
      </w:r>
      <w:r w:rsidRPr="00D63024">
        <w:t xml:space="preserve"> си</w:t>
      </w:r>
      <w:r>
        <w:t>стемой контроля датчиков.</w:t>
      </w:r>
    </w:p>
    <w:p w14:paraId="1E46F2D9" w14:textId="77777777" w:rsidR="003074A5" w:rsidRDefault="003074A5" w:rsidP="003074A5">
      <w:pPr>
        <w:pStyle w:val="aff3"/>
      </w:pPr>
      <w:r>
        <w:t>Реализуемые функции обеспечивают обмен следующими данными (в том числе, но не ограничиваясь):</w:t>
      </w:r>
    </w:p>
    <w:p w14:paraId="22DF26CE" w14:textId="5EA5FA56" w:rsidR="003074A5" w:rsidRDefault="003074A5" w:rsidP="003074A5">
      <w:pPr>
        <w:pStyle w:val="a3"/>
      </w:pPr>
      <w:r>
        <w:t>Контейнерная группа;</w:t>
      </w:r>
    </w:p>
    <w:p w14:paraId="04ADFFFA" w14:textId="2B1566DB" w:rsidR="00272911" w:rsidRDefault="00272911" w:rsidP="003074A5">
      <w:pPr>
        <w:pStyle w:val="a3"/>
      </w:pPr>
      <w:r>
        <w:t>Площадка;</w:t>
      </w:r>
    </w:p>
    <w:p w14:paraId="7800E645" w14:textId="562802A4" w:rsidR="003074A5" w:rsidRDefault="003074A5" w:rsidP="00272911">
      <w:pPr>
        <w:pStyle w:val="a3"/>
      </w:pPr>
      <w:r>
        <w:t>Процент заполнения</w:t>
      </w:r>
      <w:r w:rsidR="00272911">
        <w:t>.</w:t>
      </w:r>
    </w:p>
    <w:p w14:paraId="558EDBFA" w14:textId="77777777" w:rsidR="003074A5" w:rsidRDefault="003074A5" w:rsidP="003074A5">
      <w:pPr>
        <w:pStyle w:val="aff3"/>
      </w:pPr>
      <w:r>
        <w:t xml:space="preserve">Информационный обмен с внешними системами осуществляется посредством специализированных веб сервисов </w:t>
      </w:r>
      <w:r w:rsidRPr="007F4642">
        <w:t>с выполнением требований законодательства РФ в области защиты информации</w:t>
      </w:r>
      <w:r>
        <w:t xml:space="preserve"> при использовании средств защиты информации, предоставляемых Заказчиком. </w:t>
      </w:r>
    </w:p>
    <w:p w14:paraId="6499E9D9" w14:textId="3E50B7F1" w:rsidR="003074A5" w:rsidRDefault="003074A5" w:rsidP="003074A5">
      <w:pPr>
        <w:pStyle w:val="aff3"/>
      </w:pPr>
      <w:r w:rsidRPr="004519E7">
        <w:t xml:space="preserve">Детализированное описание сервисов приведено в Приложении № </w:t>
      </w:r>
      <w:r>
        <w:t>2.</w:t>
      </w:r>
    </w:p>
    <w:p w14:paraId="39AD6F05" w14:textId="4D88DDD2" w:rsidR="00DF37FF" w:rsidRDefault="00DF37FF" w:rsidP="003074A5">
      <w:pPr>
        <w:pStyle w:val="aff3"/>
      </w:pPr>
    </w:p>
    <w:p w14:paraId="3C4CD269" w14:textId="77777777" w:rsidR="00175CB4" w:rsidRPr="00175CB4" w:rsidRDefault="00DF37FF" w:rsidP="00175CB4">
      <w:pPr>
        <w:pStyle w:val="a1"/>
        <w:numPr>
          <w:ilvl w:val="0"/>
          <w:numId w:val="0"/>
        </w:numPr>
        <w:ind w:left="360" w:hanging="360"/>
        <w:jc w:val="right"/>
        <w:rPr>
          <w:b w:val="0"/>
          <w:bCs w:val="0"/>
        </w:rPr>
      </w:pPr>
      <w:r>
        <w:br w:type="page"/>
      </w:r>
      <w:bookmarkStart w:id="63" w:name="_Toc41606117"/>
      <w:bookmarkStart w:id="64" w:name="_Toc36901153"/>
      <w:r w:rsidR="00175CB4" w:rsidRPr="00175CB4">
        <w:rPr>
          <w:b w:val="0"/>
          <w:bCs w:val="0"/>
        </w:rPr>
        <w:lastRenderedPageBreak/>
        <w:t>Приложение №1 Описание информационного взаимодействия с внешней системой в части передачи информации по договорам и площадкам</w:t>
      </w:r>
      <w:bookmarkEnd w:id="63"/>
    </w:p>
    <w:p w14:paraId="6B3F1EF8" w14:textId="77777777" w:rsidR="00175CB4" w:rsidRDefault="00175CB4" w:rsidP="00DF37FF">
      <w:pPr>
        <w:pStyle w:val="aff3"/>
        <w:ind w:firstLine="0"/>
        <w:jc w:val="center"/>
        <w:rPr>
          <w:b/>
        </w:rPr>
      </w:pPr>
    </w:p>
    <w:p w14:paraId="768ACEDB" w14:textId="7B3CEC38" w:rsidR="00DF37FF" w:rsidRPr="00237DDA" w:rsidRDefault="00DF37FF" w:rsidP="00DF37FF">
      <w:pPr>
        <w:pStyle w:val="aff3"/>
        <w:ind w:firstLine="0"/>
        <w:jc w:val="center"/>
        <w:rPr>
          <w:b/>
        </w:rPr>
      </w:pPr>
      <w:r w:rsidRPr="00237DDA">
        <w:rPr>
          <w:b/>
        </w:rPr>
        <w:t>Описание информационного взаимодействия с внешней системой в част</w:t>
      </w:r>
      <w:r>
        <w:rPr>
          <w:b/>
        </w:rPr>
        <w:t xml:space="preserve">и </w:t>
      </w:r>
      <w:r w:rsidRPr="00237DDA">
        <w:rPr>
          <w:b/>
        </w:rPr>
        <w:t>передачи информации по договорам и площадкам</w:t>
      </w:r>
    </w:p>
    <w:p w14:paraId="462EB1CD" w14:textId="77777777" w:rsidR="00DF37FF" w:rsidRPr="00850E2A" w:rsidRDefault="00DF37FF" w:rsidP="00DF37FF">
      <w:pPr>
        <w:pStyle w:val="22"/>
        <w:spacing w:line="360" w:lineRule="auto"/>
        <w:ind w:left="576" w:hanging="576"/>
        <w:jc w:val="right"/>
      </w:pPr>
    </w:p>
    <w:p w14:paraId="0867E443" w14:textId="1E1552B1" w:rsidR="00DF37FF" w:rsidRPr="00D63024" w:rsidRDefault="00DF37FF" w:rsidP="00DF37FF">
      <w:pPr>
        <w:pStyle w:val="aff3"/>
      </w:pPr>
      <w:r w:rsidRPr="005C75AC">
        <w:t xml:space="preserve">В настоящем </w:t>
      </w:r>
      <w:r>
        <w:t>приложении</w:t>
      </w:r>
      <w:r w:rsidRPr="005C75AC">
        <w:t xml:space="preserve"> описаны процессы обмена информацией между </w:t>
      </w:r>
      <w:r>
        <w:t>АИС «Отходы»</w:t>
      </w:r>
      <w:r w:rsidRPr="005C75AC">
        <w:t xml:space="preserve"> и </w:t>
      </w:r>
      <w:r>
        <w:t xml:space="preserve">внешней </w:t>
      </w:r>
      <w:r w:rsidRPr="005C75AC">
        <w:t xml:space="preserve">системой </w:t>
      </w:r>
      <w:r w:rsidRPr="00D63024">
        <w:t>в части передачи информации по договорам</w:t>
      </w:r>
      <w:r>
        <w:t xml:space="preserve"> и площадкам</w:t>
      </w:r>
      <w:r w:rsidRPr="00D63024">
        <w:t xml:space="preserve">, регистрируемым в </w:t>
      </w:r>
      <w:r>
        <w:t>учетной системе предприятия</w:t>
      </w:r>
      <w:r w:rsidRPr="00D63024">
        <w:t>.</w:t>
      </w:r>
    </w:p>
    <w:p w14:paraId="14AC8934" w14:textId="77777777" w:rsidR="00DF37FF" w:rsidRDefault="00DF37FF" w:rsidP="00DF37FF">
      <w:pPr>
        <w:pStyle w:val="aff3"/>
      </w:pPr>
      <w:r w:rsidRPr="00D63024">
        <w:t xml:space="preserve">Информационный обмен осуществляется посредством специализированного </w:t>
      </w:r>
      <w:proofErr w:type="spellStart"/>
      <w:r w:rsidRPr="00D63024">
        <w:t>Web</w:t>
      </w:r>
      <w:proofErr w:type="spellEnd"/>
      <w:r w:rsidRPr="00D63024">
        <w:t>-сервиса. Описание модели данных, используемой сервисом, а также доступных методов представлено в WSDL-описании, доступным по ссылк</w:t>
      </w:r>
      <w:r>
        <w:t>ам:</w:t>
      </w:r>
    </w:p>
    <w:p w14:paraId="3A183F79" w14:textId="77777777" w:rsidR="00DF37FF" w:rsidRDefault="004C1933" w:rsidP="00DF37FF">
      <w:pPr>
        <w:pStyle w:val="aff3"/>
        <w:ind w:firstLine="0"/>
      </w:pPr>
      <w:hyperlink r:id="rId11" w:history="1">
        <w:r w:rsidR="00DF37FF">
          <w:rPr>
            <w:rStyle w:val="af1"/>
          </w:rPr>
          <w:t>https://kro.tko-inform.ru/ro/services/customers?wsdl</w:t>
        </w:r>
      </w:hyperlink>
    </w:p>
    <w:p w14:paraId="4F47C58B" w14:textId="382FFB20" w:rsidR="00DF37FF" w:rsidRDefault="004C1933" w:rsidP="00DF37FF">
      <w:pPr>
        <w:pStyle w:val="aff3"/>
        <w:ind w:firstLine="0"/>
        <w:rPr>
          <w:rStyle w:val="af1"/>
        </w:rPr>
      </w:pPr>
      <w:hyperlink r:id="rId12" w:history="1">
        <w:r w:rsidR="00DF37FF">
          <w:rPr>
            <w:rStyle w:val="af1"/>
          </w:rPr>
          <w:t>https://kro.tko-inform.ru/ro/services/staffs?wsdl</w:t>
        </w:r>
      </w:hyperlink>
    </w:p>
    <w:p w14:paraId="48A2FC80" w14:textId="77777777" w:rsidR="004A3A49" w:rsidRPr="0052092A" w:rsidRDefault="004A3A49" w:rsidP="004A3A49">
      <w:pPr>
        <w:pStyle w:val="aff3"/>
      </w:pPr>
      <w:r w:rsidRPr="0052092A">
        <w:t>В рамках интеграции реализуется следующая модель взаимодействия и структуры обмена данными:</w:t>
      </w:r>
    </w:p>
    <w:p w14:paraId="2FBD97F0" w14:textId="77777777" w:rsidR="004A3A49" w:rsidRPr="0052092A" w:rsidRDefault="004A3A49" w:rsidP="004A3A49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29DB38A" wp14:editId="36FD7E90">
                <wp:simplePos x="0" y="0"/>
                <wp:positionH relativeFrom="column">
                  <wp:posOffset>142875</wp:posOffset>
                </wp:positionH>
                <wp:positionV relativeFrom="paragraph">
                  <wp:posOffset>205105</wp:posOffset>
                </wp:positionV>
                <wp:extent cx="5713730" cy="1038225"/>
                <wp:effectExtent l="0" t="0" r="1270" b="952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3730" cy="1038225"/>
                          <a:chOff x="0" y="0"/>
                          <a:chExt cx="5713730" cy="1038225"/>
                        </a:xfrm>
                      </wpg:grpSpPr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730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Прямоугольник 5"/>
                        <wps:cNvSpPr/>
                        <wps:spPr>
                          <a:xfrm>
                            <a:off x="285750" y="247650"/>
                            <a:ext cx="1533525" cy="590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F9C003" w14:textId="77777777" w:rsidR="005273E6" w:rsidRPr="00225FB7" w:rsidRDefault="005273E6" w:rsidP="004A3A49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Внешняя система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9DB38A" id="Группа 1" o:spid="_x0000_s1026" style="position:absolute;margin-left:11.25pt;margin-top:16.15pt;width:449.9pt;height:81.75pt;z-index:251680768" coordsize="57137,10382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7" type="#_x0000_t75" style="position:absolute;width:57137;height:103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">
                  <v:imagedata r:id="rId14" o:title=""/>
                </v:shape>
                <v:rect id="Прямоугольник 5" o:spid="_x0000_s1028" style="position:absolute;left:2857;top:2476;width:15335;height:590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" fillcolor="white [3212]" stroked="f" strokeweight="2pt">
                  <v:textbox>
                    <w:txbxContent>
                      <w:p w14:paraId="0BF9C003" w14:textId="77777777" w:rsidR="005273E6" w:rsidRPr="00225FB7" w:rsidRDefault="005273E6" w:rsidP="004A3A49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Внешняя система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77A9913" w14:textId="77777777" w:rsidR="004A3A49" w:rsidRDefault="004A3A49" w:rsidP="004A3A49">
      <w:pPr>
        <w:spacing w:line="360" w:lineRule="auto"/>
      </w:pPr>
    </w:p>
    <w:p w14:paraId="554F1AEF" w14:textId="77777777" w:rsidR="004A3A49" w:rsidRDefault="004A3A49" w:rsidP="004A3A49">
      <w:pPr>
        <w:spacing w:line="360" w:lineRule="auto"/>
      </w:pPr>
    </w:p>
    <w:p w14:paraId="56C92308" w14:textId="77777777" w:rsidR="004A3A49" w:rsidRDefault="004A3A49" w:rsidP="004A3A49">
      <w:pPr>
        <w:spacing w:line="360" w:lineRule="auto"/>
      </w:pPr>
    </w:p>
    <w:p w14:paraId="7D51CC6F" w14:textId="77777777" w:rsidR="004A3A49" w:rsidRDefault="004A3A49" w:rsidP="004A3A49">
      <w:pPr>
        <w:spacing w:line="360" w:lineRule="auto"/>
      </w:pPr>
    </w:p>
    <w:p w14:paraId="461CB90F" w14:textId="77777777" w:rsidR="004A3A49" w:rsidRDefault="004A3A49" w:rsidP="004A3A49">
      <w:pPr>
        <w:spacing w:line="360" w:lineRule="auto"/>
      </w:pPr>
    </w:p>
    <w:p w14:paraId="72A56137" w14:textId="77777777" w:rsidR="004A3A49" w:rsidRPr="0052092A" w:rsidRDefault="004A3A49" w:rsidP="004A3A49">
      <w:pPr>
        <w:pStyle w:val="aff3"/>
      </w:pPr>
      <w:r w:rsidRPr="0052092A">
        <w:t>Порядок обмена информацией, на примере нового контрагента:</w:t>
      </w:r>
    </w:p>
    <w:p w14:paraId="4D8F6275" w14:textId="77777777" w:rsidR="004A3A49" w:rsidRPr="0052092A" w:rsidRDefault="004A3A49" w:rsidP="004A3A49">
      <w:pPr>
        <w:spacing w:line="360" w:lineRule="auto"/>
      </w:pPr>
    </w:p>
    <w:p w14:paraId="10C0F680" w14:textId="77777777" w:rsidR="004A3A49" w:rsidRPr="0052092A" w:rsidRDefault="004A3A49" w:rsidP="004A3A49">
      <w:pPr>
        <w:pStyle w:val="a4"/>
      </w:pPr>
      <w:r w:rsidRPr="0052092A">
        <w:t>Коммерческая служба добавляет нового контрагента в</w:t>
      </w:r>
      <w:r>
        <w:t>о внешней системе.</w:t>
      </w:r>
    </w:p>
    <w:p w14:paraId="55BD57BA" w14:textId="77777777" w:rsidR="004A3A49" w:rsidRPr="0052092A" w:rsidRDefault="004A3A49" w:rsidP="004A3A49">
      <w:pPr>
        <w:pStyle w:val="a4"/>
        <w:numPr>
          <w:ilvl w:val="0"/>
          <w:numId w:val="0"/>
        </w:numPr>
        <w:ind w:left="1211"/>
      </w:pPr>
      <w:r>
        <w:rPr>
          <w:rFonts w:ascii="Wingdings" w:hAnsi="Wingdings"/>
          <w:lang w:val="en-US"/>
        </w:rPr>
        <w:t></w:t>
      </w:r>
      <w:r w:rsidRPr="0052092A">
        <w:t xml:space="preserve"> Данные по новому контрагенту выгружается в АИС Отходы</w:t>
      </w:r>
    </w:p>
    <w:p w14:paraId="5BDB627F" w14:textId="77777777" w:rsidR="004A3A49" w:rsidRPr="0052092A" w:rsidRDefault="004A3A49" w:rsidP="004A3A49">
      <w:pPr>
        <w:pStyle w:val="a4"/>
      </w:pPr>
      <w:r w:rsidRPr="0052092A">
        <w:t>Коммерческая служба добавляет договор, указывая его параметры, а также указывая на какие площадки распространяется договор</w:t>
      </w:r>
      <w:r>
        <w:t>.</w:t>
      </w:r>
    </w:p>
    <w:p w14:paraId="0A5E7982" w14:textId="77777777" w:rsidR="004A3A49" w:rsidRPr="0052092A" w:rsidRDefault="004A3A49" w:rsidP="004A3A49">
      <w:pPr>
        <w:pStyle w:val="a4"/>
        <w:numPr>
          <w:ilvl w:val="0"/>
          <w:numId w:val="0"/>
        </w:numPr>
        <w:ind w:left="1211"/>
      </w:pPr>
      <w:r w:rsidRPr="0052092A">
        <w:t>Если договор «по норме», то привязка выполняется к уже существующей площадке</w:t>
      </w:r>
      <w:r>
        <w:t>.</w:t>
      </w:r>
    </w:p>
    <w:p w14:paraId="65681BC2" w14:textId="77777777" w:rsidR="004A3A49" w:rsidRPr="0052092A" w:rsidRDefault="004A3A49" w:rsidP="004A3A49">
      <w:pPr>
        <w:pStyle w:val="a4"/>
        <w:numPr>
          <w:ilvl w:val="0"/>
          <w:numId w:val="0"/>
        </w:numPr>
        <w:ind w:left="1211"/>
      </w:pPr>
      <w:r w:rsidRPr="0052092A">
        <w:t>Если договор «по факту», то привязка осуществляется или к существующей площадке или коммерческий отдел создает прототип площадки, указывая исходя из данных договора наименование площадки, виды отходов, типы емкостей и их количество</w:t>
      </w:r>
      <w:r>
        <w:t>.</w:t>
      </w:r>
    </w:p>
    <w:p w14:paraId="65FDCFC5" w14:textId="77777777" w:rsidR="004A3A49" w:rsidRPr="0052092A" w:rsidRDefault="004A3A49" w:rsidP="004A3A49">
      <w:pPr>
        <w:pStyle w:val="a4"/>
        <w:numPr>
          <w:ilvl w:val="0"/>
          <w:numId w:val="0"/>
        </w:numPr>
        <w:ind w:left="1211"/>
      </w:pPr>
      <w:r>
        <w:rPr>
          <w:rFonts w:ascii="Wingdings" w:hAnsi="Wingdings"/>
          <w:lang w:val="en-US"/>
        </w:rPr>
        <w:lastRenderedPageBreak/>
        <w:t></w:t>
      </w:r>
      <w:r w:rsidRPr="0052092A">
        <w:t xml:space="preserve"> Данные по новому договору выгружается в АИС Отходы. Для договоров «по норме» на соответствующей площадке добавляется соответствующий </w:t>
      </w:r>
      <w:proofErr w:type="spellStart"/>
      <w:r w:rsidRPr="0052092A">
        <w:t>отходообразователь</w:t>
      </w:r>
      <w:proofErr w:type="spellEnd"/>
      <w:r w:rsidRPr="0052092A">
        <w:t>.</w:t>
      </w:r>
    </w:p>
    <w:p w14:paraId="5518A0CA" w14:textId="77777777" w:rsidR="004A3A49" w:rsidRPr="0052092A" w:rsidRDefault="004A3A49" w:rsidP="004A3A49">
      <w:pPr>
        <w:pStyle w:val="a4"/>
      </w:pPr>
      <w:r w:rsidRPr="0052092A">
        <w:t>По факту получения данных по договорам, на основании данных прототипов площадок, служба эксплуатации Предприятия заводит фактические стационарные площадки в АИС Отходы или обновляет данные на существующей (добавляет новую контейнерную группу)</w:t>
      </w:r>
    </w:p>
    <w:p w14:paraId="2CDD58A0" w14:textId="77777777" w:rsidR="004A3A49" w:rsidRPr="0052092A" w:rsidRDefault="004A3A49" w:rsidP="004A3A49">
      <w:pPr>
        <w:pStyle w:val="a4"/>
        <w:numPr>
          <w:ilvl w:val="0"/>
          <w:numId w:val="0"/>
        </w:numPr>
        <w:ind w:left="1211"/>
      </w:pPr>
      <w:r>
        <w:rPr>
          <w:rFonts w:ascii="Wingdings" w:hAnsi="Wingdings"/>
          <w:lang w:val="en-US"/>
        </w:rPr>
        <w:t></w:t>
      </w:r>
      <w:r w:rsidRPr="0052092A">
        <w:t xml:space="preserve"> Данные по площадке выгружаются в</w:t>
      </w:r>
      <w:r>
        <w:t>о внешнюю</w:t>
      </w:r>
      <w:r w:rsidRPr="0052092A">
        <w:t xml:space="preserve"> </w:t>
      </w:r>
      <w:r>
        <w:t>систему.</w:t>
      </w:r>
    </w:p>
    <w:p w14:paraId="0F72555E" w14:textId="77777777" w:rsidR="00DF37FF" w:rsidRDefault="00DF37FF" w:rsidP="00DF37FF">
      <w:pPr>
        <w:pStyle w:val="aff3"/>
        <w:rPr>
          <w:b/>
        </w:rPr>
      </w:pPr>
    </w:p>
    <w:p w14:paraId="3041B1E5" w14:textId="77777777" w:rsidR="00DF37FF" w:rsidRPr="00850E2A" w:rsidRDefault="00DF37FF" w:rsidP="00DF37FF">
      <w:pPr>
        <w:pStyle w:val="aff3"/>
        <w:rPr>
          <w:b/>
        </w:rPr>
      </w:pPr>
      <w:r w:rsidRPr="00850E2A">
        <w:rPr>
          <w:b/>
        </w:rPr>
        <w:t>Передача информации о продлении договора</w:t>
      </w:r>
    </w:p>
    <w:p w14:paraId="63526140" w14:textId="331207AD" w:rsidR="00DF37FF" w:rsidRPr="00D63024" w:rsidRDefault="00DF37FF" w:rsidP="00DF37FF">
      <w:pPr>
        <w:pStyle w:val="aff3"/>
      </w:pPr>
      <w:r>
        <w:t>АИС «Отходы»</w:t>
      </w:r>
      <w:r w:rsidRPr="00D63024">
        <w:t xml:space="preserve"> позволяет продлить дату завершения существующего в системе договора. В данном случае при получении обновления из </w:t>
      </w:r>
      <w:r>
        <w:t xml:space="preserve">внешней системы </w:t>
      </w:r>
      <w:r w:rsidRPr="00D63024">
        <w:t>дата завершения действующего договора увеличивается. Дата завершения договора обновляется в комплексном типе &lt;</w:t>
      </w:r>
      <w:proofErr w:type="spellStart"/>
      <w:proofErr w:type="gramStart"/>
      <w:r w:rsidRPr="00D63024">
        <w:t>xs:complexType</w:t>
      </w:r>
      <w:proofErr w:type="spellEnd"/>
      <w:proofErr w:type="gramEnd"/>
      <w:r w:rsidRPr="00D63024">
        <w:t xml:space="preserve"> </w:t>
      </w:r>
      <w:proofErr w:type="spellStart"/>
      <w:r w:rsidRPr="00D63024">
        <w:t>name</w:t>
      </w:r>
      <w:proofErr w:type="spellEnd"/>
      <w:r w:rsidRPr="00D63024">
        <w:t>="</w:t>
      </w:r>
      <w:proofErr w:type="spellStart"/>
      <w:r w:rsidRPr="00D63024">
        <w:t>Contract</w:t>
      </w:r>
      <w:proofErr w:type="spellEnd"/>
      <w:r w:rsidRPr="00D63024">
        <w:t>"&gt; элемент &lt;</w:t>
      </w:r>
      <w:proofErr w:type="spellStart"/>
      <w:r w:rsidRPr="00D63024">
        <w:t>xs:element</w:t>
      </w:r>
      <w:proofErr w:type="spellEnd"/>
      <w:r w:rsidRPr="00D63024">
        <w:t xml:space="preserve"> </w:t>
      </w:r>
      <w:proofErr w:type="spellStart"/>
      <w:r w:rsidRPr="00D63024">
        <w:t>name</w:t>
      </w:r>
      <w:proofErr w:type="spellEnd"/>
      <w:r w:rsidRPr="00D63024">
        <w:t>="</w:t>
      </w:r>
      <w:proofErr w:type="spellStart"/>
      <w:r w:rsidRPr="00D63024">
        <w:t>ExpirationDate</w:t>
      </w:r>
      <w:proofErr w:type="spellEnd"/>
      <w:r w:rsidRPr="00D63024">
        <w:t xml:space="preserve">" </w:t>
      </w:r>
      <w:proofErr w:type="spellStart"/>
      <w:r w:rsidRPr="00D63024">
        <w:t>type</w:t>
      </w:r>
      <w:proofErr w:type="spellEnd"/>
      <w:r w:rsidRPr="00D63024">
        <w:t>="</w:t>
      </w:r>
      <w:proofErr w:type="spellStart"/>
      <w:r w:rsidRPr="00D63024">
        <w:t>xs:date</w:t>
      </w:r>
      <w:proofErr w:type="spellEnd"/>
      <w:r w:rsidRPr="00D63024">
        <w:t>"/&gt;.</w:t>
      </w:r>
    </w:p>
    <w:p w14:paraId="6A69C3E4" w14:textId="77777777" w:rsidR="00DF37FF" w:rsidRDefault="00DF37FF" w:rsidP="00DF37FF">
      <w:pPr>
        <w:pStyle w:val="aff3"/>
        <w:rPr>
          <w:b/>
        </w:rPr>
      </w:pPr>
    </w:p>
    <w:p w14:paraId="768CF464" w14:textId="77777777" w:rsidR="00DF37FF" w:rsidRPr="00850E2A" w:rsidRDefault="00DF37FF" w:rsidP="00DF37FF">
      <w:pPr>
        <w:pStyle w:val="aff3"/>
        <w:rPr>
          <w:b/>
        </w:rPr>
      </w:pPr>
      <w:r w:rsidRPr="00850E2A">
        <w:rPr>
          <w:b/>
        </w:rPr>
        <w:t>Передача информации о расторжении договора</w:t>
      </w:r>
    </w:p>
    <w:p w14:paraId="1888961E" w14:textId="5689F16F" w:rsidR="00DF37FF" w:rsidRPr="00D63024" w:rsidRDefault="00DF37FF" w:rsidP="00DF37FF">
      <w:pPr>
        <w:pStyle w:val="aff3"/>
      </w:pPr>
      <w:r w:rsidRPr="00D63024">
        <w:t xml:space="preserve">Информация о расторжении договора между </w:t>
      </w:r>
      <w:proofErr w:type="spellStart"/>
      <w:r w:rsidRPr="00D63024">
        <w:t>Customer</w:t>
      </w:r>
      <w:proofErr w:type="spellEnd"/>
      <w:r w:rsidRPr="00D63024">
        <w:t xml:space="preserve"> и </w:t>
      </w:r>
      <w:proofErr w:type="spellStart"/>
      <w:r w:rsidRPr="00D63024">
        <w:t>Supplier</w:t>
      </w:r>
      <w:proofErr w:type="spellEnd"/>
      <w:r w:rsidRPr="00D63024">
        <w:t xml:space="preserve"> приходит в </w:t>
      </w:r>
      <w:r>
        <w:t>АИС «Отходы»</w:t>
      </w:r>
      <w:r w:rsidRPr="00D63024">
        <w:t xml:space="preserve"> как обновление существующего в системе договора. Дата завершения договора обновляется в комплексном типе &lt;</w:t>
      </w:r>
      <w:proofErr w:type="spellStart"/>
      <w:proofErr w:type="gramStart"/>
      <w:r w:rsidRPr="00D63024">
        <w:t>xs:complexType</w:t>
      </w:r>
      <w:proofErr w:type="spellEnd"/>
      <w:proofErr w:type="gramEnd"/>
      <w:r w:rsidRPr="00D63024">
        <w:t xml:space="preserve"> </w:t>
      </w:r>
      <w:proofErr w:type="spellStart"/>
      <w:r w:rsidRPr="00D63024">
        <w:t>name</w:t>
      </w:r>
      <w:proofErr w:type="spellEnd"/>
      <w:r w:rsidRPr="00D63024">
        <w:t>="</w:t>
      </w:r>
      <w:proofErr w:type="spellStart"/>
      <w:r w:rsidRPr="00D63024">
        <w:t>Contract</w:t>
      </w:r>
      <w:proofErr w:type="spellEnd"/>
      <w:r w:rsidRPr="00D63024">
        <w:t>"&gt; элемент &lt;</w:t>
      </w:r>
      <w:proofErr w:type="spellStart"/>
      <w:r w:rsidRPr="00D63024">
        <w:t>xs:element</w:t>
      </w:r>
      <w:proofErr w:type="spellEnd"/>
      <w:r w:rsidRPr="00D63024">
        <w:t xml:space="preserve"> </w:t>
      </w:r>
      <w:proofErr w:type="spellStart"/>
      <w:r w:rsidRPr="00D63024">
        <w:t>name</w:t>
      </w:r>
      <w:proofErr w:type="spellEnd"/>
      <w:r w:rsidRPr="00D63024">
        <w:t>="</w:t>
      </w:r>
      <w:proofErr w:type="spellStart"/>
      <w:r w:rsidRPr="00D63024">
        <w:t>ExpirationDate</w:t>
      </w:r>
      <w:proofErr w:type="spellEnd"/>
      <w:r w:rsidRPr="00D63024">
        <w:t xml:space="preserve">" </w:t>
      </w:r>
      <w:proofErr w:type="spellStart"/>
      <w:r w:rsidRPr="00D63024">
        <w:t>type</w:t>
      </w:r>
      <w:proofErr w:type="spellEnd"/>
      <w:r w:rsidRPr="00D63024">
        <w:t>="</w:t>
      </w:r>
      <w:proofErr w:type="spellStart"/>
      <w:r w:rsidRPr="00D63024">
        <w:t>xs:date</w:t>
      </w:r>
      <w:proofErr w:type="spellEnd"/>
      <w:r w:rsidRPr="00D63024">
        <w:t>"/&gt;.</w:t>
      </w:r>
    </w:p>
    <w:p w14:paraId="4AF3C50E" w14:textId="77777777" w:rsidR="00DF37FF" w:rsidRDefault="00DF37FF" w:rsidP="00DF37FF">
      <w:pPr>
        <w:pStyle w:val="aff3"/>
        <w:rPr>
          <w:b/>
        </w:rPr>
      </w:pPr>
      <w:bookmarkStart w:id="65" w:name=".D0.9F.D0.B5.D1.80.D0.B5.D0.B4.D0.B0.D1."/>
      <w:bookmarkEnd w:id="65"/>
    </w:p>
    <w:p w14:paraId="04DB80DB" w14:textId="77777777" w:rsidR="00DF37FF" w:rsidRPr="00237DDA" w:rsidRDefault="00DF37FF" w:rsidP="00DF37FF">
      <w:pPr>
        <w:pStyle w:val="aff3"/>
        <w:rPr>
          <w:b/>
        </w:rPr>
      </w:pPr>
      <w:r w:rsidRPr="00237DDA">
        <w:rPr>
          <w:b/>
        </w:rPr>
        <w:t>Передача дополнительного соглашения по договору</w:t>
      </w:r>
    </w:p>
    <w:p w14:paraId="73EB1212" w14:textId="05001109" w:rsidR="00DF37FF" w:rsidRPr="00D63024" w:rsidRDefault="00DF37FF" w:rsidP="00DF37FF">
      <w:pPr>
        <w:pStyle w:val="aff3"/>
      </w:pPr>
      <w:r w:rsidRPr="00D63024">
        <w:t xml:space="preserve">Дополнительное соглашение приходит в </w:t>
      </w:r>
      <w:r>
        <w:t xml:space="preserve">АИС «Отходы-Региональный оператор» </w:t>
      </w:r>
      <w:r w:rsidRPr="00D63024">
        <w:t>в виде нового договора. Для идентификации того, что данный договор является продлением существующего в системе договора, должен быть заполнен комплексный тип &lt;</w:t>
      </w:r>
      <w:proofErr w:type="spellStart"/>
      <w:proofErr w:type="gramStart"/>
      <w:r w:rsidRPr="00D63024">
        <w:t>xs:complexType</w:t>
      </w:r>
      <w:proofErr w:type="spellEnd"/>
      <w:proofErr w:type="gramEnd"/>
      <w:r w:rsidRPr="00D63024">
        <w:t xml:space="preserve"> </w:t>
      </w:r>
      <w:proofErr w:type="spellStart"/>
      <w:r w:rsidRPr="00D63024">
        <w:t>name</w:t>
      </w:r>
      <w:proofErr w:type="spellEnd"/>
      <w:r w:rsidRPr="00D63024">
        <w:t>="</w:t>
      </w:r>
      <w:proofErr w:type="spellStart"/>
      <w:r w:rsidRPr="00D63024">
        <w:t>Contract</w:t>
      </w:r>
      <w:proofErr w:type="spellEnd"/>
      <w:r w:rsidRPr="00D63024">
        <w:t>"&gt; элемент &lt;</w:t>
      </w:r>
      <w:proofErr w:type="spellStart"/>
      <w:r w:rsidRPr="00D63024">
        <w:t>xs:element</w:t>
      </w:r>
      <w:proofErr w:type="spellEnd"/>
      <w:r w:rsidRPr="00D63024">
        <w:t xml:space="preserve"> </w:t>
      </w:r>
      <w:proofErr w:type="spellStart"/>
      <w:r w:rsidRPr="00D63024">
        <w:t>name</w:t>
      </w:r>
      <w:proofErr w:type="spellEnd"/>
      <w:r w:rsidRPr="00D63024">
        <w:t>="</w:t>
      </w:r>
      <w:proofErr w:type="spellStart"/>
      <w:r w:rsidRPr="00D63024">
        <w:t>ContractRef</w:t>
      </w:r>
      <w:proofErr w:type="spellEnd"/>
      <w:r w:rsidRPr="00D63024">
        <w:t xml:space="preserve">" </w:t>
      </w:r>
      <w:proofErr w:type="spellStart"/>
      <w:r w:rsidRPr="00D63024">
        <w:t>type</w:t>
      </w:r>
      <w:proofErr w:type="spellEnd"/>
      <w:r w:rsidRPr="00D63024">
        <w:t>="</w:t>
      </w:r>
      <w:proofErr w:type="spellStart"/>
      <w:r w:rsidRPr="00D63024">
        <w:t>tns:ContractRef</w:t>
      </w:r>
      <w:proofErr w:type="spellEnd"/>
      <w:r w:rsidRPr="00D63024">
        <w:t>"/&gt;.</w:t>
      </w:r>
    </w:p>
    <w:p w14:paraId="1C212571" w14:textId="77777777" w:rsidR="00DF37FF" w:rsidRDefault="00DF37FF" w:rsidP="00DF37FF">
      <w:pPr>
        <w:pStyle w:val="aff3"/>
        <w:rPr>
          <w:b/>
        </w:rPr>
      </w:pPr>
      <w:bookmarkStart w:id="66" w:name=".D0.9E.D0.B1.D0.BD.D0.BE.D0.B2.D0.BB.D0."/>
      <w:bookmarkEnd w:id="66"/>
    </w:p>
    <w:p w14:paraId="3EA61EEB" w14:textId="77777777" w:rsidR="00DF37FF" w:rsidRPr="00237DDA" w:rsidRDefault="00DF37FF" w:rsidP="00DF37FF">
      <w:pPr>
        <w:pStyle w:val="aff3"/>
        <w:rPr>
          <w:b/>
        </w:rPr>
      </w:pPr>
      <w:r w:rsidRPr="00237DDA">
        <w:rPr>
          <w:b/>
        </w:rPr>
        <w:t>Обновление информации по площадке в рамках договора</w:t>
      </w:r>
    </w:p>
    <w:p w14:paraId="05FCE010" w14:textId="77777777" w:rsidR="00DF37FF" w:rsidRPr="00D63024" w:rsidRDefault="00DF37FF" w:rsidP="00DF37FF">
      <w:pPr>
        <w:pStyle w:val="aff3"/>
      </w:pPr>
      <w:r w:rsidRPr="00D63024">
        <w:t>При регистрации изменений информации по площадке в</w:t>
      </w:r>
      <w:r>
        <w:t>о</w:t>
      </w:r>
      <w:r w:rsidRPr="00D63024">
        <w:t xml:space="preserve"> </w:t>
      </w:r>
      <w:r>
        <w:t>внешней системе</w:t>
      </w:r>
      <w:r w:rsidRPr="005C75AC">
        <w:t xml:space="preserve"> </w:t>
      </w:r>
      <w:r>
        <w:t>в</w:t>
      </w:r>
      <w:r w:rsidRPr="00D63024">
        <w:t xml:space="preserve"> рамках договора необходимо пересылать обновленный договор в </w:t>
      </w:r>
      <w:r>
        <w:t>АИС «Отходы-Региональный оператор</w:t>
      </w:r>
      <w:proofErr w:type="gramStart"/>
      <w:r>
        <w:t xml:space="preserve">» </w:t>
      </w:r>
      <w:r w:rsidRPr="00D63024">
        <w:t>.</w:t>
      </w:r>
      <w:proofErr w:type="gramEnd"/>
      <w:r w:rsidRPr="00D63024">
        <w:t xml:space="preserve"> Обновление происходит по идентификатору договора &lt;</w:t>
      </w:r>
      <w:proofErr w:type="spellStart"/>
      <w:proofErr w:type="gramStart"/>
      <w:r w:rsidRPr="00D63024">
        <w:t>xs:complexType</w:t>
      </w:r>
      <w:proofErr w:type="spellEnd"/>
      <w:proofErr w:type="gramEnd"/>
      <w:r w:rsidRPr="00D63024">
        <w:t xml:space="preserve"> </w:t>
      </w:r>
      <w:proofErr w:type="spellStart"/>
      <w:r w:rsidRPr="00D63024">
        <w:t>name</w:t>
      </w:r>
      <w:proofErr w:type="spellEnd"/>
      <w:r w:rsidRPr="00D63024">
        <w:t>="</w:t>
      </w:r>
      <w:proofErr w:type="spellStart"/>
      <w:r w:rsidRPr="00D63024">
        <w:t>Contract</w:t>
      </w:r>
      <w:proofErr w:type="spellEnd"/>
      <w:r w:rsidRPr="00D63024">
        <w:t>"&gt; сначала по полю &lt;</w:t>
      </w:r>
      <w:proofErr w:type="spellStart"/>
      <w:r w:rsidRPr="00D63024">
        <w:t>xs:element</w:t>
      </w:r>
      <w:proofErr w:type="spellEnd"/>
      <w:r w:rsidRPr="00D63024">
        <w:t xml:space="preserve"> </w:t>
      </w:r>
      <w:proofErr w:type="spellStart"/>
      <w:r w:rsidRPr="00D63024">
        <w:t>name</w:t>
      </w:r>
      <w:proofErr w:type="spellEnd"/>
      <w:r w:rsidRPr="00D63024">
        <w:t>="</w:t>
      </w:r>
      <w:proofErr w:type="spellStart"/>
      <w:r w:rsidRPr="00D63024">
        <w:t>Id</w:t>
      </w:r>
      <w:proofErr w:type="spellEnd"/>
      <w:r w:rsidRPr="00D63024">
        <w:t xml:space="preserve">" </w:t>
      </w:r>
      <w:proofErr w:type="spellStart"/>
      <w:r w:rsidRPr="00D63024">
        <w:t>type</w:t>
      </w:r>
      <w:proofErr w:type="spellEnd"/>
      <w:r w:rsidRPr="00D63024">
        <w:t>="</w:t>
      </w:r>
      <w:proofErr w:type="spellStart"/>
      <w:r w:rsidRPr="00D63024">
        <w:t>xs:string</w:t>
      </w:r>
      <w:proofErr w:type="spellEnd"/>
      <w:r w:rsidRPr="00D63024">
        <w:t>"/&gt;, если оно не заполнено, то по полю &lt;</w:t>
      </w:r>
      <w:proofErr w:type="spellStart"/>
      <w:r w:rsidRPr="00D63024">
        <w:t>xs:element</w:t>
      </w:r>
      <w:proofErr w:type="spellEnd"/>
      <w:r w:rsidRPr="00D63024">
        <w:t xml:space="preserve"> </w:t>
      </w:r>
      <w:proofErr w:type="spellStart"/>
      <w:r w:rsidRPr="00D63024">
        <w:t>name</w:t>
      </w:r>
      <w:proofErr w:type="spellEnd"/>
      <w:r w:rsidRPr="00D63024">
        <w:t>="</w:t>
      </w:r>
      <w:proofErr w:type="spellStart"/>
      <w:r w:rsidRPr="00D63024">
        <w:t>Reference</w:t>
      </w:r>
      <w:proofErr w:type="spellEnd"/>
      <w:r w:rsidRPr="00D63024">
        <w:t xml:space="preserve">" </w:t>
      </w:r>
      <w:proofErr w:type="spellStart"/>
      <w:r w:rsidRPr="00D63024">
        <w:t>type</w:t>
      </w:r>
      <w:proofErr w:type="spellEnd"/>
      <w:r w:rsidRPr="00D63024">
        <w:t>="</w:t>
      </w:r>
      <w:proofErr w:type="spellStart"/>
      <w:r w:rsidRPr="00D63024">
        <w:t>xs:string</w:t>
      </w:r>
      <w:proofErr w:type="spellEnd"/>
      <w:r w:rsidRPr="00D63024">
        <w:t>"/&gt;, где:</w:t>
      </w:r>
    </w:p>
    <w:p w14:paraId="512C6C40" w14:textId="77777777" w:rsidR="00DF37FF" w:rsidRPr="00D63024" w:rsidRDefault="00DF37FF" w:rsidP="00CA53C7">
      <w:pPr>
        <w:pStyle w:val="aff3"/>
        <w:numPr>
          <w:ilvl w:val="1"/>
          <w:numId w:val="25"/>
        </w:numPr>
      </w:pPr>
      <w:proofErr w:type="spellStart"/>
      <w:r w:rsidRPr="00D63024">
        <w:t>name</w:t>
      </w:r>
      <w:proofErr w:type="spellEnd"/>
      <w:r w:rsidRPr="00D63024">
        <w:t>="</w:t>
      </w:r>
      <w:proofErr w:type="spellStart"/>
      <w:r w:rsidRPr="00D63024">
        <w:t>Id</w:t>
      </w:r>
      <w:proofErr w:type="spellEnd"/>
      <w:r w:rsidRPr="00D63024">
        <w:t xml:space="preserve">" – идентификатор договора в </w:t>
      </w:r>
      <w:r>
        <w:t>АИС «Отходы-Региональный оператор</w:t>
      </w:r>
      <w:proofErr w:type="gramStart"/>
      <w:r>
        <w:t xml:space="preserve">» </w:t>
      </w:r>
      <w:r w:rsidRPr="00D63024">
        <w:t>;</w:t>
      </w:r>
      <w:proofErr w:type="gramEnd"/>
    </w:p>
    <w:p w14:paraId="3041B40F" w14:textId="77777777" w:rsidR="00DF37FF" w:rsidRPr="00D63024" w:rsidRDefault="00DF37FF" w:rsidP="00CA53C7">
      <w:pPr>
        <w:pStyle w:val="aff3"/>
        <w:numPr>
          <w:ilvl w:val="1"/>
          <w:numId w:val="25"/>
        </w:numPr>
      </w:pPr>
      <w:proofErr w:type="spellStart"/>
      <w:r w:rsidRPr="00D63024">
        <w:lastRenderedPageBreak/>
        <w:t>name</w:t>
      </w:r>
      <w:proofErr w:type="spellEnd"/>
      <w:r w:rsidRPr="00D63024">
        <w:t>="</w:t>
      </w:r>
      <w:proofErr w:type="spellStart"/>
      <w:r w:rsidRPr="00D63024">
        <w:t>Reference</w:t>
      </w:r>
      <w:proofErr w:type="spellEnd"/>
      <w:r w:rsidRPr="00D63024">
        <w:t xml:space="preserve">" – идентификатор договора в </w:t>
      </w:r>
      <w:r>
        <w:t>учетную систему предприятия</w:t>
      </w:r>
      <w:r w:rsidRPr="00D63024">
        <w:t>.</w:t>
      </w:r>
    </w:p>
    <w:p w14:paraId="63A57100" w14:textId="77777777" w:rsidR="00DF37FF" w:rsidRDefault="00DF37FF" w:rsidP="00DF37FF">
      <w:pPr>
        <w:pStyle w:val="aff3"/>
        <w:rPr>
          <w:b/>
        </w:rPr>
      </w:pPr>
    </w:p>
    <w:p w14:paraId="5CECE6C3" w14:textId="77777777" w:rsidR="00DF37FF" w:rsidRPr="00237DDA" w:rsidRDefault="00DF37FF" w:rsidP="00DF37FF">
      <w:pPr>
        <w:pStyle w:val="aff3"/>
        <w:rPr>
          <w:b/>
        </w:rPr>
      </w:pPr>
      <w:r w:rsidRPr="00237DDA">
        <w:rPr>
          <w:b/>
        </w:rPr>
        <w:t>Добавление новой площадки к существующему договору</w:t>
      </w:r>
    </w:p>
    <w:p w14:paraId="075DB7E9" w14:textId="77777777" w:rsidR="00DF37FF" w:rsidRPr="00D63024" w:rsidRDefault="00DF37FF" w:rsidP="00DF37FF">
      <w:pPr>
        <w:pStyle w:val="aff3"/>
      </w:pPr>
      <w:r w:rsidRPr="00D63024">
        <w:t xml:space="preserve">При добавлении новой площадки к существующему договору из </w:t>
      </w:r>
      <w:r>
        <w:t>внешней системы</w:t>
      </w:r>
      <w:r w:rsidRPr="005C75AC">
        <w:t xml:space="preserve"> необходимо</w:t>
      </w:r>
      <w:r w:rsidRPr="00D63024">
        <w:t xml:space="preserve"> пересылать в </w:t>
      </w:r>
      <w:r>
        <w:t xml:space="preserve">АИС «Отходы-Региональный </w:t>
      </w:r>
      <w:proofErr w:type="gramStart"/>
      <w:r>
        <w:t xml:space="preserve">оператор» </w:t>
      </w:r>
      <w:r w:rsidRPr="00D63024">
        <w:t xml:space="preserve"> обновленный</w:t>
      </w:r>
      <w:proofErr w:type="gramEnd"/>
      <w:r w:rsidRPr="00D63024">
        <w:t xml:space="preserve"> договор, содержащий весь набор площадок по данному договору.</w:t>
      </w:r>
    </w:p>
    <w:p w14:paraId="31651CCB" w14:textId="77777777" w:rsidR="00DF37FF" w:rsidRDefault="00DF37FF" w:rsidP="00DF37FF">
      <w:pPr>
        <w:pStyle w:val="aff3"/>
        <w:rPr>
          <w:b/>
        </w:rPr>
      </w:pPr>
    </w:p>
    <w:p w14:paraId="0F0E659A" w14:textId="77777777" w:rsidR="00DF37FF" w:rsidRPr="00237DDA" w:rsidRDefault="00DF37FF" w:rsidP="00DF37FF">
      <w:pPr>
        <w:pStyle w:val="aff3"/>
        <w:rPr>
          <w:b/>
        </w:rPr>
      </w:pPr>
      <w:r w:rsidRPr="00237DDA">
        <w:rPr>
          <w:b/>
        </w:rPr>
        <w:t>Удаление площадки в договоре</w:t>
      </w:r>
    </w:p>
    <w:p w14:paraId="365C6DDB" w14:textId="77777777" w:rsidR="00DF37FF" w:rsidRDefault="00DF37FF" w:rsidP="00DF37FF">
      <w:pPr>
        <w:pStyle w:val="aff3"/>
      </w:pPr>
      <w:r w:rsidRPr="00D63024">
        <w:t xml:space="preserve">При удалении площадки в договоре из </w:t>
      </w:r>
      <w:r>
        <w:t xml:space="preserve">внешней системы </w:t>
      </w:r>
      <w:r w:rsidRPr="00D63024">
        <w:t xml:space="preserve">необходимо пересылать в </w:t>
      </w:r>
      <w:r>
        <w:t xml:space="preserve">АИС «Отходы-Региональный </w:t>
      </w:r>
      <w:proofErr w:type="gramStart"/>
      <w:r>
        <w:t xml:space="preserve">оператор» </w:t>
      </w:r>
      <w:r w:rsidRPr="00D63024">
        <w:t xml:space="preserve"> обновленный</w:t>
      </w:r>
      <w:proofErr w:type="gramEnd"/>
      <w:r w:rsidRPr="00D63024">
        <w:t xml:space="preserve"> договор, содержащий обновленный набор площадок, в котором отсутствует удаленная площадка.</w:t>
      </w:r>
    </w:p>
    <w:p w14:paraId="12EF4B25" w14:textId="77777777" w:rsidR="00DF37FF" w:rsidRPr="00D63024" w:rsidRDefault="00DF37FF" w:rsidP="00DF37FF">
      <w:pPr>
        <w:pStyle w:val="aff3"/>
      </w:pPr>
      <w:r w:rsidRPr="00D63024">
        <w:t>При регистрации изменений информации по площадке в</w:t>
      </w:r>
      <w:r>
        <w:t>о</w:t>
      </w:r>
      <w:r w:rsidRPr="00D63024">
        <w:t xml:space="preserve"> </w:t>
      </w:r>
      <w:r>
        <w:t>внешней системе в рамках</w:t>
      </w:r>
      <w:r w:rsidRPr="00D63024">
        <w:t xml:space="preserve"> договора необходимо пересылать обновленный договор в </w:t>
      </w:r>
      <w:r>
        <w:t>АИС «Отходы-Региональный оператор</w:t>
      </w:r>
      <w:proofErr w:type="gramStart"/>
      <w:r>
        <w:t xml:space="preserve">» </w:t>
      </w:r>
      <w:r w:rsidRPr="00D63024">
        <w:t>.</w:t>
      </w:r>
      <w:proofErr w:type="gramEnd"/>
      <w:r w:rsidRPr="00D63024">
        <w:t xml:space="preserve"> Обновление происходит по идентификатору договора &lt;</w:t>
      </w:r>
      <w:proofErr w:type="spellStart"/>
      <w:proofErr w:type="gramStart"/>
      <w:r w:rsidRPr="00D63024">
        <w:t>xs:complexType</w:t>
      </w:r>
      <w:proofErr w:type="spellEnd"/>
      <w:proofErr w:type="gramEnd"/>
      <w:r w:rsidRPr="00D63024">
        <w:t xml:space="preserve"> </w:t>
      </w:r>
      <w:proofErr w:type="spellStart"/>
      <w:r w:rsidRPr="00D63024">
        <w:t>name</w:t>
      </w:r>
      <w:proofErr w:type="spellEnd"/>
      <w:r w:rsidRPr="00D63024">
        <w:t>="</w:t>
      </w:r>
      <w:proofErr w:type="spellStart"/>
      <w:r w:rsidRPr="00D63024">
        <w:t>Contract</w:t>
      </w:r>
      <w:proofErr w:type="spellEnd"/>
      <w:r w:rsidRPr="00D63024">
        <w:t>"&gt; сначала по полю &lt;</w:t>
      </w:r>
      <w:proofErr w:type="spellStart"/>
      <w:r w:rsidRPr="00D63024">
        <w:t>xs:element</w:t>
      </w:r>
      <w:proofErr w:type="spellEnd"/>
      <w:r w:rsidRPr="00D63024">
        <w:t xml:space="preserve"> </w:t>
      </w:r>
      <w:proofErr w:type="spellStart"/>
      <w:r w:rsidRPr="00D63024">
        <w:t>name</w:t>
      </w:r>
      <w:proofErr w:type="spellEnd"/>
      <w:r w:rsidRPr="00D63024">
        <w:t>="</w:t>
      </w:r>
      <w:proofErr w:type="spellStart"/>
      <w:r w:rsidRPr="00D63024">
        <w:t>Id</w:t>
      </w:r>
      <w:proofErr w:type="spellEnd"/>
      <w:r w:rsidRPr="00D63024">
        <w:t xml:space="preserve">" </w:t>
      </w:r>
      <w:proofErr w:type="spellStart"/>
      <w:r w:rsidRPr="00D63024">
        <w:t>type</w:t>
      </w:r>
      <w:proofErr w:type="spellEnd"/>
      <w:r w:rsidRPr="00D63024">
        <w:t>="</w:t>
      </w:r>
      <w:proofErr w:type="spellStart"/>
      <w:r w:rsidRPr="00D63024">
        <w:t>xs:string</w:t>
      </w:r>
      <w:proofErr w:type="spellEnd"/>
      <w:r w:rsidRPr="00D63024">
        <w:t>"/&gt;, если оно не заполнено, то по полю &lt;</w:t>
      </w:r>
      <w:proofErr w:type="spellStart"/>
      <w:r w:rsidRPr="00D63024">
        <w:t>xs:element</w:t>
      </w:r>
      <w:proofErr w:type="spellEnd"/>
      <w:r w:rsidRPr="00D63024">
        <w:t xml:space="preserve"> </w:t>
      </w:r>
      <w:proofErr w:type="spellStart"/>
      <w:r w:rsidRPr="00D63024">
        <w:t>name</w:t>
      </w:r>
      <w:proofErr w:type="spellEnd"/>
      <w:r w:rsidRPr="00D63024">
        <w:t>="</w:t>
      </w:r>
      <w:proofErr w:type="spellStart"/>
      <w:r w:rsidRPr="00D63024">
        <w:t>Reference</w:t>
      </w:r>
      <w:proofErr w:type="spellEnd"/>
      <w:r w:rsidRPr="00D63024">
        <w:t xml:space="preserve">" </w:t>
      </w:r>
      <w:proofErr w:type="spellStart"/>
      <w:r w:rsidRPr="00D63024">
        <w:t>type</w:t>
      </w:r>
      <w:proofErr w:type="spellEnd"/>
      <w:r w:rsidRPr="00D63024">
        <w:t>="</w:t>
      </w:r>
      <w:proofErr w:type="spellStart"/>
      <w:r w:rsidRPr="00D63024">
        <w:t>xs:string</w:t>
      </w:r>
      <w:proofErr w:type="spellEnd"/>
      <w:r w:rsidRPr="00D63024">
        <w:t>"/&gt;, где:</w:t>
      </w:r>
    </w:p>
    <w:p w14:paraId="01228317" w14:textId="77777777" w:rsidR="00DF37FF" w:rsidRPr="00D63024" w:rsidRDefault="00DF37FF" w:rsidP="00CA53C7">
      <w:pPr>
        <w:pStyle w:val="aff3"/>
        <w:numPr>
          <w:ilvl w:val="1"/>
          <w:numId w:val="25"/>
        </w:numPr>
      </w:pPr>
      <w:proofErr w:type="spellStart"/>
      <w:r w:rsidRPr="00D63024">
        <w:t>name</w:t>
      </w:r>
      <w:proofErr w:type="spellEnd"/>
      <w:r w:rsidRPr="00D63024">
        <w:t>="</w:t>
      </w:r>
      <w:proofErr w:type="spellStart"/>
      <w:r w:rsidRPr="00D63024">
        <w:t>Id</w:t>
      </w:r>
      <w:proofErr w:type="spellEnd"/>
      <w:r w:rsidRPr="00D63024">
        <w:t xml:space="preserve">" – идентификатор договора в </w:t>
      </w:r>
      <w:r>
        <w:t>АИС «Отходы-Региональный оператор</w:t>
      </w:r>
      <w:proofErr w:type="gramStart"/>
      <w:r>
        <w:t xml:space="preserve">» </w:t>
      </w:r>
      <w:r w:rsidRPr="00D63024">
        <w:t>;</w:t>
      </w:r>
      <w:proofErr w:type="gramEnd"/>
    </w:p>
    <w:p w14:paraId="240BC91F" w14:textId="77777777" w:rsidR="00DF37FF" w:rsidRPr="00D63024" w:rsidRDefault="00DF37FF" w:rsidP="00CA53C7">
      <w:pPr>
        <w:pStyle w:val="aff3"/>
        <w:numPr>
          <w:ilvl w:val="1"/>
          <w:numId w:val="25"/>
        </w:numPr>
      </w:pPr>
      <w:proofErr w:type="spellStart"/>
      <w:r w:rsidRPr="00D63024">
        <w:t>name</w:t>
      </w:r>
      <w:proofErr w:type="spellEnd"/>
      <w:r w:rsidRPr="00D63024">
        <w:t>="</w:t>
      </w:r>
      <w:proofErr w:type="spellStart"/>
      <w:r w:rsidRPr="00D63024">
        <w:t>Reference</w:t>
      </w:r>
      <w:proofErr w:type="spellEnd"/>
      <w:r w:rsidRPr="00D63024">
        <w:t xml:space="preserve">" – идентификатор договора в </w:t>
      </w:r>
      <w:r>
        <w:t>учетной системе предприятия</w:t>
      </w:r>
      <w:r w:rsidRPr="00D63024">
        <w:t>.</w:t>
      </w:r>
    </w:p>
    <w:p w14:paraId="732F73D7" w14:textId="77777777" w:rsidR="00DF37FF" w:rsidRDefault="00DF37FF" w:rsidP="00DF37FF">
      <w:pPr>
        <w:pStyle w:val="aff3"/>
        <w:rPr>
          <w:b/>
        </w:rPr>
      </w:pPr>
      <w:bookmarkStart w:id="67" w:name=".D0.94.D0.BE.D0.B1.D0.B0.D0.B2.D0.BB.D0."/>
      <w:bookmarkEnd w:id="67"/>
    </w:p>
    <w:p w14:paraId="7E7BF2AE" w14:textId="77777777" w:rsidR="00DF37FF" w:rsidRPr="00237DDA" w:rsidRDefault="00DF37FF" w:rsidP="00DF37FF">
      <w:pPr>
        <w:pStyle w:val="aff3"/>
        <w:rPr>
          <w:b/>
        </w:rPr>
      </w:pPr>
      <w:r w:rsidRPr="00237DDA">
        <w:rPr>
          <w:b/>
        </w:rPr>
        <w:t>Добавление новой площадки к существующему договору</w:t>
      </w:r>
    </w:p>
    <w:p w14:paraId="7419F146" w14:textId="77777777" w:rsidR="00DF37FF" w:rsidRPr="00D63024" w:rsidRDefault="00DF37FF" w:rsidP="00DF37FF">
      <w:pPr>
        <w:pStyle w:val="aff3"/>
      </w:pPr>
      <w:r w:rsidRPr="00D63024">
        <w:t xml:space="preserve">При добавлении новой площадки к существующему договору </w:t>
      </w:r>
      <w:proofErr w:type="gramStart"/>
      <w:r w:rsidRPr="00D63024">
        <w:t xml:space="preserve">из </w:t>
      </w:r>
      <w:r w:rsidRPr="00196A29">
        <w:t xml:space="preserve"> </w:t>
      </w:r>
      <w:r>
        <w:t>внешней</w:t>
      </w:r>
      <w:proofErr w:type="gramEnd"/>
      <w:r>
        <w:t xml:space="preserve"> системы</w:t>
      </w:r>
      <w:r w:rsidRPr="00D63024">
        <w:t xml:space="preserve"> необходимо пересылать в </w:t>
      </w:r>
      <w:r>
        <w:t xml:space="preserve">АИС «Отходы-Региональный оператор» </w:t>
      </w:r>
      <w:r w:rsidRPr="00D63024">
        <w:t xml:space="preserve"> обновленный договор, содержащий весь набор площадок по данному договору.</w:t>
      </w:r>
    </w:p>
    <w:p w14:paraId="2249F235" w14:textId="77777777" w:rsidR="00DF37FF" w:rsidRDefault="00DF37FF" w:rsidP="00DF37FF">
      <w:pPr>
        <w:pStyle w:val="aff3"/>
        <w:rPr>
          <w:b/>
        </w:rPr>
      </w:pPr>
      <w:bookmarkStart w:id="68" w:name=".D0.A3.D0.B4.D0.B0.D0.BB.D0.B5.D0.BD.D0."/>
      <w:bookmarkEnd w:id="68"/>
    </w:p>
    <w:p w14:paraId="09DDA4C3" w14:textId="77777777" w:rsidR="00DF37FF" w:rsidRPr="00237DDA" w:rsidRDefault="00DF37FF" w:rsidP="00DF37FF">
      <w:pPr>
        <w:pStyle w:val="aff3"/>
        <w:rPr>
          <w:b/>
        </w:rPr>
      </w:pPr>
      <w:r w:rsidRPr="00237DDA">
        <w:rPr>
          <w:b/>
        </w:rPr>
        <w:t>Удаление площадки в договоре</w:t>
      </w:r>
    </w:p>
    <w:p w14:paraId="17068796" w14:textId="77777777" w:rsidR="00DF37FF" w:rsidRDefault="00DF37FF" w:rsidP="00DF37FF">
      <w:pPr>
        <w:pStyle w:val="aff3"/>
      </w:pPr>
      <w:r w:rsidRPr="00D63024">
        <w:t xml:space="preserve">При удалении площадки в договоре из </w:t>
      </w:r>
      <w:r>
        <w:t xml:space="preserve">внешней системы </w:t>
      </w:r>
      <w:r w:rsidRPr="00D63024">
        <w:t xml:space="preserve">необходимо пересылать в </w:t>
      </w:r>
      <w:r>
        <w:t xml:space="preserve">АИС «Отходы-Региональный </w:t>
      </w:r>
      <w:proofErr w:type="gramStart"/>
      <w:r>
        <w:t xml:space="preserve">оператор» </w:t>
      </w:r>
      <w:r w:rsidRPr="00D63024">
        <w:t xml:space="preserve"> обновленный</w:t>
      </w:r>
      <w:proofErr w:type="gramEnd"/>
      <w:r w:rsidRPr="00D63024">
        <w:t xml:space="preserve"> договор, содержащий обновленный набор площадок, в котором отсутствует удаленная площадка.</w:t>
      </w:r>
    </w:p>
    <w:p w14:paraId="708C488D" w14:textId="77777777" w:rsidR="00DF37FF" w:rsidRDefault="00DF37FF" w:rsidP="00DF37FF">
      <w:pPr>
        <w:pStyle w:val="aff3"/>
      </w:pPr>
    </w:p>
    <w:p w14:paraId="50C838DD" w14:textId="77777777" w:rsidR="00DF37FF" w:rsidRDefault="00DF37FF" w:rsidP="00DF37FF">
      <w:pPr>
        <w:spacing w:line="360" w:lineRule="auto"/>
        <w:rPr>
          <w:b/>
          <w:sz w:val="28"/>
          <w:szCs w:val="28"/>
          <w:lang w:eastAsia="en-US"/>
        </w:rPr>
      </w:pPr>
      <w:r w:rsidRPr="00D67E04">
        <w:rPr>
          <w:b/>
          <w:sz w:val="28"/>
          <w:szCs w:val="28"/>
        </w:rPr>
        <w:br w:type="page"/>
      </w:r>
    </w:p>
    <w:p w14:paraId="7138F8DE" w14:textId="6265828E" w:rsidR="00DF37FF" w:rsidRPr="001248FD" w:rsidRDefault="00DF37FF" w:rsidP="00DF37FF">
      <w:pPr>
        <w:pStyle w:val="a5"/>
        <w:numPr>
          <w:ilvl w:val="0"/>
          <w:numId w:val="0"/>
        </w:numPr>
        <w:ind w:left="709"/>
        <w:jc w:val="right"/>
      </w:pPr>
      <w:bookmarkStart w:id="69" w:name="_Toc41606118"/>
      <w:r w:rsidRPr="004A3A49">
        <w:rPr>
          <w:b w:val="0"/>
          <w:bCs w:val="0"/>
        </w:rPr>
        <w:lastRenderedPageBreak/>
        <w:t>Приложение №2</w:t>
      </w:r>
      <w:bookmarkEnd w:id="64"/>
      <w:r w:rsidR="00175CB4">
        <w:rPr>
          <w:b w:val="0"/>
          <w:bCs w:val="0"/>
        </w:rPr>
        <w:t xml:space="preserve">. </w:t>
      </w:r>
      <w:r w:rsidR="00175CB4" w:rsidRPr="001248FD">
        <w:rPr>
          <w:b w:val="0"/>
        </w:rPr>
        <w:t xml:space="preserve">Описание </w:t>
      </w:r>
      <w:r w:rsidR="00175CB4" w:rsidRPr="001248FD">
        <w:rPr>
          <w:b w:val="0"/>
          <w:lang w:val="en-US"/>
        </w:rPr>
        <w:t>Public</w:t>
      </w:r>
      <w:r w:rsidR="00175CB4" w:rsidRPr="001248FD">
        <w:rPr>
          <w:b w:val="0"/>
        </w:rPr>
        <w:t xml:space="preserve"> </w:t>
      </w:r>
      <w:r w:rsidR="00175CB4" w:rsidRPr="001248FD">
        <w:rPr>
          <w:b w:val="0"/>
          <w:lang w:val="en-US"/>
        </w:rPr>
        <w:t>API</w:t>
      </w:r>
      <w:r w:rsidR="00175CB4">
        <w:rPr>
          <w:b w:val="0"/>
        </w:rPr>
        <w:t xml:space="preserve"> системы контроля датчиков</w:t>
      </w:r>
      <w:bookmarkEnd w:id="69"/>
    </w:p>
    <w:p w14:paraId="31B05776" w14:textId="77777777" w:rsidR="00DF37FF" w:rsidRDefault="00DF37FF" w:rsidP="00DF37FF">
      <w:pPr>
        <w:pStyle w:val="aff3"/>
        <w:jc w:val="center"/>
        <w:rPr>
          <w:b/>
        </w:rPr>
      </w:pPr>
    </w:p>
    <w:p w14:paraId="5518092E" w14:textId="0C4F74CA" w:rsidR="00DF37FF" w:rsidRPr="00175CB4" w:rsidRDefault="00DF37FF" w:rsidP="00DF37FF">
      <w:pPr>
        <w:pStyle w:val="aff3"/>
        <w:jc w:val="center"/>
        <w:rPr>
          <w:b/>
        </w:rPr>
      </w:pPr>
      <w:r w:rsidRPr="001248FD">
        <w:rPr>
          <w:b/>
        </w:rPr>
        <w:t xml:space="preserve">Описание </w:t>
      </w:r>
      <w:r w:rsidRPr="001248FD">
        <w:rPr>
          <w:b/>
          <w:lang w:val="en-US"/>
        </w:rPr>
        <w:t>Public</w:t>
      </w:r>
      <w:r w:rsidRPr="001248FD">
        <w:rPr>
          <w:b/>
        </w:rPr>
        <w:t xml:space="preserve"> </w:t>
      </w:r>
      <w:r w:rsidRPr="001248FD">
        <w:rPr>
          <w:b/>
          <w:lang w:val="en-US"/>
        </w:rPr>
        <w:t>API</w:t>
      </w:r>
      <w:r w:rsidR="00175CB4">
        <w:rPr>
          <w:b/>
        </w:rPr>
        <w:t xml:space="preserve"> системы контроля датчиков</w:t>
      </w:r>
    </w:p>
    <w:p w14:paraId="16251636" w14:textId="77777777" w:rsidR="00DF37FF" w:rsidRPr="001248FD" w:rsidRDefault="00DF37FF" w:rsidP="00DF37FF">
      <w:pPr>
        <w:rPr>
          <w:lang w:eastAsia="en-US"/>
        </w:rPr>
      </w:pPr>
    </w:p>
    <w:p w14:paraId="27D1C9B2" w14:textId="77777777" w:rsidR="00DF37FF" w:rsidRPr="005A68B5" w:rsidRDefault="00DF37FF" w:rsidP="00DF37FF">
      <w:pPr>
        <w:pStyle w:val="aff3"/>
      </w:pPr>
      <w:r w:rsidRPr="005A68B5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68F74B2" wp14:editId="7484DDC8">
                <wp:simplePos x="0" y="0"/>
                <wp:positionH relativeFrom="page">
                  <wp:posOffset>875030</wp:posOffset>
                </wp:positionH>
                <wp:positionV relativeFrom="paragraph">
                  <wp:posOffset>218440</wp:posOffset>
                </wp:positionV>
                <wp:extent cx="6393180" cy="449580"/>
                <wp:effectExtent l="0" t="0" r="7620" b="7620"/>
                <wp:wrapTopAndBottom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449580"/>
                        </a:xfrm>
                        <a:prstGeom prst="rect">
                          <a:avLst/>
                        </a:prstGeom>
                        <a:solidFill>
                          <a:srgbClr val="DEE2E9"/>
                        </a:solidFill>
                        <a:ln w="9144">
                          <a:solidFill>
                            <a:srgbClr val="D0D9D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2AD10" w14:textId="77777777" w:rsidR="005273E6" w:rsidRPr="008755B6" w:rsidRDefault="005273E6" w:rsidP="00DF37FF">
                            <w:pPr>
                              <w:pStyle w:val="af"/>
                              <w:spacing w:before="100"/>
                              <w:ind w:left="588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8755B6">
                              <w:rPr>
                                <w:rFonts w:ascii="Courier New" w:hAnsi="Courier New" w:cs="Courier New"/>
                                <w:b/>
                              </w:rPr>
                              <w:t>&lt;protocol&gt;:&lt;host&gt;/web/public/api/&lt;имя функции&gt;?&lt;параметры запроса&gt;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F74B2" id="_x0000_t202" coordsize="21600,21600" o:spt="202" path="m,l,21600r21600,l21600,xe">
                <v:stroke joinstyle="miter"/>
                <v:path gradientshapeok="t" o:connecttype="rect"/>
              </v:shapetype>
              <v:shape id="Надпись 41" o:spid="_x0000_s1029" type="#_x0000_t202" style="position:absolute;left:0;text-align:left;margin-left:68.9pt;margin-top:17.2pt;width:503.4pt;height:35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" fillcolor="#dee2e9" strokecolor="#d0d9df" strokeweight=".72pt">
                <v:textbox inset="0,0,0,0">
                  <w:txbxContent>
                    <w:p w14:paraId="3602AD10" w14:textId="77777777" w:rsidR="005273E6" w:rsidRPr="008755B6" w:rsidRDefault="005273E6" w:rsidP="00DF37FF">
                      <w:pPr>
                        <w:pStyle w:val="af"/>
                        <w:spacing w:before="100"/>
                        <w:ind w:left="588"/>
                        <w:rPr>
                          <w:rFonts w:ascii="Courier New" w:hAnsi="Courier New" w:cs="Courier New"/>
                          <w:b/>
                        </w:rPr>
                      </w:pPr>
                      <w:r w:rsidRPr="008755B6">
                        <w:rPr>
                          <w:rFonts w:ascii="Courier New" w:hAnsi="Courier New" w:cs="Courier New"/>
                          <w:b/>
                        </w:rPr>
                        <w:t>&lt;protocol&gt;:&lt;host&gt;/web/public/api/&lt;имя функции&gt;?&lt;параметры запроса&gt;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A68B5">
        <w:t xml:space="preserve">Функции </w:t>
      </w:r>
      <w:proofErr w:type="spellStart"/>
      <w:r w:rsidRPr="005A68B5">
        <w:t>Public</w:t>
      </w:r>
      <w:proofErr w:type="spellEnd"/>
      <w:r w:rsidRPr="005A68B5">
        <w:t xml:space="preserve"> API можно вызвать, используя следующую спецификацию.</w:t>
      </w:r>
    </w:p>
    <w:p w14:paraId="36336E5B" w14:textId="77777777" w:rsidR="00DF37FF" w:rsidRPr="005A68B5" w:rsidRDefault="00DF37FF" w:rsidP="00DF37FF">
      <w:pPr>
        <w:pStyle w:val="aff3"/>
      </w:pPr>
      <w:r w:rsidRPr="005A68B5">
        <w:t>Функции возвращают данные в виде JSON. Обязательный полем объекта является поле «</w:t>
      </w:r>
      <w:proofErr w:type="spellStart"/>
      <w:r w:rsidRPr="005A68B5">
        <w:t>ver</w:t>
      </w:r>
      <w:proofErr w:type="spellEnd"/>
      <w:r w:rsidRPr="005A68B5">
        <w:t>». Его значение равно номеру текущей версии WPAPI.</w:t>
      </w:r>
    </w:p>
    <w:p w14:paraId="6E1D77D7" w14:textId="77777777" w:rsidR="00DF37FF" w:rsidRPr="005A68B5" w:rsidRDefault="00DF37FF" w:rsidP="00DF37FF">
      <w:pPr>
        <w:pStyle w:val="af"/>
        <w:adjustRightInd w:val="0"/>
        <w:snapToGrid w:val="0"/>
        <w:spacing w:after="0" w:line="360" w:lineRule="auto"/>
        <w:ind w:firstLine="709"/>
        <w:contextualSpacing/>
        <w:rPr>
          <w:b/>
          <w:color w:val="000000" w:themeColor="text1"/>
        </w:rPr>
      </w:pPr>
      <w:r w:rsidRPr="005A68B5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D6FF907" wp14:editId="4BB18C29">
                <wp:simplePos x="0" y="0"/>
                <wp:positionH relativeFrom="page">
                  <wp:posOffset>897043</wp:posOffset>
                </wp:positionH>
                <wp:positionV relativeFrom="paragraph">
                  <wp:posOffset>216958</wp:posOffset>
                </wp:positionV>
                <wp:extent cx="6393180" cy="481965"/>
                <wp:effectExtent l="6985" t="13335" r="10160" b="9525"/>
                <wp:wrapTopAndBottom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481965"/>
                        </a:xfrm>
                        <a:prstGeom prst="rect">
                          <a:avLst/>
                        </a:prstGeom>
                        <a:solidFill>
                          <a:srgbClr val="DEE2E9"/>
                        </a:solidFill>
                        <a:ln w="9144">
                          <a:solidFill>
                            <a:srgbClr val="D0D9D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3B06A" w14:textId="77777777" w:rsidR="005273E6" w:rsidRDefault="005273E6" w:rsidP="00DF37FF">
                            <w:pPr>
                              <w:spacing w:before="100"/>
                              <w:ind w:left="588" w:right="1380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353833"/>
                              </w:rPr>
                              <w:t>gettoken?login=&lt;знач&gt;&amp;pswd=&lt;знач&gt;&amp;sysid=&lt;знач&gt;[&amp;renew=1] Метод HTTP-запроса: GET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FF907" id="Надпись 40" o:spid="_x0000_s1030" type="#_x0000_t202" style="position:absolute;left:0;text-align:left;margin-left:70.65pt;margin-top:17.1pt;width:503.4pt;height:37.9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" fillcolor="#dee2e9" strokecolor="#d0d9df" strokeweight=".72pt">
                <v:textbox inset="0,0,0,0">
                  <w:txbxContent>
                    <w:p w14:paraId="2513B06A" w14:textId="77777777" w:rsidR="005273E6" w:rsidRDefault="005273E6" w:rsidP="00DF37FF">
                      <w:pPr>
                        <w:spacing w:before="100"/>
                        <w:ind w:left="588" w:right="1380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353833"/>
                        </w:rPr>
                        <w:t>gettoken?login=&lt;знач&gt;&amp;pswd=&lt;знач&gt;&amp;sysid=&lt;знач&gt;[&amp;renew=1] Метод HTTP-запроса: GET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gramStart"/>
      <w:r w:rsidRPr="005A68B5">
        <w:rPr>
          <w:b/>
          <w:color w:val="000000" w:themeColor="text1"/>
        </w:rPr>
        <w:t>Функция</w:t>
      </w:r>
      <w:proofErr w:type="gramEnd"/>
      <w:r w:rsidRPr="005A68B5">
        <w:rPr>
          <w:b/>
          <w:color w:val="000000" w:themeColor="text1"/>
        </w:rPr>
        <w:t xml:space="preserve"> обеспечивающая доступ ко всей функциональности WPAPI</w:t>
      </w:r>
    </w:p>
    <w:p w14:paraId="7B8B6AB0" w14:textId="77777777" w:rsidR="00DF37FF" w:rsidRPr="005A68B5" w:rsidRDefault="00DF37FF" w:rsidP="00DF37FF">
      <w:pPr>
        <w:pStyle w:val="aff3"/>
      </w:pPr>
      <w:r w:rsidRPr="005A68B5">
        <w:t>Параметры:</w:t>
      </w:r>
    </w:p>
    <w:p w14:paraId="2E88DE3F" w14:textId="77777777" w:rsidR="00DF37FF" w:rsidRPr="005A68B5" w:rsidRDefault="00DF37FF" w:rsidP="00DF37FF">
      <w:pPr>
        <w:pStyle w:val="aff3"/>
      </w:pPr>
      <w:proofErr w:type="spellStart"/>
      <w:r w:rsidRPr="005A68B5">
        <w:t>login</w:t>
      </w:r>
      <w:proofErr w:type="spellEnd"/>
      <w:r w:rsidRPr="005A68B5">
        <w:rPr>
          <w:spacing w:val="-90"/>
        </w:rPr>
        <w:t xml:space="preserve"> </w:t>
      </w:r>
      <w:r w:rsidRPr="005A68B5">
        <w:t>- логин пользователя;</w:t>
      </w:r>
    </w:p>
    <w:p w14:paraId="53C2D78D" w14:textId="77777777" w:rsidR="00DF37FF" w:rsidRPr="005A68B5" w:rsidRDefault="00DF37FF" w:rsidP="00DF37FF">
      <w:pPr>
        <w:pStyle w:val="aff3"/>
      </w:pPr>
      <w:proofErr w:type="spellStart"/>
      <w:r w:rsidRPr="005A68B5">
        <w:t>pswd</w:t>
      </w:r>
      <w:proofErr w:type="spellEnd"/>
      <w:r w:rsidRPr="005A68B5">
        <w:rPr>
          <w:spacing w:val="-89"/>
        </w:rPr>
        <w:t xml:space="preserve"> </w:t>
      </w:r>
      <w:r w:rsidRPr="005A68B5">
        <w:t>- пароль;</w:t>
      </w:r>
    </w:p>
    <w:p w14:paraId="74D40CB1" w14:textId="77777777" w:rsidR="00DF37FF" w:rsidRPr="005A68B5" w:rsidRDefault="00DF37FF" w:rsidP="00DF37FF">
      <w:pPr>
        <w:pStyle w:val="aff3"/>
      </w:pPr>
      <w:proofErr w:type="spellStart"/>
      <w:r w:rsidRPr="005A68B5">
        <w:t>sysid</w:t>
      </w:r>
      <w:proofErr w:type="spellEnd"/>
      <w:r w:rsidRPr="005A68B5">
        <w:rPr>
          <w:spacing w:val="-126"/>
        </w:rPr>
        <w:t xml:space="preserve"> </w:t>
      </w:r>
      <w:r w:rsidRPr="005A68B5">
        <w:t>– уникальный идентификатор внешней системы.</w:t>
      </w:r>
    </w:p>
    <w:p w14:paraId="05F7E5A7" w14:textId="77777777" w:rsidR="00DF37FF" w:rsidRPr="005A68B5" w:rsidRDefault="00DF37FF" w:rsidP="00DF37FF">
      <w:pPr>
        <w:pStyle w:val="aff3"/>
      </w:pPr>
      <w:proofErr w:type="spellStart"/>
      <w:r w:rsidRPr="005A68B5">
        <w:t>renew</w:t>
      </w:r>
      <w:proofErr w:type="spellEnd"/>
      <w:r w:rsidRPr="005A68B5">
        <w:t>– [</w:t>
      </w:r>
      <w:proofErr w:type="spellStart"/>
      <w:r w:rsidRPr="005A68B5">
        <w:t>опционно</w:t>
      </w:r>
      <w:proofErr w:type="spellEnd"/>
      <w:r w:rsidRPr="005A68B5">
        <w:t xml:space="preserve">] принудительный выпуск нового </w:t>
      </w:r>
      <w:proofErr w:type="spellStart"/>
      <w:r w:rsidRPr="005A68B5">
        <w:t>токена</w:t>
      </w:r>
      <w:proofErr w:type="spellEnd"/>
      <w:r w:rsidRPr="005A68B5">
        <w:t>.</w:t>
      </w:r>
    </w:p>
    <w:p w14:paraId="1231FB2E" w14:textId="77777777" w:rsidR="00DF37FF" w:rsidRPr="005A68B5" w:rsidRDefault="00DF37FF" w:rsidP="00DF37FF">
      <w:pPr>
        <w:pStyle w:val="aff3"/>
      </w:pPr>
      <w:r w:rsidRPr="005A68B5">
        <w:t>Результат:</w:t>
      </w:r>
    </w:p>
    <w:p w14:paraId="227DE071" w14:textId="77777777" w:rsidR="00DF37FF" w:rsidRPr="005A68B5" w:rsidRDefault="00DF37FF" w:rsidP="00DF37FF">
      <w:pPr>
        <w:pStyle w:val="aff3"/>
      </w:pPr>
      <w:r w:rsidRPr="005A68B5">
        <w:t>Ответ в виде объекта {"</w:t>
      </w:r>
      <w:proofErr w:type="spellStart"/>
      <w:r w:rsidRPr="005A68B5">
        <w:t>token</w:t>
      </w:r>
      <w:proofErr w:type="spellEnd"/>
      <w:r w:rsidRPr="005A68B5">
        <w:t>": &lt;</w:t>
      </w:r>
      <w:proofErr w:type="spellStart"/>
      <w:r w:rsidRPr="005A68B5">
        <w:t>знач</w:t>
      </w:r>
      <w:proofErr w:type="spellEnd"/>
      <w:r w:rsidRPr="005A68B5">
        <w:t>&gt;}, или если ошибка {"</w:t>
      </w:r>
      <w:proofErr w:type="spellStart"/>
      <w:r w:rsidRPr="005A68B5">
        <w:t>errcode</w:t>
      </w:r>
      <w:proofErr w:type="spellEnd"/>
      <w:r w:rsidRPr="005A68B5">
        <w:t>":&lt;код ошибки&gt;,"</w:t>
      </w:r>
      <w:proofErr w:type="spellStart"/>
      <w:r w:rsidRPr="005A68B5">
        <w:t>message</w:t>
      </w:r>
      <w:proofErr w:type="spellEnd"/>
      <w:r w:rsidRPr="005A68B5">
        <w:t>":&lt;сообщение об ошибке&gt;}.</w:t>
      </w:r>
    </w:p>
    <w:p w14:paraId="52180287" w14:textId="77777777" w:rsidR="00DF37FF" w:rsidRPr="005A68B5" w:rsidRDefault="00DF37FF" w:rsidP="00DF37FF">
      <w:pPr>
        <w:pStyle w:val="aff3"/>
      </w:pPr>
      <w:r w:rsidRPr="005A68B5">
        <w:t>Возможные коды ошибок:</w:t>
      </w:r>
    </w:p>
    <w:p w14:paraId="7E25C6B6" w14:textId="77777777" w:rsidR="00DF37FF" w:rsidRPr="005A68B5" w:rsidRDefault="00DF37FF" w:rsidP="00DF37FF">
      <w:pPr>
        <w:pStyle w:val="aff3"/>
      </w:pPr>
      <w:r w:rsidRPr="005A68B5">
        <w:t>1 - Пользователь или пароль</w:t>
      </w:r>
      <w:r w:rsidRPr="005A68B5">
        <w:rPr>
          <w:spacing w:val="-1"/>
        </w:rPr>
        <w:t xml:space="preserve"> </w:t>
      </w:r>
      <w:r w:rsidRPr="005A68B5">
        <w:t>неверен.</w:t>
      </w:r>
    </w:p>
    <w:p w14:paraId="0A4533E0" w14:textId="77777777" w:rsidR="00DF37FF" w:rsidRPr="005A68B5" w:rsidRDefault="00DF37FF" w:rsidP="00DF37FF">
      <w:pPr>
        <w:pStyle w:val="aff3"/>
      </w:pPr>
      <w:r w:rsidRPr="005A68B5">
        <w:t>2 - Проблемы с алгоритмом хеширования.</w:t>
      </w:r>
    </w:p>
    <w:p w14:paraId="1BE3C050" w14:textId="77777777" w:rsidR="00DF37FF" w:rsidRPr="005A68B5" w:rsidRDefault="00DF37FF" w:rsidP="00DF37FF">
      <w:pPr>
        <w:pStyle w:val="aff3"/>
      </w:pPr>
      <w:r w:rsidRPr="005A68B5">
        <w:t>3 - Неверный идентификатор внешней информационной системы,</w:t>
      </w:r>
    </w:p>
    <w:p w14:paraId="0B558FC9" w14:textId="77777777" w:rsidR="00DF37FF" w:rsidRPr="005A68B5" w:rsidRDefault="00DF37FF" w:rsidP="00DF37FF">
      <w:pPr>
        <w:pStyle w:val="aff3"/>
      </w:pPr>
      <w:r w:rsidRPr="005A68B5">
        <w:t>500 – внутренняя ошибка на сервере</w:t>
      </w:r>
    </w:p>
    <w:p w14:paraId="6C79D9E0" w14:textId="77777777" w:rsidR="00DF37FF" w:rsidRPr="005A68B5" w:rsidRDefault="00DF37FF" w:rsidP="00DF37FF">
      <w:pPr>
        <w:pStyle w:val="aff3"/>
        <w:rPr>
          <w:b/>
        </w:rPr>
      </w:pPr>
      <w:r w:rsidRPr="005A68B5">
        <w:rPr>
          <w:b/>
        </w:rPr>
        <w:t>Функция, возвращающая информацию об операторе и доступных пользователю областях обслуживания</w:t>
      </w:r>
    </w:p>
    <w:p w14:paraId="19A847A2" w14:textId="77777777" w:rsidR="00DF37FF" w:rsidRPr="005A68B5" w:rsidRDefault="00DF37FF" w:rsidP="00DF37FF">
      <w:pPr>
        <w:pStyle w:val="aff3"/>
      </w:pPr>
      <w:r w:rsidRPr="005A68B5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55ADC3B" wp14:editId="39BFAD62">
                <wp:simplePos x="0" y="0"/>
                <wp:positionH relativeFrom="page">
                  <wp:posOffset>871643</wp:posOffset>
                </wp:positionH>
                <wp:positionV relativeFrom="paragraph">
                  <wp:posOffset>467572</wp:posOffset>
                </wp:positionV>
                <wp:extent cx="6393180" cy="538480"/>
                <wp:effectExtent l="6985" t="6350" r="10160" b="7620"/>
                <wp:wrapTopAndBottom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538480"/>
                        </a:xfrm>
                        <a:prstGeom prst="rect">
                          <a:avLst/>
                        </a:prstGeom>
                        <a:solidFill>
                          <a:srgbClr val="DEE2E9"/>
                        </a:solidFill>
                        <a:ln w="9144">
                          <a:solidFill>
                            <a:srgbClr val="D0D9D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57C94" w14:textId="77777777" w:rsidR="005273E6" w:rsidRDefault="005273E6" w:rsidP="00DF37FF">
                            <w:pPr>
                              <w:spacing w:before="100" w:line="321" w:lineRule="auto"/>
                              <w:ind w:left="588" w:right="6133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353833"/>
                              </w:rPr>
                              <w:t>getinfo?token=&lt;знач&gt; Метод HTTP-запроса: GET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ADC3B" id="Надпись 39" o:spid="_x0000_s1031" type="#_x0000_t202" style="position:absolute;left:0;text-align:left;margin-left:68.65pt;margin-top:36.8pt;width:503.4pt;height:42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" fillcolor="#dee2e9" strokecolor="#d0d9df" strokeweight=".72pt">
                <v:textbox inset="0,0,0,0">
                  <w:txbxContent>
                    <w:p w14:paraId="2BB57C94" w14:textId="77777777" w:rsidR="005273E6" w:rsidRDefault="005273E6" w:rsidP="00DF37FF">
                      <w:pPr>
                        <w:spacing w:before="100" w:line="321" w:lineRule="auto"/>
                        <w:ind w:left="588" w:right="6133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353833"/>
                        </w:rPr>
                        <w:t>getinfo?token=&lt;знач&gt; Метод HTTP-запроса: GET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A68B5">
        <w:t xml:space="preserve">Если пользователем, которому был выдан </w:t>
      </w:r>
      <w:proofErr w:type="spellStart"/>
      <w:r w:rsidRPr="005A68B5">
        <w:t>токен</w:t>
      </w:r>
      <w:proofErr w:type="spellEnd"/>
      <w:r w:rsidRPr="005A68B5">
        <w:t>, является администратор оператора, то доступны все области обслуживания данного оператора.</w:t>
      </w:r>
    </w:p>
    <w:p w14:paraId="67D0E2FF" w14:textId="77777777" w:rsidR="00DF37FF" w:rsidRPr="005A68B5" w:rsidRDefault="00DF37FF" w:rsidP="00DF37FF">
      <w:pPr>
        <w:pStyle w:val="aff3"/>
      </w:pPr>
      <w:r w:rsidRPr="005A68B5">
        <w:t>Параметры:</w:t>
      </w:r>
    </w:p>
    <w:p w14:paraId="53A145F9" w14:textId="77777777" w:rsidR="00DF37FF" w:rsidRPr="005A68B5" w:rsidRDefault="00DF37FF" w:rsidP="00DF37FF">
      <w:pPr>
        <w:pStyle w:val="aff3"/>
      </w:pPr>
      <w:proofErr w:type="spellStart"/>
      <w:r w:rsidRPr="005A68B5">
        <w:t>token</w:t>
      </w:r>
      <w:proofErr w:type="spellEnd"/>
      <w:r w:rsidRPr="005A68B5">
        <w:rPr>
          <w:spacing w:val="-87"/>
        </w:rPr>
        <w:t xml:space="preserve"> </w:t>
      </w:r>
      <w:r w:rsidRPr="005A68B5">
        <w:t xml:space="preserve">- </w:t>
      </w:r>
      <w:proofErr w:type="spellStart"/>
      <w:r w:rsidRPr="005A68B5">
        <w:t>токен</w:t>
      </w:r>
      <w:proofErr w:type="spellEnd"/>
      <w:r w:rsidRPr="005A68B5">
        <w:t xml:space="preserve"> выданный методом </w:t>
      </w:r>
      <w:proofErr w:type="spellStart"/>
      <w:r w:rsidRPr="005A68B5">
        <w:t>gettoken</w:t>
      </w:r>
      <w:proofErr w:type="spellEnd"/>
    </w:p>
    <w:p w14:paraId="6D064C87" w14:textId="77777777" w:rsidR="00DF37FF" w:rsidRPr="005A68B5" w:rsidRDefault="00DF37FF" w:rsidP="00DF37FF">
      <w:pPr>
        <w:pStyle w:val="aff3"/>
      </w:pPr>
      <w:r w:rsidRPr="005A68B5">
        <w:t>Результат:</w:t>
      </w:r>
    </w:p>
    <w:p w14:paraId="25B2C68A" w14:textId="77777777" w:rsidR="00DF37FF" w:rsidRPr="005A68B5" w:rsidRDefault="00DF37FF" w:rsidP="00DF37FF">
      <w:pPr>
        <w:pStyle w:val="aff3"/>
      </w:pPr>
      <w:r w:rsidRPr="005A68B5">
        <w:t>Ответ в виде объекта {"</w:t>
      </w:r>
      <w:proofErr w:type="spellStart"/>
      <w:r w:rsidRPr="005A68B5">
        <w:t>holder</w:t>
      </w:r>
      <w:proofErr w:type="spellEnd"/>
      <w:proofErr w:type="gramStart"/>
      <w:r w:rsidRPr="005A68B5">
        <w:t>":{..}</w:t>
      </w:r>
      <w:proofErr w:type="gramEnd"/>
      <w:r w:rsidRPr="005A68B5">
        <w:t>,"</w:t>
      </w:r>
      <w:proofErr w:type="spellStart"/>
      <w:r w:rsidRPr="005A68B5">
        <w:t>availableareas</w:t>
      </w:r>
      <w:proofErr w:type="spellEnd"/>
      <w:r w:rsidRPr="005A68B5">
        <w:t>":[{..},..]}.</w:t>
      </w:r>
    </w:p>
    <w:p w14:paraId="56775A66" w14:textId="77777777" w:rsidR="00DF37FF" w:rsidRPr="005A68B5" w:rsidRDefault="00DF37FF" w:rsidP="00DF37FF">
      <w:pPr>
        <w:pStyle w:val="aff3"/>
      </w:pPr>
      <w:r w:rsidRPr="005A68B5">
        <w:t xml:space="preserve">Структура поля </w:t>
      </w:r>
      <w:proofErr w:type="spellStart"/>
      <w:r w:rsidRPr="005A68B5">
        <w:t>holder</w:t>
      </w:r>
      <w:proofErr w:type="spellEnd"/>
      <w:r w:rsidRPr="005A68B5">
        <w:t>:</w:t>
      </w:r>
    </w:p>
    <w:tbl>
      <w:tblPr>
        <w:tblStyle w:val="TableNormal"/>
        <w:tblW w:w="981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7"/>
        <w:gridCol w:w="6551"/>
      </w:tblGrid>
      <w:tr w:rsidR="00DF37FF" w:rsidRPr="005A68B5" w14:paraId="54BD3631" w14:textId="77777777" w:rsidTr="00DF37FF">
        <w:trPr>
          <w:trHeight w:val="292"/>
        </w:trPr>
        <w:tc>
          <w:tcPr>
            <w:tcW w:w="1843" w:type="dxa"/>
          </w:tcPr>
          <w:p w14:paraId="3BD3D2B9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Поле</w:t>
            </w:r>
            <w:proofErr w:type="spellEnd"/>
          </w:p>
        </w:tc>
        <w:tc>
          <w:tcPr>
            <w:tcW w:w="1417" w:type="dxa"/>
          </w:tcPr>
          <w:p w14:paraId="4847CA9D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Тип</w:t>
            </w:r>
            <w:proofErr w:type="spellEnd"/>
          </w:p>
        </w:tc>
        <w:tc>
          <w:tcPr>
            <w:tcW w:w="6551" w:type="dxa"/>
          </w:tcPr>
          <w:p w14:paraId="0534C6D9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Описание</w:t>
            </w:r>
            <w:proofErr w:type="spellEnd"/>
          </w:p>
        </w:tc>
      </w:tr>
      <w:tr w:rsidR="00DF37FF" w:rsidRPr="005A68B5" w14:paraId="3FBF985E" w14:textId="77777777" w:rsidTr="00DF37FF">
        <w:trPr>
          <w:trHeight w:val="292"/>
        </w:trPr>
        <w:tc>
          <w:tcPr>
            <w:tcW w:w="1843" w:type="dxa"/>
          </w:tcPr>
          <w:p w14:paraId="79D4DAF3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id</w:t>
            </w:r>
          </w:p>
        </w:tc>
        <w:tc>
          <w:tcPr>
            <w:tcW w:w="1417" w:type="dxa"/>
          </w:tcPr>
          <w:p w14:paraId="75E0A4B8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6551" w:type="dxa"/>
          </w:tcPr>
          <w:p w14:paraId="461C1E34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Идентификатор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оператора</w:t>
            </w:r>
            <w:proofErr w:type="spellEnd"/>
          </w:p>
        </w:tc>
      </w:tr>
      <w:tr w:rsidR="00DF37FF" w:rsidRPr="005A68B5" w14:paraId="2FBEEB86" w14:textId="77777777" w:rsidTr="00DF37FF">
        <w:trPr>
          <w:trHeight w:val="294"/>
        </w:trPr>
        <w:tc>
          <w:tcPr>
            <w:tcW w:w="1843" w:type="dxa"/>
          </w:tcPr>
          <w:p w14:paraId="34452212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active</w:t>
            </w:r>
          </w:p>
        </w:tc>
        <w:tc>
          <w:tcPr>
            <w:tcW w:w="1417" w:type="dxa"/>
          </w:tcPr>
          <w:p w14:paraId="5B38D0CC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6551" w:type="dxa"/>
          </w:tcPr>
          <w:p w14:paraId="2DAF0E28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Флаг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активности</w:t>
            </w:r>
            <w:proofErr w:type="spellEnd"/>
          </w:p>
        </w:tc>
      </w:tr>
      <w:tr w:rsidR="00DF37FF" w:rsidRPr="005A68B5" w14:paraId="549D2B3C" w14:textId="77777777" w:rsidTr="00DF37FF">
        <w:trPr>
          <w:trHeight w:val="292"/>
        </w:trPr>
        <w:tc>
          <w:tcPr>
            <w:tcW w:w="1843" w:type="dxa"/>
          </w:tcPr>
          <w:p w14:paraId="4A5E4919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address</w:t>
            </w:r>
          </w:p>
        </w:tc>
        <w:tc>
          <w:tcPr>
            <w:tcW w:w="1417" w:type="dxa"/>
          </w:tcPr>
          <w:p w14:paraId="1E27209F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551" w:type="dxa"/>
          </w:tcPr>
          <w:p w14:paraId="5E1B33C0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Адрес</w:t>
            </w:r>
            <w:proofErr w:type="spellEnd"/>
          </w:p>
        </w:tc>
      </w:tr>
      <w:tr w:rsidR="00DF37FF" w:rsidRPr="005A68B5" w14:paraId="507BB9DA" w14:textId="77777777" w:rsidTr="00DF37FF">
        <w:trPr>
          <w:trHeight w:val="292"/>
        </w:trPr>
        <w:tc>
          <w:tcPr>
            <w:tcW w:w="1843" w:type="dxa"/>
          </w:tcPr>
          <w:p w14:paraId="2C907883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code</w:t>
            </w:r>
          </w:p>
        </w:tc>
        <w:tc>
          <w:tcPr>
            <w:tcW w:w="1417" w:type="dxa"/>
          </w:tcPr>
          <w:p w14:paraId="3D6BF9A7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551" w:type="dxa"/>
          </w:tcPr>
          <w:p w14:paraId="7255611E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Код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оператора</w:t>
            </w:r>
            <w:proofErr w:type="spellEnd"/>
          </w:p>
        </w:tc>
      </w:tr>
      <w:tr w:rsidR="00DF37FF" w:rsidRPr="005A68B5" w14:paraId="5ABA690E" w14:textId="77777777" w:rsidTr="00DF37FF">
        <w:trPr>
          <w:trHeight w:val="292"/>
        </w:trPr>
        <w:tc>
          <w:tcPr>
            <w:tcW w:w="1843" w:type="dxa"/>
          </w:tcPr>
          <w:p w14:paraId="3595C713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dbaFlag</w:t>
            </w:r>
            <w:proofErr w:type="spellEnd"/>
          </w:p>
        </w:tc>
        <w:tc>
          <w:tcPr>
            <w:tcW w:w="1417" w:type="dxa"/>
          </w:tcPr>
          <w:p w14:paraId="4E02E670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6551" w:type="dxa"/>
          </w:tcPr>
          <w:p w14:paraId="604F3BEA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Зарезервировано</w:t>
            </w:r>
            <w:proofErr w:type="spellEnd"/>
          </w:p>
        </w:tc>
      </w:tr>
      <w:tr w:rsidR="00DF37FF" w:rsidRPr="005A68B5" w14:paraId="6DC8BFC3" w14:textId="77777777" w:rsidTr="00DF37FF">
        <w:trPr>
          <w:trHeight w:val="292"/>
        </w:trPr>
        <w:tc>
          <w:tcPr>
            <w:tcW w:w="1843" w:type="dxa"/>
          </w:tcPr>
          <w:p w14:paraId="3C5D3140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shortName</w:t>
            </w:r>
            <w:proofErr w:type="spellEnd"/>
          </w:p>
        </w:tc>
        <w:tc>
          <w:tcPr>
            <w:tcW w:w="1417" w:type="dxa"/>
          </w:tcPr>
          <w:p w14:paraId="5E37450E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551" w:type="dxa"/>
          </w:tcPr>
          <w:p w14:paraId="09611E01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Короткое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имя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оператора</w:t>
            </w:r>
            <w:proofErr w:type="spellEnd"/>
          </w:p>
        </w:tc>
      </w:tr>
      <w:tr w:rsidR="00DF37FF" w:rsidRPr="005A68B5" w14:paraId="7C6E00BE" w14:textId="77777777" w:rsidTr="00DF37FF">
        <w:trPr>
          <w:trHeight w:val="294"/>
        </w:trPr>
        <w:tc>
          <w:tcPr>
            <w:tcW w:w="1843" w:type="dxa"/>
          </w:tcPr>
          <w:p w14:paraId="49718CE8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fullName</w:t>
            </w:r>
            <w:proofErr w:type="spellEnd"/>
          </w:p>
        </w:tc>
        <w:tc>
          <w:tcPr>
            <w:tcW w:w="1417" w:type="dxa"/>
          </w:tcPr>
          <w:p w14:paraId="24377DDE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551" w:type="dxa"/>
          </w:tcPr>
          <w:p w14:paraId="7FE48277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Полное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имя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оператора</w:t>
            </w:r>
            <w:proofErr w:type="spellEnd"/>
          </w:p>
        </w:tc>
      </w:tr>
      <w:tr w:rsidR="00DF37FF" w:rsidRPr="005A68B5" w14:paraId="6A326716" w14:textId="77777777" w:rsidTr="00DF37FF">
        <w:trPr>
          <w:trHeight w:val="292"/>
        </w:trPr>
        <w:tc>
          <w:tcPr>
            <w:tcW w:w="1843" w:type="dxa"/>
          </w:tcPr>
          <w:p w14:paraId="231F806C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host</w:t>
            </w:r>
          </w:p>
        </w:tc>
        <w:tc>
          <w:tcPr>
            <w:tcW w:w="1417" w:type="dxa"/>
          </w:tcPr>
          <w:p w14:paraId="0A8E6B68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551" w:type="dxa"/>
          </w:tcPr>
          <w:p w14:paraId="14BB22CA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IP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адрес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обрабатывающего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хоста</w:t>
            </w:r>
            <w:proofErr w:type="spellEnd"/>
          </w:p>
        </w:tc>
      </w:tr>
      <w:tr w:rsidR="00DF37FF" w:rsidRPr="005A68B5" w14:paraId="79E39DEF" w14:textId="77777777" w:rsidTr="00DF37FF">
        <w:trPr>
          <w:trHeight w:val="292"/>
        </w:trPr>
        <w:tc>
          <w:tcPr>
            <w:tcW w:w="1843" w:type="dxa"/>
          </w:tcPr>
          <w:p w14:paraId="2AA9B0AD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okpo</w:t>
            </w:r>
            <w:proofErr w:type="spellEnd"/>
          </w:p>
        </w:tc>
        <w:tc>
          <w:tcPr>
            <w:tcW w:w="1417" w:type="dxa"/>
          </w:tcPr>
          <w:p w14:paraId="4AEBB616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551" w:type="dxa"/>
          </w:tcPr>
          <w:p w14:paraId="4FB550A5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Код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ОКПО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оператора</w:t>
            </w:r>
            <w:proofErr w:type="spellEnd"/>
          </w:p>
        </w:tc>
      </w:tr>
      <w:tr w:rsidR="00DF37FF" w:rsidRPr="005A68B5" w14:paraId="5210DE32" w14:textId="77777777" w:rsidTr="00DF37FF">
        <w:trPr>
          <w:trHeight w:val="292"/>
        </w:trPr>
        <w:tc>
          <w:tcPr>
            <w:tcW w:w="1843" w:type="dxa"/>
          </w:tcPr>
          <w:p w14:paraId="2C2ECB6B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si</w:t>
            </w:r>
            <w:proofErr w:type="spellEnd"/>
          </w:p>
        </w:tc>
        <w:tc>
          <w:tcPr>
            <w:tcW w:w="1417" w:type="dxa"/>
          </w:tcPr>
          <w:p w14:paraId="1A3E8970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551" w:type="dxa"/>
          </w:tcPr>
          <w:p w14:paraId="6C2B3EB0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Идентификатор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внешней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системы</w:t>
            </w:r>
            <w:proofErr w:type="spellEnd"/>
          </w:p>
        </w:tc>
      </w:tr>
      <w:tr w:rsidR="00DF37FF" w:rsidRPr="005A68B5" w14:paraId="67EBD140" w14:textId="77777777" w:rsidTr="00DF37FF">
        <w:trPr>
          <w:trHeight w:val="294"/>
        </w:trPr>
        <w:tc>
          <w:tcPr>
            <w:tcW w:w="1843" w:type="dxa"/>
          </w:tcPr>
          <w:p w14:paraId="6C291288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tel</w:t>
            </w:r>
            <w:proofErr w:type="spellEnd"/>
          </w:p>
        </w:tc>
        <w:tc>
          <w:tcPr>
            <w:tcW w:w="1417" w:type="dxa"/>
          </w:tcPr>
          <w:p w14:paraId="7EB8DA99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551" w:type="dxa"/>
          </w:tcPr>
          <w:p w14:paraId="14A70EB4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Номер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телефона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оператора</w:t>
            </w:r>
            <w:proofErr w:type="spellEnd"/>
          </w:p>
        </w:tc>
      </w:tr>
    </w:tbl>
    <w:p w14:paraId="5CC7777D" w14:textId="77777777" w:rsidR="00DF37FF" w:rsidRPr="005A68B5" w:rsidRDefault="00DF37FF" w:rsidP="00DF37FF">
      <w:pPr>
        <w:pStyle w:val="af"/>
        <w:adjustRightInd w:val="0"/>
        <w:snapToGrid w:val="0"/>
        <w:spacing w:after="0" w:line="360" w:lineRule="auto"/>
        <w:ind w:firstLine="709"/>
        <w:contextualSpacing/>
        <w:rPr>
          <w:color w:val="000000" w:themeColor="text1"/>
        </w:rPr>
      </w:pPr>
    </w:p>
    <w:p w14:paraId="6B3FDE2F" w14:textId="77777777" w:rsidR="00DF37FF" w:rsidRPr="005A68B5" w:rsidRDefault="00DF37FF" w:rsidP="00DF37FF">
      <w:pPr>
        <w:pStyle w:val="aff3"/>
      </w:pPr>
      <w:r w:rsidRPr="005A68B5">
        <w:t xml:space="preserve">Поле </w:t>
      </w:r>
      <w:proofErr w:type="spellStart"/>
      <w:r w:rsidRPr="005A68B5">
        <w:t>availableareas</w:t>
      </w:r>
      <w:proofErr w:type="spellEnd"/>
      <w:r w:rsidRPr="005A68B5">
        <w:t xml:space="preserve"> является массивом, состоящим из элементов, имеющих следующую структуру:</w:t>
      </w:r>
    </w:p>
    <w:tbl>
      <w:tblPr>
        <w:tblStyle w:val="TableNormal"/>
        <w:tblW w:w="981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7"/>
        <w:gridCol w:w="6551"/>
      </w:tblGrid>
      <w:tr w:rsidR="00DF37FF" w:rsidRPr="005A68B5" w14:paraId="55138D94" w14:textId="77777777" w:rsidTr="00DF37FF">
        <w:trPr>
          <w:trHeight w:val="290"/>
        </w:trPr>
        <w:tc>
          <w:tcPr>
            <w:tcW w:w="1843" w:type="dxa"/>
            <w:tcBorders>
              <w:bottom w:val="single" w:sz="6" w:space="0" w:color="000000"/>
            </w:tcBorders>
          </w:tcPr>
          <w:p w14:paraId="0C3BA0DF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Поле</w:t>
            </w:r>
            <w:proofErr w:type="spellEnd"/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66973EC9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Тип</w:t>
            </w:r>
            <w:proofErr w:type="spellEnd"/>
          </w:p>
        </w:tc>
        <w:tc>
          <w:tcPr>
            <w:tcW w:w="6551" w:type="dxa"/>
            <w:tcBorders>
              <w:bottom w:val="single" w:sz="6" w:space="0" w:color="000000"/>
            </w:tcBorders>
          </w:tcPr>
          <w:p w14:paraId="53509290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Описание</w:t>
            </w:r>
            <w:proofErr w:type="spellEnd"/>
          </w:p>
        </w:tc>
      </w:tr>
      <w:tr w:rsidR="00DF37FF" w:rsidRPr="005A68B5" w14:paraId="12A1B313" w14:textId="77777777" w:rsidTr="00DF37FF">
        <w:trPr>
          <w:trHeight w:val="292"/>
        </w:trPr>
        <w:tc>
          <w:tcPr>
            <w:tcW w:w="1843" w:type="dxa"/>
            <w:tcBorders>
              <w:top w:val="single" w:sz="6" w:space="0" w:color="000000"/>
            </w:tcBorders>
          </w:tcPr>
          <w:p w14:paraId="6A2B5CDA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id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1C95FB3A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6551" w:type="dxa"/>
            <w:tcBorders>
              <w:top w:val="single" w:sz="6" w:space="0" w:color="000000"/>
            </w:tcBorders>
          </w:tcPr>
          <w:p w14:paraId="40D3A65A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Идентификатор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области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обслуживания</w:t>
            </w:r>
            <w:proofErr w:type="spellEnd"/>
          </w:p>
        </w:tc>
      </w:tr>
      <w:tr w:rsidR="00DF37FF" w:rsidRPr="005A68B5" w14:paraId="1301F722" w14:textId="77777777" w:rsidTr="00DF37FF">
        <w:trPr>
          <w:trHeight w:val="292"/>
        </w:trPr>
        <w:tc>
          <w:tcPr>
            <w:tcW w:w="1843" w:type="dxa"/>
          </w:tcPr>
          <w:p w14:paraId="605F945A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code</w:t>
            </w:r>
          </w:p>
        </w:tc>
        <w:tc>
          <w:tcPr>
            <w:tcW w:w="1417" w:type="dxa"/>
          </w:tcPr>
          <w:p w14:paraId="4DCB203A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551" w:type="dxa"/>
          </w:tcPr>
          <w:p w14:paraId="04A0419E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Код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области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обслуживания</w:t>
            </w:r>
            <w:proofErr w:type="spellEnd"/>
          </w:p>
        </w:tc>
      </w:tr>
      <w:tr w:rsidR="00DF37FF" w:rsidRPr="005A68B5" w14:paraId="498DFB5D" w14:textId="77777777" w:rsidTr="00DF37FF">
        <w:trPr>
          <w:trHeight w:val="292"/>
        </w:trPr>
        <w:tc>
          <w:tcPr>
            <w:tcW w:w="1843" w:type="dxa"/>
          </w:tcPr>
          <w:p w14:paraId="4D7297B0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name</w:t>
            </w:r>
          </w:p>
        </w:tc>
        <w:tc>
          <w:tcPr>
            <w:tcW w:w="1417" w:type="dxa"/>
          </w:tcPr>
          <w:p w14:paraId="40320797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551" w:type="dxa"/>
          </w:tcPr>
          <w:p w14:paraId="5A59FEBA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Имя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области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обслуживания</w:t>
            </w:r>
            <w:proofErr w:type="spellEnd"/>
          </w:p>
        </w:tc>
      </w:tr>
      <w:tr w:rsidR="00DF37FF" w:rsidRPr="005A68B5" w14:paraId="62B7A47E" w14:textId="77777777" w:rsidTr="00DF37FF">
        <w:trPr>
          <w:trHeight w:val="292"/>
        </w:trPr>
        <w:tc>
          <w:tcPr>
            <w:tcW w:w="1843" w:type="dxa"/>
          </w:tcPr>
          <w:p w14:paraId="66F0F7CC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fullName</w:t>
            </w:r>
            <w:proofErr w:type="spellEnd"/>
          </w:p>
        </w:tc>
        <w:tc>
          <w:tcPr>
            <w:tcW w:w="1417" w:type="dxa"/>
          </w:tcPr>
          <w:p w14:paraId="455F4538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551" w:type="dxa"/>
          </w:tcPr>
          <w:p w14:paraId="72EF55B3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Полное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имя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области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обслуживания</w:t>
            </w:r>
            <w:proofErr w:type="spellEnd"/>
          </w:p>
        </w:tc>
      </w:tr>
      <w:tr w:rsidR="00DF37FF" w:rsidRPr="005A68B5" w14:paraId="620DD494" w14:textId="77777777" w:rsidTr="00DF37FF">
        <w:trPr>
          <w:trHeight w:val="294"/>
        </w:trPr>
        <w:tc>
          <w:tcPr>
            <w:tcW w:w="1843" w:type="dxa"/>
          </w:tcPr>
          <w:p w14:paraId="3A2E6857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latitude</w:t>
            </w:r>
          </w:p>
        </w:tc>
        <w:tc>
          <w:tcPr>
            <w:tcW w:w="1417" w:type="dxa"/>
          </w:tcPr>
          <w:p w14:paraId="2165A108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float</w:t>
            </w:r>
          </w:p>
        </w:tc>
        <w:tc>
          <w:tcPr>
            <w:tcW w:w="6551" w:type="dxa"/>
          </w:tcPr>
          <w:p w14:paraId="52DF7810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Широта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центра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области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обслуживания</w:t>
            </w:r>
            <w:proofErr w:type="spellEnd"/>
          </w:p>
        </w:tc>
      </w:tr>
      <w:tr w:rsidR="00DF37FF" w:rsidRPr="005A68B5" w14:paraId="200310E9" w14:textId="77777777" w:rsidTr="00DF37FF">
        <w:trPr>
          <w:trHeight w:val="292"/>
        </w:trPr>
        <w:tc>
          <w:tcPr>
            <w:tcW w:w="1843" w:type="dxa"/>
          </w:tcPr>
          <w:p w14:paraId="47A118A4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longitude</w:t>
            </w:r>
          </w:p>
        </w:tc>
        <w:tc>
          <w:tcPr>
            <w:tcW w:w="1417" w:type="dxa"/>
          </w:tcPr>
          <w:p w14:paraId="0A3B347B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float</w:t>
            </w:r>
          </w:p>
        </w:tc>
        <w:tc>
          <w:tcPr>
            <w:tcW w:w="6551" w:type="dxa"/>
          </w:tcPr>
          <w:p w14:paraId="1C59118D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Долгота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центра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области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обслуживания</w:t>
            </w:r>
            <w:proofErr w:type="spellEnd"/>
          </w:p>
        </w:tc>
      </w:tr>
      <w:tr w:rsidR="00DF37FF" w:rsidRPr="005A68B5" w14:paraId="11E27EBE" w14:textId="77777777" w:rsidTr="00DF37FF">
        <w:trPr>
          <w:trHeight w:val="292"/>
        </w:trPr>
        <w:tc>
          <w:tcPr>
            <w:tcW w:w="1843" w:type="dxa"/>
          </w:tcPr>
          <w:p w14:paraId="30AC8773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timeZone</w:t>
            </w:r>
            <w:proofErr w:type="spellEnd"/>
          </w:p>
        </w:tc>
        <w:tc>
          <w:tcPr>
            <w:tcW w:w="1417" w:type="dxa"/>
          </w:tcPr>
          <w:p w14:paraId="65D50138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551" w:type="dxa"/>
          </w:tcPr>
          <w:p w14:paraId="379CB542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Часовой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пояс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области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обслуживания</w:t>
            </w:r>
            <w:proofErr w:type="spellEnd"/>
          </w:p>
        </w:tc>
      </w:tr>
      <w:tr w:rsidR="00DF37FF" w:rsidRPr="005A68B5" w14:paraId="2F4316F6" w14:textId="77777777" w:rsidTr="00DF37FF">
        <w:trPr>
          <w:trHeight w:val="292"/>
        </w:trPr>
        <w:tc>
          <w:tcPr>
            <w:tcW w:w="1843" w:type="dxa"/>
          </w:tcPr>
          <w:p w14:paraId="392509BA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vendorMap</w:t>
            </w:r>
            <w:proofErr w:type="spellEnd"/>
          </w:p>
        </w:tc>
        <w:tc>
          <w:tcPr>
            <w:tcW w:w="1417" w:type="dxa"/>
          </w:tcPr>
          <w:p w14:paraId="5CF30214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551" w:type="dxa"/>
          </w:tcPr>
          <w:p w14:paraId="71A3AD7A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Название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картографического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сервиса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</w:tr>
      <w:tr w:rsidR="00DF37FF" w:rsidRPr="005A68B5" w14:paraId="1C61987A" w14:textId="77777777" w:rsidTr="00DF37FF">
        <w:trPr>
          <w:trHeight w:val="294"/>
        </w:trPr>
        <w:tc>
          <w:tcPr>
            <w:tcW w:w="1843" w:type="dxa"/>
          </w:tcPr>
          <w:p w14:paraId="3BD495BD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holder</w:t>
            </w:r>
          </w:p>
        </w:tc>
        <w:tc>
          <w:tcPr>
            <w:tcW w:w="1417" w:type="dxa"/>
          </w:tcPr>
          <w:p w14:paraId="65813A3E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object</w:t>
            </w:r>
          </w:p>
        </w:tc>
        <w:tc>
          <w:tcPr>
            <w:tcW w:w="6551" w:type="dxa"/>
          </w:tcPr>
          <w:p w14:paraId="29A43A69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Оператор</w:t>
            </w:r>
            <w:proofErr w:type="spellEnd"/>
          </w:p>
        </w:tc>
      </w:tr>
    </w:tbl>
    <w:p w14:paraId="67233AFD" w14:textId="77777777" w:rsidR="00DF37FF" w:rsidRPr="005A68B5" w:rsidRDefault="00DF37FF" w:rsidP="00DF37FF">
      <w:pPr>
        <w:pStyle w:val="af"/>
        <w:adjustRightInd w:val="0"/>
        <w:snapToGrid w:val="0"/>
        <w:spacing w:after="0" w:line="360" w:lineRule="auto"/>
        <w:ind w:firstLine="709"/>
        <w:contextualSpacing/>
        <w:rPr>
          <w:color w:val="000000" w:themeColor="text1"/>
        </w:rPr>
      </w:pPr>
    </w:p>
    <w:p w14:paraId="4D9ADE5E" w14:textId="77777777" w:rsidR="00DF37FF" w:rsidRPr="005A68B5" w:rsidRDefault="00DF37FF" w:rsidP="00DF37FF">
      <w:pPr>
        <w:pStyle w:val="aff3"/>
      </w:pPr>
      <w:r w:rsidRPr="005A68B5">
        <w:t>Если возникла ошибка обработки запроса, то будет возвращен GSON-ответ вида</w:t>
      </w:r>
    </w:p>
    <w:p w14:paraId="4951898D" w14:textId="77777777" w:rsidR="00DF37FF" w:rsidRPr="005A68B5" w:rsidRDefault="00DF37FF" w:rsidP="00DF37FF">
      <w:pPr>
        <w:pStyle w:val="aff3"/>
      </w:pPr>
      <w:r w:rsidRPr="005A68B5">
        <w:t>{"</w:t>
      </w:r>
      <w:proofErr w:type="spellStart"/>
      <w:r w:rsidRPr="005A68B5">
        <w:t>errcode</w:t>
      </w:r>
      <w:proofErr w:type="spellEnd"/>
      <w:r w:rsidRPr="005A68B5">
        <w:t>":&lt;код ошибки&gt;,"</w:t>
      </w:r>
      <w:proofErr w:type="spellStart"/>
      <w:r w:rsidRPr="005A68B5">
        <w:t>message</w:t>
      </w:r>
      <w:proofErr w:type="spellEnd"/>
      <w:r w:rsidRPr="005A68B5">
        <w:t>":&lt;сообщение об ошибке&gt;}.</w:t>
      </w:r>
    </w:p>
    <w:p w14:paraId="5816B20D" w14:textId="77777777" w:rsidR="00DF37FF" w:rsidRPr="005A68B5" w:rsidRDefault="00DF37FF" w:rsidP="00DF37FF">
      <w:pPr>
        <w:pStyle w:val="aff3"/>
      </w:pPr>
      <w:r w:rsidRPr="005A68B5">
        <w:t>Возможные коды ошибок:</w:t>
      </w:r>
    </w:p>
    <w:p w14:paraId="79B96FAA" w14:textId="77777777" w:rsidR="00DF37FF" w:rsidRPr="005A68B5" w:rsidRDefault="00DF37FF" w:rsidP="00DF37FF">
      <w:pPr>
        <w:pStyle w:val="aff3"/>
      </w:pPr>
      <w:r w:rsidRPr="005A68B5">
        <w:t xml:space="preserve">1 - неверный или устаревший </w:t>
      </w:r>
      <w:proofErr w:type="spellStart"/>
      <w:r w:rsidRPr="005A68B5">
        <w:t>токен</w:t>
      </w:r>
      <w:proofErr w:type="spellEnd"/>
      <w:r w:rsidRPr="005A68B5">
        <w:t>,</w:t>
      </w:r>
    </w:p>
    <w:p w14:paraId="59FDCFE2" w14:textId="77777777" w:rsidR="00DF37FF" w:rsidRPr="005A68B5" w:rsidRDefault="00DF37FF" w:rsidP="00DF37FF">
      <w:pPr>
        <w:pStyle w:val="aff3"/>
      </w:pPr>
      <w:r w:rsidRPr="005A68B5">
        <w:t>500 – внутренняя ошибка на сервере</w:t>
      </w:r>
    </w:p>
    <w:p w14:paraId="791CE624" w14:textId="77777777" w:rsidR="00DF37FF" w:rsidRPr="005A68B5" w:rsidRDefault="00DF37FF" w:rsidP="00DF37FF">
      <w:pPr>
        <w:pStyle w:val="aff3"/>
        <w:rPr>
          <w:b/>
        </w:rPr>
      </w:pPr>
      <w:r w:rsidRPr="005A68B5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96B5C73" wp14:editId="76C66511">
                <wp:simplePos x="0" y="0"/>
                <wp:positionH relativeFrom="page">
                  <wp:posOffset>880110</wp:posOffset>
                </wp:positionH>
                <wp:positionV relativeFrom="paragraph">
                  <wp:posOffset>256752</wp:posOffset>
                </wp:positionV>
                <wp:extent cx="6393180" cy="539750"/>
                <wp:effectExtent l="6985" t="13970" r="10160" b="8255"/>
                <wp:wrapTopAndBottom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539750"/>
                        </a:xfrm>
                        <a:prstGeom prst="rect">
                          <a:avLst/>
                        </a:prstGeom>
                        <a:solidFill>
                          <a:srgbClr val="DEE2E9"/>
                        </a:solidFill>
                        <a:ln w="9144">
                          <a:solidFill>
                            <a:srgbClr val="D0D9D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C9ACF" w14:textId="77777777" w:rsidR="005273E6" w:rsidRPr="009A4BC9" w:rsidRDefault="005273E6" w:rsidP="00DF37FF">
                            <w:pPr>
                              <w:spacing w:before="100" w:line="321" w:lineRule="auto"/>
                              <w:ind w:left="588" w:right="5989"/>
                              <w:rPr>
                                <w:rFonts w:ascii="Courier New" w:hAnsi="Courier New"/>
                                <w:b/>
                                <w:lang w:val="en-US"/>
                              </w:rPr>
                            </w:pPr>
                            <w:r w:rsidRPr="009A4BC9">
                              <w:rPr>
                                <w:rFonts w:ascii="Courier New" w:hAnsi="Courier New"/>
                                <w:b/>
                                <w:color w:val="353833"/>
                                <w:lang w:val="en-US"/>
                              </w:rPr>
                              <w:t>enumdrivers?token=&lt;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353833"/>
                              </w:rPr>
                              <w:t>знач</w:t>
                            </w:r>
                            <w:r w:rsidRPr="009A4BC9">
                              <w:rPr>
                                <w:rFonts w:ascii="Courier New" w:hAnsi="Courier New"/>
                                <w:b/>
                                <w:color w:val="353833"/>
                                <w:lang w:val="en-US"/>
                              </w:rPr>
                              <w:t xml:space="preserve">&gt;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353833"/>
                              </w:rPr>
                              <w:t>Метод</w:t>
                            </w:r>
                            <w:r w:rsidRPr="009A4BC9">
                              <w:rPr>
                                <w:rFonts w:ascii="Courier New" w:hAnsi="Courier New"/>
                                <w:b/>
                                <w:color w:val="353833"/>
                                <w:lang w:val="en-US"/>
                              </w:rPr>
                              <w:t xml:space="preserve"> HTTP-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353833"/>
                              </w:rPr>
                              <w:t>запроса</w:t>
                            </w:r>
                            <w:r w:rsidRPr="009A4BC9">
                              <w:rPr>
                                <w:rFonts w:ascii="Courier New" w:hAnsi="Courier New"/>
                                <w:b/>
                                <w:color w:val="353833"/>
                                <w:lang w:val="en-US"/>
                              </w:rPr>
                              <w:t>: GET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B5C73" id="Надпись 38" o:spid="_x0000_s1032" type="#_x0000_t202" style="position:absolute;left:0;text-align:left;margin-left:69.3pt;margin-top:20.2pt;width:503.4pt;height:42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" fillcolor="#dee2e9" strokecolor="#d0d9df" strokeweight=".72pt">
                <v:textbox inset="0,0,0,0">
                  <w:txbxContent>
                    <w:p w14:paraId="787C9ACF" w14:textId="77777777" w:rsidR="005273E6" w:rsidRPr="009A4BC9" w:rsidRDefault="005273E6" w:rsidP="00DF37FF">
                      <w:pPr>
                        <w:spacing w:before="100" w:line="321" w:lineRule="auto"/>
                        <w:ind w:left="588" w:right="5989"/>
                        <w:rPr>
                          <w:rFonts w:ascii="Courier New" w:hAnsi="Courier New"/>
                          <w:b/>
                          <w:lang w:val="en-US"/>
                        </w:rPr>
                      </w:pPr>
                      <w:r w:rsidRPr="009A4BC9">
                        <w:rPr>
                          <w:rFonts w:ascii="Courier New" w:hAnsi="Courier New"/>
                          <w:b/>
                          <w:color w:val="353833"/>
                          <w:lang w:val="en-US"/>
                        </w:rPr>
                        <w:t>enumdrivers?token=&lt;</w:t>
                      </w:r>
                      <w:r>
                        <w:rPr>
                          <w:rFonts w:ascii="Courier New" w:hAnsi="Courier New"/>
                          <w:b/>
                          <w:color w:val="353833"/>
                        </w:rPr>
                        <w:t>знач</w:t>
                      </w:r>
                      <w:r w:rsidRPr="009A4BC9">
                        <w:rPr>
                          <w:rFonts w:ascii="Courier New" w:hAnsi="Courier New"/>
                          <w:b/>
                          <w:color w:val="353833"/>
                          <w:lang w:val="en-US"/>
                        </w:rPr>
                        <w:t xml:space="preserve">&gt; </w:t>
                      </w:r>
                      <w:r>
                        <w:rPr>
                          <w:rFonts w:ascii="Courier New" w:hAnsi="Courier New"/>
                          <w:b/>
                          <w:color w:val="353833"/>
                        </w:rPr>
                        <w:t>Метод</w:t>
                      </w:r>
                      <w:r w:rsidRPr="009A4BC9">
                        <w:rPr>
                          <w:rFonts w:ascii="Courier New" w:hAnsi="Courier New"/>
                          <w:b/>
                          <w:color w:val="353833"/>
                          <w:lang w:val="en-US"/>
                        </w:rPr>
                        <w:t xml:space="preserve"> HTTP-</w:t>
                      </w:r>
                      <w:r>
                        <w:rPr>
                          <w:rFonts w:ascii="Courier New" w:hAnsi="Courier New"/>
                          <w:b/>
                          <w:color w:val="353833"/>
                        </w:rPr>
                        <w:t>запроса</w:t>
                      </w:r>
                      <w:r w:rsidRPr="009A4BC9">
                        <w:rPr>
                          <w:rFonts w:ascii="Courier New" w:hAnsi="Courier New"/>
                          <w:b/>
                          <w:color w:val="353833"/>
                          <w:lang w:val="en-US"/>
                        </w:rPr>
                        <w:t>: GET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A68B5">
        <w:rPr>
          <w:b/>
        </w:rPr>
        <w:t>Функции управления нормативно-справочной информацией</w:t>
      </w:r>
    </w:p>
    <w:p w14:paraId="64B5F97F" w14:textId="77777777" w:rsidR="00DF37FF" w:rsidRPr="005A68B5" w:rsidRDefault="00DF37FF" w:rsidP="00DF37FF">
      <w:pPr>
        <w:pStyle w:val="aff3"/>
      </w:pPr>
      <w:r w:rsidRPr="005A68B5">
        <w:t>Возвращает список зарегистрированных водителей.</w:t>
      </w:r>
    </w:p>
    <w:p w14:paraId="3431783F" w14:textId="77777777" w:rsidR="00DF37FF" w:rsidRPr="005A68B5" w:rsidRDefault="00DF37FF" w:rsidP="00DF37FF">
      <w:pPr>
        <w:pStyle w:val="aff3"/>
      </w:pPr>
      <w:r w:rsidRPr="005A68B5">
        <w:lastRenderedPageBreak/>
        <w:t>Параметры:</w:t>
      </w:r>
    </w:p>
    <w:p w14:paraId="68DECD12" w14:textId="77777777" w:rsidR="00DF37FF" w:rsidRPr="005A68B5" w:rsidRDefault="00DF37FF" w:rsidP="00DF37FF">
      <w:pPr>
        <w:pStyle w:val="aff3"/>
      </w:pPr>
      <w:proofErr w:type="spellStart"/>
      <w:r w:rsidRPr="005A68B5">
        <w:t>token</w:t>
      </w:r>
      <w:proofErr w:type="spellEnd"/>
      <w:r w:rsidRPr="005A68B5">
        <w:rPr>
          <w:spacing w:val="-89"/>
        </w:rPr>
        <w:t xml:space="preserve"> </w:t>
      </w:r>
      <w:r w:rsidRPr="005A68B5">
        <w:t xml:space="preserve">- </w:t>
      </w:r>
      <w:proofErr w:type="spellStart"/>
      <w:r w:rsidRPr="005A68B5">
        <w:t>токен</w:t>
      </w:r>
      <w:proofErr w:type="spellEnd"/>
      <w:r w:rsidRPr="005A68B5">
        <w:t xml:space="preserve"> выданный функцией </w:t>
      </w:r>
      <w:proofErr w:type="spellStart"/>
      <w:r w:rsidRPr="005A68B5">
        <w:t>gettoken</w:t>
      </w:r>
      <w:proofErr w:type="spellEnd"/>
    </w:p>
    <w:p w14:paraId="466E109E" w14:textId="77777777" w:rsidR="00DF37FF" w:rsidRPr="005A68B5" w:rsidRDefault="00DF37FF" w:rsidP="00DF37FF">
      <w:pPr>
        <w:pStyle w:val="aff3"/>
      </w:pPr>
      <w:r w:rsidRPr="005A68B5">
        <w:t>Результат:</w:t>
      </w:r>
    </w:p>
    <w:p w14:paraId="07805884" w14:textId="77777777" w:rsidR="00DF37FF" w:rsidRPr="005A68B5" w:rsidRDefault="00DF37FF" w:rsidP="00DF37FF">
      <w:pPr>
        <w:pStyle w:val="aff3"/>
      </w:pPr>
      <w:r w:rsidRPr="005A68B5">
        <w:t>Ответ в виде объекта {"</w:t>
      </w:r>
      <w:proofErr w:type="spellStart"/>
      <w:r w:rsidRPr="005A68B5">
        <w:t>drivers</w:t>
      </w:r>
      <w:proofErr w:type="spellEnd"/>
      <w:proofErr w:type="gramStart"/>
      <w:r w:rsidRPr="005A68B5">
        <w:t>":[</w:t>
      </w:r>
      <w:proofErr w:type="gramEnd"/>
      <w:r w:rsidRPr="005A68B5">
        <w:t xml:space="preserve">{..},..]}. Поле </w:t>
      </w:r>
      <w:proofErr w:type="spellStart"/>
      <w:r w:rsidRPr="005A68B5">
        <w:t>drivers</w:t>
      </w:r>
      <w:proofErr w:type="spellEnd"/>
      <w:r w:rsidRPr="005A68B5">
        <w:t xml:space="preserve"> является массивом, состоящим из элементов, имеющих следующую структуру:</w:t>
      </w:r>
    </w:p>
    <w:tbl>
      <w:tblPr>
        <w:tblStyle w:val="TableNormal"/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7343"/>
      </w:tblGrid>
      <w:tr w:rsidR="00DF37FF" w:rsidRPr="005A68B5" w14:paraId="12035FC6" w14:textId="77777777" w:rsidTr="00DF37FF">
        <w:trPr>
          <w:trHeight w:val="292"/>
        </w:trPr>
        <w:tc>
          <w:tcPr>
            <w:tcW w:w="1843" w:type="dxa"/>
          </w:tcPr>
          <w:p w14:paraId="61D06EA2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Поле</w:t>
            </w:r>
            <w:proofErr w:type="spellEnd"/>
          </w:p>
        </w:tc>
        <w:tc>
          <w:tcPr>
            <w:tcW w:w="992" w:type="dxa"/>
          </w:tcPr>
          <w:p w14:paraId="14311CEA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Тип</w:t>
            </w:r>
            <w:proofErr w:type="spellEnd"/>
          </w:p>
        </w:tc>
        <w:tc>
          <w:tcPr>
            <w:tcW w:w="7343" w:type="dxa"/>
          </w:tcPr>
          <w:p w14:paraId="3B2EEB3D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Описание</w:t>
            </w:r>
            <w:proofErr w:type="spellEnd"/>
          </w:p>
        </w:tc>
      </w:tr>
      <w:tr w:rsidR="00DF37FF" w:rsidRPr="005A68B5" w14:paraId="44BD5C5A" w14:textId="77777777" w:rsidTr="00DF37FF">
        <w:trPr>
          <w:trHeight w:val="294"/>
        </w:trPr>
        <w:tc>
          <w:tcPr>
            <w:tcW w:w="1843" w:type="dxa"/>
          </w:tcPr>
          <w:p w14:paraId="267DF5E3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id</w:t>
            </w:r>
          </w:p>
        </w:tc>
        <w:tc>
          <w:tcPr>
            <w:tcW w:w="992" w:type="dxa"/>
          </w:tcPr>
          <w:p w14:paraId="494EDFD4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7343" w:type="dxa"/>
          </w:tcPr>
          <w:p w14:paraId="71EDA41A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Идентификатор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водителя</w:t>
            </w:r>
            <w:proofErr w:type="spellEnd"/>
          </w:p>
        </w:tc>
      </w:tr>
      <w:tr w:rsidR="00DF37FF" w:rsidRPr="005A68B5" w14:paraId="730D77F1" w14:textId="77777777" w:rsidTr="00DF37FF">
        <w:trPr>
          <w:trHeight w:val="292"/>
        </w:trPr>
        <w:tc>
          <w:tcPr>
            <w:tcW w:w="1843" w:type="dxa"/>
          </w:tcPr>
          <w:p w14:paraId="2F8CB98B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name</w:t>
            </w:r>
          </w:p>
        </w:tc>
        <w:tc>
          <w:tcPr>
            <w:tcW w:w="992" w:type="dxa"/>
          </w:tcPr>
          <w:p w14:paraId="44B6E2F6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7343" w:type="dxa"/>
          </w:tcPr>
          <w:p w14:paraId="372DCC90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Имя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водителя</w:t>
            </w:r>
            <w:proofErr w:type="spellEnd"/>
          </w:p>
        </w:tc>
      </w:tr>
      <w:tr w:rsidR="00DF37FF" w:rsidRPr="005A68B5" w14:paraId="24F1C4C4" w14:textId="77777777" w:rsidTr="00DF37FF">
        <w:trPr>
          <w:trHeight w:val="292"/>
        </w:trPr>
        <w:tc>
          <w:tcPr>
            <w:tcW w:w="1843" w:type="dxa"/>
          </w:tcPr>
          <w:p w14:paraId="66BF4B44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surname</w:t>
            </w:r>
          </w:p>
        </w:tc>
        <w:tc>
          <w:tcPr>
            <w:tcW w:w="992" w:type="dxa"/>
          </w:tcPr>
          <w:p w14:paraId="53B74D23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7343" w:type="dxa"/>
          </w:tcPr>
          <w:p w14:paraId="3A1724F6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Фамилия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водителя</w:t>
            </w:r>
            <w:proofErr w:type="spellEnd"/>
          </w:p>
        </w:tc>
      </w:tr>
      <w:tr w:rsidR="00DF37FF" w:rsidRPr="005A68B5" w14:paraId="51952E62" w14:textId="77777777" w:rsidTr="00DF37FF">
        <w:trPr>
          <w:trHeight w:val="292"/>
        </w:trPr>
        <w:tc>
          <w:tcPr>
            <w:tcW w:w="1843" w:type="dxa"/>
          </w:tcPr>
          <w:p w14:paraId="6A164D0C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mname</w:t>
            </w:r>
            <w:proofErr w:type="spellEnd"/>
          </w:p>
        </w:tc>
        <w:tc>
          <w:tcPr>
            <w:tcW w:w="992" w:type="dxa"/>
          </w:tcPr>
          <w:p w14:paraId="7496A7E3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7343" w:type="dxa"/>
          </w:tcPr>
          <w:p w14:paraId="52B3AA32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Отчество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водителя</w:t>
            </w:r>
            <w:proofErr w:type="spellEnd"/>
          </w:p>
        </w:tc>
      </w:tr>
      <w:tr w:rsidR="00DF37FF" w:rsidRPr="005A68B5" w14:paraId="1C09C4E2" w14:textId="77777777" w:rsidTr="00DF37FF">
        <w:trPr>
          <w:trHeight w:val="294"/>
        </w:trPr>
        <w:tc>
          <w:tcPr>
            <w:tcW w:w="1843" w:type="dxa"/>
          </w:tcPr>
          <w:p w14:paraId="632146DB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fullName</w:t>
            </w:r>
            <w:proofErr w:type="spellEnd"/>
          </w:p>
        </w:tc>
        <w:tc>
          <w:tcPr>
            <w:tcW w:w="992" w:type="dxa"/>
          </w:tcPr>
          <w:p w14:paraId="0EA836EC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7343" w:type="dxa"/>
          </w:tcPr>
          <w:p w14:paraId="664FBCC5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Полное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ФИО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водителя</w:t>
            </w:r>
            <w:proofErr w:type="spellEnd"/>
          </w:p>
        </w:tc>
      </w:tr>
      <w:tr w:rsidR="00DF37FF" w:rsidRPr="005A68B5" w14:paraId="16CE2011" w14:textId="77777777" w:rsidTr="00DF37FF">
        <w:trPr>
          <w:trHeight w:val="292"/>
        </w:trPr>
        <w:tc>
          <w:tcPr>
            <w:tcW w:w="1843" w:type="dxa"/>
          </w:tcPr>
          <w:p w14:paraId="3DD2DA7C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licenseNumber</w:t>
            </w:r>
            <w:proofErr w:type="spellEnd"/>
          </w:p>
        </w:tc>
        <w:tc>
          <w:tcPr>
            <w:tcW w:w="992" w:type="dxa"/>
          </w:tcPr>
          <w:p w14:paraId="5D148C5B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7343" w:type="dxa"/>
          </w:tcPr>
          <w:p w14:paraId="78595992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Номер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водительского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удостоверения</w:t>
            </w:r>
            <w:proofErr w:type="spellEnd"/>
          </w:p>
        </w:tc>
      </w:tr>
      <w:tr w:rsidR="00DF37FF" w:rsidRPr="005A68B5" w14:paraId="469A9409" w14:textId="77777777" w:rsidTr="00DF37FF">
        <w:trPr>
          <w:trHeight w:val="292"/>
        </w:trPr>
        <w:tc>
          <w:tcPr>
            <w:tcW w:w="1843" w:type="dxa"/>
          </w:tcPr>
          <w:p w14:paraId="7CB0E08C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licenseCategory</w:t>
            </w:r>
            <w:proofErr w:type="spellEnd"/>
          </w:p>
        </w:tc>
        <w:tc>
          <w:tcPr>
            <w:tcW w:w="992" w:type="dxa"/>
          </w:tcPr>
          <w:p w14:paraId="28A359CA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7343" w:type="dxa"/>
          </w:tcPr>
          <w:p w14:paraId="1DB868D6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Категория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прав</w:t>
            </w:r>
            <w:proofErr w:type="spellEnd"/>
          </w:p>
        </w:tc>
      </w:tr>
      <w:tr w:rsidR="00DF37FF" w:rsidRPr="005A68B5" w14:paraId="517FAFFF" w14:textId="77777777" w:rsidTr="00DF37FF">
        <w:trPr>
          <w:trHeight w:val="294"/>
        </w:trPr>
        <w:tc>
          <w:tcPr>
            <w:tcW w:w="1843" w:type="dxa"/>
          </w:tcPr>
          <w:p w14:paraId="332E033F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tabelNumber</w:t>
            </w:r>
            <w:proofErr w:type="spellEnd"/>
          </w:p>
        </w:tc>
        <w:tc>
          <w:tcPr>
            <w:tcW w:w="992" w:type="dxa"/>
          </w:tcPr>
          <w:p w14:paraId="073F69E6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7343" w:type="dxa"/>
          </w:tcPr>
          <w:p w14:paraId="26CE4026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Табельный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номер</w:t>
            </w:r>
            <w:proofErr w:type="spellEnd"/>
          </w:p>
        </w:tc>
      </w:tr>
    </w:tbl>
    <w:p w14:paraId="2A8F9A56" w14:textId="77777777" w:rsidR="00DF37FF" w:rsidRPr="005A68B5" w:rsidRDefault="00DF37FF" w:rsidP="00DF37FF">
      <w:pPr>
        <w:pStyle w:val="af"/>
        <w:adjustRightInd w:val="0"/>
        <w:snapToGrid w:val="0"/>
        <w:spacing w:after="0" w:line="360" w:lineRule="auto"/>
        <w:ind w:firstLine="709"/>
        <w:contextualSpacing/>
        <w:rPr>
          <w:color w:val="000000" w:themeColor="text1"/>
        </w:rPr>
      </w:pPr>
    </w:p>
    <w:p w14:paraId="6220A0C5" w14:textId="77777777" w:rsidR="00DF37FF" w:rsidRPr="005A68B5" w:rsidRDefault="00DF37FF" w:rsidP="00DF37FF">
      <w:pPr>
        <w:pStyle w:val="aff3"/>
      </w:pPr>
      <w:r w:rsidRPr="005A68B5">
        <w:t>Если возникла ошибка обработки запроса, то будет возвращен GSON-ответ вида</w:t>
      </w:r>
    </w:p>
    <w:p w14:paraId="18C48301" w14:textId="77777777" w:rsidR="00DF37FF" w:rsidRPr="005A68B5" w:rsidRDefault="00DF37FF" w:rsidP="00DF37FF">
      <w:pPr>
        <w:pStyle w:val="aff3"/>
      </w:pPr>
      <w:r w:rsidRPr="005A68B5">
        <w:t>{"</w:t>
      </w:r>
      <w:proofErr w:type="spellStart"/>
      <w:r w:rsidRPr="005A68B5">
        <w:t>errcode</w:t>
      </w:r>
      <w:proofErr w:type="spellEnd"/>
      <w:r w:rsidRPr="005A68B5">
        <w:t>":&lt;код ошибки&gt;,"</w:t>
      </w:r>
      <w:proofErr w:type="spellStart"/>
      <w:r w:rsidRPr="005A68B5">
        <w:t>message</w:t>
      </w:r>
      <w:proofErr w:type="spellEnd"/>
      <w:r w:rsidRPr="005A68B5">
        <w:t>":&lt;сообщение об ошибке&gt;}.</w:t>
      </w:r>
    </w:p>
    <w:p w14:paraId="45E2843F" w14:textId="77777777" w:rsidR="00DF37FF" w:rsidRPr="005A68B5" w:rsidRDefault="00DF37FF" w:rsidP="00DF37FF">
      <w:pPr>
        <w:pStyle w:val="aff3"/>
      </w:pPr>
      <w:r w:rsidRPr="005A68B5">
        <w:t>Возможные коды ошибок:</w:t>
      </w:r>
    </w:p>
    <w:p w14:paraId="1DF83849" w14:textId="77777777" w:rsidR="00DF37FF" w:rsidRPr="005A68B5" w:rsidRDefault="00DF37FF" w:rsidP="00DF37FF">
      <w:pPr>
        <w:pStyle w:val="aff3"/>
      </w:pPr>
      <w:r w:rsidRPr="005A68B5">
        <w:t xml:space="preserve">1 - неверный или устаревший </w:t>
      </w:r>
      <w:proofErr w:type="spellStart"/>
      <w:r w:rsidRPr="005A68B5">
        <w:t>токен</w:t>
      </w:r>
      <w:proofErr w:type="spellEnd"/>
      <w:r w:rsidRPr="005A68B5">
        <w:t>,</w:t>
      </w:r>
    </w:p>
    <w:p w14:paraId="5694025D" w14:textId="77777777" w:rsidR="00DF37FF" w:rsidRPr="005A68B5" w:rsidRDefault="00DF37FF" w:rsidP="00DF37FF">
      <w:pPr>
        <w:pStyle w:val="aff3"/>
      </w:pPr>
      <w:r w:rsidRPr="005A68B5">
        <w:t>500 – внутренняя ошибка на сервере</w:t>
      </w:r>
    </w:p>
    <w:p w14:paraId="072B8C52" w14:textId="77777777" w:rsidR="00DF37FF" w:rsidRPr="005A68B5" w:rsidRDefault="00DF37FF" w:rsidP="00DF37FF">
      <w:pPr>
        <w:pStyle w:val="aff3"/>
        <w:rPr>
          <w:b/>
        </w:rPr>
      </w:pPr>
      <w:r w:rsidRPr="005A68B5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4202D58" wp14:editId="51785FA9">
                <wp:simplePos x="0" y="0"/>
                <wp:positionH relativeFrom="page">
                  <wp:posOffset>820843</wp:posOffset>
                </wp:positionH>
                <wp:positionV relativeFrom="paragraph">
                  <wp:posOffset>452332</wp:posOffset>
                </wp:positionV>
                <wp:extent cx="6393180" cy="538480"/>
                <wp:effectExtent l="6985" t="5080" r="10160" b="8890"/>
                <wp:wrapTopAndBottom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538480"/>
                        </a:xfrm>
                        <a:prstGeom prst="rect">
                          <a:avLst/>
                        </a:prstGeom>
                        <a:solidFill>
                          <a:srgbClr val="DEE2E9"/>
                        </a:solidFill>
                        <a:ln w="9144">
                          <a:solidFill>
                            <a:srgbClr val="D0D9D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1F6FF" w14:textId="77777777" w:rsidR="005273E6" w:rsidRDefault="005273E6" w:rsidP="00DF37FF">
                            <w:pPr>
                              <w:spacing w:before="100" w:line="321" w:lineRule="auto"/>
                              <w:ind w:left="588" w:right="1668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353833"/>
                              </w:rPr>
                              <w:t>putdriver?token=&lt;знач&gt;&amp; areaId=&lt;знач&gt;[&amp;mergeto=&lt;знач&gt;] Метод HTTP-запроса: POST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02D58" id="Надпись 37" o:spid="_x0000_s1033" type="#_x0000_t202" style="position:absolute;left:0;text-align:left;margin-left:64.65pt;margin-top:35.6pt;width:503.4pt;height:42.4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" fillcolor="#dee2e9" strokecolor="#d0d9df" strokeweight=".72pt">
                <v:textbox inset="0,0,0,0">
                  <w:txbxContent>
                    <w:p w14:paraId="00D1F6FF" w14:textId="77777777" w:rsidR="005273E6" w:rsidRDefault="005273E6" w:rsidP="00DF37FF">
                      <w:pPr>
                        <w:spacing w:before="100" w:line="321" w:lineRule="auto"/>
                        <w:ind w:left="588" w:right="1668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353833"/>
                        </w:rPr>
                        <w:t>putdriver?token=&lt;знач&gt;&amp; areaId=&lt;знач&gt;[&amp;mergeto=&lt;знач&gt;] Метод HTTP-запроса: POST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A68B5">
        <w:rPr>
          <w:b/>
        </w:rPr>
        <w:t>Функция, выполняющая модификацию справочника водителей по переданному в теле запроса массиву</w:t>
      </w:r>
    </w:p>
    <w:p w14:paraId="2CB2D3CC" w14:textId="77777777" w:rsidR="00DF37FF" w:rsidRPr="005A68B5" w:rsidRDefault="00DF37FF" w:rsidP="00DF37FF">
      <w:pPr>
        <w:pStyle w:val="aff3"/>
      </w:pPr>
      <w:r w:rsidRPr="005A68B5">
        <w:t xml:space="preserve">Если у переданном водителе существует непустое поле </w:t>
      </w:r>
      <w:proofErr w:type="spellStart"/>
      <w:r w:rsidRPr="005A68B5">
        <w:t>id</w:t>
      </w:r>
      <w:proofErr w:type="spellEnd"/>
      <w:r w:rsidRPr="005A68B5">
        <w:t>, то происходит поиск и обновление данных (если единица найдена), иначе вставка новой записи. При</w:t>
      </w:r>
    </w:p>
    <w:p w14:paraId="637400D0" w14:textId="77777777" w:rsidR="00DF37FF" w:rsidRPr="005A68B5" w:rsidRDefault="00DF37FF" w:rsidP="00DF37FF">
      <w:pPr>
        <w:pStyle w:val="aff3"/>
      </w:pPr>
      <w:r w:rsidRPr="005A68B5">
        <w:t xml:space="preserve">использовании параметра </w:t>
      </w:r>
      <w:proofErr w:type="spellStart"/>
      <w:r w:rsidRPr="005A68B5">
        <w:t>mergeto</w:t>
      </w:r>
      <w:proofErr w:type="spellEnd"/>
      <w:r w:rsidRPr="005A68B5">
        <w:t xml:space="preserve"> тоже самое будет выполнятся со списком полей, указанных в </w:t>
      </w:r>
      <w:proofErr w:type="spellStart"/>
      <w:r w:rsidRPr="005A68B5">
        <w:t>mergeto</w:t>
      </w:r>
      <w:proofErr w:type="spellEnd"/>
      <w:r w:rsidRPr="005A68B5">
        <w:t xml:space="preserve">. Если по результат поиска с полями </w:t>
      </w:r>
      <w:proofErr w:type="spellStart"/>
      <w:r w:rsidRPr="005A68B5">
        <w:t>mergeto</w:t>
      </w:r>
      <w:proofErr w:type="spellEnd"/>
      <w:r w:rsidRPr="005A68B5">
        <w:t xml:space="preserve"> найдено более одной записи, обновление данных произойдет для всех найденных водителей.</w:t>
      </w:r>
    </w:p>
    <w:p w14:paraId="7450253E" w14:textId="77777777" w:rsidR="00DF37FF" w:rsidRPr="005A68B5" w:rsidRDefault="00DF37FF" w:rsidP="00DF37FF">
      <w:pPr>
        <w:pStyle w:val="aff3"/>
      </w:pPr>
      <w:r w:rsidRPr="005A68B5">
        <w:t>Параметры:</w:t>
      </w:r>
    </w:p>
    <w:p w14:paraId="41B1BB20" w14:textId="77777777" w:rsidR="00DF37FF" w:rsidRPr="005A68B5" w:rsidRDefault="00DF37FF" w:rsidP="00DF37FF">
      <w:pPr>
        <w:pStyle w:val="aff3"/>
      </w:pPr>
      <w:proofErr w:type="spellStart"/>
      <w:r w:rsidRPr="005A68B5">
        <w:t>token</w:t>
      </w:r>
      <w:proofErr w:type="spellEnd"/>
      <w:r w:rsidRPr="005A68B5">
        <w:t xml:space="preserve"> - </w:t>
      </w:r>
      <w:proofErr w:type="spellStart"/>
      <w:r w:rsidRPr="005A68B5">
        <w:t>токен</w:t>
      </w:r>
      <w:proofErr w:type="spellEnd"/>
      <w:r w:rsidRPr="005A68B5">
        <w:t xml:space="preserve"> выданный методом </w:t>
      </w:r>
      <w:proofErr w:type="spellStart"/>
      <w:r w:rsidRPr="005A68B5">
        <w:t>gettoken</w:t>
      </w:r>
      <w:proofErr w:type="spellEnd"/>
      <w:r w:rsidRPr="005A68B5">
        <w:t xml:space="preserve"> </w:t>
      </w:r>
      <w:proofErr w:type="spellStart"/>
      <w:r w:rsidRPr="005A68B5">
        <w:t>areaId</w:t>
      </w:r>
      <w:proofErr w:type="spellEnd"/>
      <w:r w:rsidRPr="005A68B5">
        <w:rPr>
          <w:spacing w:val="-116"/>
        </w:rPr>
        <w:t xml:space="preserve"> </w:t>
      </w:r>
      <w:r w:rsidRPr="005A68B5">
        <w:t>– идентификатор области обслуживания</w:t>
      </w:r>
    </w:p>
    <w:p w14:paraId="5A64A15A" w14:textId="77777777" w:rsidR="00DF37FF" w:rsidRPr="005A68B5" w:rsidRDefault="00DF37FF" w:rsidP="00DF37FF">
      <w:pPr>
        <w:pStyle w:val="aff3"/>
      </w:pPr>
      <w:proofErr w:type="spellStart"/>
      <w:r w:rsidRPr="005A68B5">
        <w:t>mergeto</w:t>
      </w:r>
      <w:proofErr w:type="spellEnd"/>
      <w:r w:rsidRPr="005A68B5">
        <w:rPr>
          <w:spacing w:val="-91"/>
        </w:rPr>
        <w:t xml:space="preserve"> </w:t>
      </w:r>
      <w:r w:rsidRPr="005A68B5">
        <w:t>– [</w:t>
      </w:r>
      <w:proofErr w:type="spellStart"/>
      <w:r w:rsidRPr="005A68B5">
        <w:t>опционно</w:t>
      </w:r>
      <w:proofErr w:type="spellEnd"/>
      <w:r w:rsidRPr="005A68B5">
        <w:t>] список имен полей, через запятую</w:t>
      </w:r>
    </w:p>
    <w:p w14:paraId="618ED4A8" w14:textId="77777777" w:rsidR="00DF37FF" w:rsidRPr="005A68B5" w:rsidRDefault="00DF37FF" w:rsidP="00DF37FF">
      <w:pPr>
        <w:pStyle w:val="aff3"/>
      </w:pPr>
      <w:r w:rsidRPr="005A68B5">
        <w:t>Тело запроса</w:t>
      </w:r>
    </w:p>
    <w:p w14:paraId="3F811E80" w14:textId="77777777" w:rsidR="00DF37FF" w:rsidRPr="005A68B5" w:rsidRDefault="00DF37FF" w:rsidP="00DF37FF">
      <w:pPr>
        <w:pStyle w:val="aff3"/>
      </w:pPr>
      <w:r w:rsidRPr="005A68B5">
        <w:t>Содержит JSON. Он содержит массив объектов со следующими полями:</w:t>
      </w:r>
    </w:p>
    <w:tbl>
      <w:tblPr>
        <w:tblStyle w:val="TableNormal"/>
        <w:tblW w:w="99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6568"/>
      </w:tblGrid>
      <w:tr w:rsidR="00DF37FF" w:rsidRPr="00743C0B" w14:paraId="600A526F" w14:textId="77777777" w:rsidTr="00DF37FF">
        <w:trPr>
          <w:trHeight w:val="292"/>
        </w:trPr>
        <w:tc>
          <w:tcPr>
            <w:tcW w:w="1985" w:type="dxa"/>
          </w:tcPr>
          <w:p w14:paraId="577BFCCD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Поле</w:t>
            </w:r>
            <w:proofErr w:type="spellEnd"/>
          </w:p>
        </w:tc>
        <w:tc>
          <w:tcPr>
            <w:tcW w:w="1417" w:type="dxa"/>
          </w:tcPr>
          <w:p w14:paraId="4A9E1851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Тип</w:t>
            </w:r>
            <w:proofErr w:type="spellEnd"/>
          </w:p>
        </w:tc>
        <w:tc>
          <w:tcPr>
            <w:tcW w:w="6568" w:type="dxa"/>
          </w:tcPr>
          <w:p w14:paraId="2E17BF15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Описание</w:t>
            </w:r>
            <w:proofErr w:type="spellEnd"/>
          </w:p>
        </w:tc>
      </w:tr>
      <w:tr w:rsidR="00DF37FF" w:rsidRPr="00743C0B" w14:paraId="76F8F1B3" w14:textId="77777777" w:rsidTr="00DF37FF">
        <w:trPr>
          <w:trHeight w:val="292"/>
        </w:trPr>
        <w:tc>
          <w:tcPr>
            <w:tcW w:w="1985" w:type="dxa"/>
          </w:tcPr>
          <w:p w14:paraId="070942F2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id</w:t>
            </w:r>
          </w:p>
        </w:tc>
        <w:tc>
          <w:tcPr>
            <w:tcW w:w="1417" w:type="dxa"/>
          </w:tcPr>
          <w:p w14:paraId="0959F07F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6568" w:type="dxa"/>
          </w:tcPr>
          <w:p w14:paraId="5A6BDC8D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Идентификатор</w:t>
            </w:r>
            <w:proofErr w:type="spellEnd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водителя</w:t>
            </w:r>
            <w:proofErr w:type="spellEnd"/>
          </w:p>
        </w:tc>
      </w:tr>
      <w:tr w:rsidR="00DF37FF" w:rsidRPr="00743C0B" w14:paraId="7DB7D927" w14:textId="77777777" w:rsidTr="00DF37FF">
        <w:trPr>
          <w:trHeight w:val="292"/>
        </w:trPr>
        <w:tc>
          <w:tcPr>
            <w:tcW w:w="1985" w:type="dxa"/>
          </w:tcPr>
          <w:p w14:paraId="475D501F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name</w:t>
            </w:r>
          </w:p>
        </w:tc>
        <w:tc>
          <w:tcPr>
            <w:tcW w:w="1417" w:type="dxa"/>
          </w:tcPr>
          <w:p w14:paraId="61D784E9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568" w:type="dxa"/>
          </w:tcPr>
          <w:p w14:paraId="2412BBB5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Имя</w:t>
            </w:r>
            <w:proofErr w:type="spellEnd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водителя</w:t>
            </w:r>
            <w:proofErr w:type="spellEnd"/>
          </w:p>
        </w:tc>
      </w:tr>
      <w:tr w:rsidR="00DF37FF" w:rsidRPr="00743C0B" w14:paraId="0BA10CC8" w14:textId="77777777" w:rsidTr="00DF37FF">
        <w:trPr>
          <w:trHeight w:val="294"/>
        </w:trPr>
        <w:tc>
          <w:tcPr>
            <w:tcW w:w="1985" w:type="dxa"/>
          </w:tcPr>
          <w:p w14:paraId="1112BB89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surname</w:t>
            </w:r>
          </w:p>
        </w:tc>
        <w:tc>
          <w:tcPr>
            <w:tcW w:w="1417" w:type="dxa"/>
          </w:tcPr>
          <w:p w14:paraId="16B12EBE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568" w:type="dxa"/>
          </w:tcPr>
          <w:p w14:paraId="265AFCCD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Фамилия</w:t>
            </w:r>
            <w:proofErr w:type="spellEnd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водителя</w:t>
            </w:r>
            <w:proofErr w:type="spellEnd"/>
          </w:p>
        </w:tc>
      </w:tr>
      <w:tr w:rsidR="00DF37FF" w:rsidRPr="00743C0B" w14:paraId="550B61AA" w14:textId="77777777" w:rsidTr="00DF37FF">
        <w:trPr>
          <w:trHeight w:val="292"/>
        </w:trPr>
        <w:tc>
          <w:tcPr>
            <w:tcW w:w="1985" w:type="dxa"/>
          </w:tcPr>
          <w:p w14:paraId="3C7412FF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mname</w:t>
            </w:r>
            <w:proofErr w:type="spellEnd"/>
          </w:p>
        </w:tc>
        <w:tc>
          <w:tcPr>
            <w:tcW w:w="1417" w:type="dxa"/>
          </w:tcPr>
          <w:p w14:paraId="4C099F45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568" w:type="dxa"/>
          </w:tcPr>
          <w:p w14:paraId="283003B8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Отчество</w:t>
            </w:r>
            <w:proofErr w:type="spellEnd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водителя</w:t>
            </w:r>
            <w:proofErr w:type="spellEnd"/>
          </w:p>
        </w:tc>
      </w:tr>
      <w:tr w:rsidR="00DF37FF" w:rsidRPr="00743C0B" w14:paraId="24D8480C" w14:textId="77777777" w:rsidTr="00DF37FF">
        <w:trPr>
          <w:trHeight w:val="292"/>
        </w:trPr>
        <w:tc>
          <w:tcPr>
            <w:tcW w:w="1985" w:type="dxa"/>
          </w:tcPr>
          <w:p w14:paraId="30AE9CF6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licenseNumber</w:t>
            </w:r>
            <w:proofErr w:type="spellEnd"/>
          </w:p>
        </w:tc>
        <w:tc>
          <w:tcPr>
            <w:tcW w:w="1417" w:type="dxa"/>
          </w:tcPr>
          <w:p w14:paraId="35C859EB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568" w:type="dxa"/>
          </w:tcPr>
          <w:p w14:paraId="622E49F6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Номер</w:t>
            </w:r>
            <w:proofErr w:type="spellEnd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водительского</w:t>
            </w:r>
            <w:proofErr w:type="spellEnd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удостоверения</w:t>
            </w:r>
            <w:proofErr w:type="spellEnd"/>
          </w:p>
        </w:tc>
      </w:tr>
      <w:tr w:rsidR="00DF37FF" w:rsidRPr="00743C0B" w14:paraId="657BB56B" w14:textId="77777777" w:rsidTr="00DF37FF">
        <w:trPr>
          <w:trHeight w:val="292"/>
        </w:trPr>
        <w:tc>
          <w:tcPr>
            <w:tcW w:w="1985" w:type="dxa"/>
          </w:tcPr>
          <w:p w14:paraId="1850BA7F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licenseCategory</w:t>
            </w:r>
            <w:proofErr w:type="spellEnd"/>
          </w:p>
        </w:tc>
        <w:tc>
          <w:tcPr>
            <w:tcW w:w="1417" w:type="dxa"/>
          </w:tcPr>
          <w:p w14:paraId="6C0F4E36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568" w:type="dxa"/>
          </w:tcPr>
          <w:p w14:paraId="223850AD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Категория</w:t>
            </w:r>
            <w:proofErr w:type="spellEnd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прав</w:t>
            </w:r>
            <w:proofErr w:type="spellEnd"/>
          </w:p>
        </w:tc>
      </w:tr>
      <w:tr w:rsidR="00DF37FF" w:rsidRPr="00743C0B" w14:paraId="7CD9DC8C" w14:textId="77777777" w:rsidTr="00DF37FF">
        <w:trPr>
          <w:trHeight w:val="294"/>
        </w:trPr>
        <w:tc>
          <w:tcPr>
            <w:tcW w:w="1985" w:type="dxa"/>
          </w:tcPr>
          <w:p w14:paraId="55EBA907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tabelNumber</w:t>
            </w:r>
            <w:proofErr w:type="spellEnd"/>
          </w:p>
        </w:tc>
        <w:tc>
          <w:tcPr>
            <w:tcW w:w="1417" w:type="dxa"/>
          </w:tcPr>
          <w:p w14:paraId="4CC0659B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568" w:type="dxa"/>
          </w:tcPr>
          <w:p w14:paraId="0C06D303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Табельный</w:t>
            </w:r>
            <w:proofErr w:type="spellEnd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номер</w:t>
            </w:r>
            <w:proofErr w:type="spellEnd"/>
          </w:p>
        </w:tc>
      </w:tr>
    </w:tbl>
    <w:p w14:paraId="4CEEEB7B" w14:textId="77777777" w:rsidR="00DF37FF" w:rsidRPr="005A68B5" w:rsidRDefault="00DF37FF" w:rsidP="00DF37FF">
      <w:pPr>
        <w:pStyle w:val="aff3"/>
      </w:pPr>
      <w:r w:rsidRPr="005A68B5">
        <w:t>Результат:</w:t>
      </w:r>
    </w:p>
    <w:p w14:paraId="04CCBB02" w14:textId="77777777" w:rsidR="00DF37FF" w:rsidRPr="005A68B5" w:rsidRDefault="00DF37FF" w:rsidP="00DF37FF">
      <w:pPr>
        <w:pStyle w:val="aff3"/>
      </w:pPr>
      <w:r w:rsidRPr="005A68B5">
        <w:t>Ответ в виде объекта вида {"</w:t>
      </w:r>
      <w:proofErr w:type="spellStart"/>
      <w:r w:rsidRPr="005A68B5">
        <w:t>inserted</w:t>
      </w:r>
      <w:proofErr w:type="spellEnd"/>
      <w:proofErr w:type="gramStart"/>
      <w:r w:rsidRPr="005A68B5">
        <w:t>":[</w:t>
      </w:r>
      <w:proofErr w:type="gramEnd"/>
      <w:r w:rsidRPr="005A68B5">
        <w:t>21,5,..], "</w:t>
      </w:r>
      <w:proofErr w:type="spellStart"/>
      <w:r w:rsidRPr="005A68B5">
        <w:t>updated</w:t>
      </w:r>
      <w:proofErr w:type="spellEnd"/>
      <w:r w:rsidRPr="005A68B5">
        <w:t>":[17,...], "</w:t>
      </w:r>
      <w:proofErr w:type="spellStart"/>
      <w:r w:rsidRPr="005A68B5">
        <w:t>ignored</w:t>
      </w:r>
      <w:proofErr w:type="spellEnd"/>
      <w:r w:rsidRPr="005A68B5">
        <w:t>":[1,..]}. В массивах возвращаются идентификаторы записей, которые, соответственно, были вставлены, обновлены или проигнорированы. Игнорируются записи в связи с отсутствием в базе данных. Если возникла ошибка обработки запроса, то будет возвращен GSON-ответ вида {"</w:t>
      </w:r>
      <w:proofErr w:type="spellStart"/>
      <w:r w:rsidRPr="005A68B5">
        <w:t>errcode</w:t>
      </w:r>
      <w:proofErr w:type="spellEnd"/>
      <w:r w:rsidRPr="005A68B5">
        <w:t>":&lt;код ошибки&gt;,"</w:t>
      </w:r>
      <w:proofErr w:type="spellStart"/>
      <w:r w:rsidRPr="005A68B5">
        <w:t>message</w:t>
      </w:r>
      <w:proofErr w:type="spellEnd"/>
      <w:r w:rsidRPr="005A68B5">
        <w:t>":&lt;сообщение об ошибке&gt;}. Возможные коды ошибок:</w:t>
      </w:r>
    </w:p>
    <w:p w14:paraId="3D2EEFBA" w14:textId="77777777" w:rsidR="00DF37FF" w:rsidRPr="005A68B5" w:rsidRDefault="00DF37FF" w:rsidP="00DF37FF">
      <w:pPr>
        <w:pStyle w:val="aff3"/>
      </w:pPr>
      <w:r w:rsidRPr="005A68B5">
        <w:t xml:space="preserve">1 - неверный или устаревший </w:t>
      </w:r>
      <w:proofErr w:type="spellStart"/>
      <w:r w:rsidRPr="005A68B5">
        <w:t>токен</w:t>
      </w:r>
      <w:proofErr w:type="spellEnd"/>
      <w:r w:rsidRPr="005A68B5">
        <w:t>,</w:t>
      </w:r>
    </w:p>
    <w:p w14:paraId="4CAF8EA8" w14:textId="77777777" w:rsidR="00DF37FF" w:rsidRPr="005A68B5" w:rsidRDefault="00DF37FF" w:rsidP="00DF37FF">
      <w:pPr>
        <w:pStyle w:val="aff3"/>
      </w:pPr>
      <w:r w:rsidRPr="005A68B5">
        <w:t>500 – внутренняя ошибка на сервере</w:t>
      </w:r>
    </w:p>
    <w:p w14:paraId="0600A5F1" w14:textId="77777777" w:rsidR="00DF37FF" w:rsidRPr="005A68B5" w:rsidRDefault="00DF37FF" w:rsidP="00DF37FF">
      <w:pPr>
        <w:pStyle w:val="aff3"/>
        <w:rPr>
          <w:b/>
        </w:rPr>
      </w:pPr>
      <w:r w:rsidRPr="005A68B5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1FAB64E" wp14:editId="5A3094FE">
                <wp:simplePos x="0" y="0"/>
                <wp:positionH relativeFrom="page">
                  <wp:posOffset>837777</wp:posOffset>
                </wp:positionH>
                <wp:positionV relativeFrom="paragraph">
                  <wp:posOffset>221403</wp:posOffset>
                </wp:positionV>
                <wp:extent cx="6393180" cy="539750"/>
                <wp:effectExtent l="6985" t="5715" r="10160" b="6985"/>
                <wp:wrapTopAndBottom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539750"/>
                        </a:xfrm>
                        <a:prstGeom prst="rect">
                          <a:avLst/>
                        </a:prstGeom>
                        <a:solidFill>
                          <a:srgbClr val="DEE2E9"/>
                        </a:solidFill>
                        <a:ln w="9144">
                          <a:solidFill>
                            <a:srgbClr val="D0D9D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97A9D" w14:textId="77777777" w:rsidR="005273E6" w:rsidRDefault="005273E6" w:rsidP="00DF37FF">
                            <w:pPr>
                              <w:spacing w:before="100" w:line="321" w:lineRule="auto"/>
                              <w:ind w:left="588" w:right="3540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353833"/>
                              </w:rPr>
                              <w:t>enumcompanys?token=&lt;знач&gt;[&amp;active=&lt;знач&gt;] Метод HTTP-запроса: GET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AB64E" id="Надпись 36" o:spid="_x0000_s1034" type="#_x0000_t202" style="position:absolute;left:0;text-align:left;margin-left:65.95pt;margin-top:17.45pt;width:503.4pt;height:42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" fillcolor="#dee2e9" strokecolor="#d0d9df" strokeweight=".72pt">
                <v:textbox inset="0,0,0,0">
                  <w:txbxContent>
                    <w:p w14:paraId="3C097A9D" w14:textId="77777777" w:rsidR="005273E6" w:rsidRDefault="005273E6" w:rsidP="00DF37FF">
                      <w:pPr>
                        <w:spacing w:before="100" w:line="321" w:lineRule="auto"/>
                        <w:ind w:left="588" w:right="3540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353833"/>
                        </w:rPr>
                        <w:t>enumcompanys?token=&lt;знач&gt;[&amp;active=&lt;знач&gt;] Метод HTTP-запроса: GET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A68B5">
        <w:rPr>
          <w:b/>
        </w:rPr>
        <w:t>Функция, возвращающая список контрагентов</w:t>
      </w:r>
    </w:p>
    <w:p w14:paraId="61EAB909" w14:textId="77777777" w:rsidR="00DF37FF" w:rsidRPr="005A68B5" w:rsidRDefault="00DF37FF" w:rsidP="00DF37FF">
      <w:pPr>
        <w:pStyle w:val="aff3"/>
      </w:pPr>
      <w:r w:rsidRPr="005A68B5">
        <w:t>Параметры:</w:t>
      </w:r>
    </w:p>
    <w:p w14:paraId="04C967BD" w14:textId="77777777" w:rsidR="00DF37FF" w:rsidRPr="005A68B5" w:rsidRDefault="00DF37FF" w:rsidP="00DF37FF">
      <w:pPr>
        <w:pStyle w:val="aff3"/>
      </w:pPr>
      <w:proofErr w:type="spellStart"/>
      <w:r w:rsidRPr="005A68B5">
        <w:t>token</w:t>
      </w:r>
      <w:proofErr w:type="spellEnd"/>
      <w:r w:rsidRPr="005A68B5">
        <w:t xml:space="preserve"> - </w:t>
      </w:r>
      <w:proofErr w:type="spellStart"/>
      <w:r w:rsidRPr="005A68B5">
        <w:t>токен</w:t>
      </w:r>
      <w:proofErr w:type="spellEnd"/>
      <w:r w:rsidRPr="005A68B5">
        <w:t xml:space="preserve"> выданный методом </w:t>
      </w:r>
      <w:proofErr w:type="spellStart"/>
      <w:r w:rsidRPr="005A68B5">
        <w:t>gettoken</w:t>
      </w:r>
      <w:proofErr w:type="spellEnd"/>
      <w:r w:rsidRPr="005A68B5">
        <w:t xml:space="preserve"> </w:t>
      </w:r>
      <w:proofErr w:type="spellStart"/>
      <w:r w:rsidRPr="005A68B5">
        <w:t>active</w:t>
      </w:r>
      <w:proofErr w:type="spellEnd"/>
      <w:r w:rsidRPr="005A68B5">
        <w:rPr>
          <w:spacing w:val="-111"/>
        </w:rPr>
        <w:t xml:space="preserve"> </w:t>
      </w:r>
      <w:r w:rsidRPr="005A68B5">
        <w:t>- [</w:t>
      </w:r>
      <w:proofErr w:type="spellStart"/>
      <w:r w:rsidRPr="005A68B5">
        <w:t>опционно</w:t>
      </w:r>
      <w:proofErr w:type="spellEnd"/>
      <w:r w:rsidRPr="005A68B5">
        <w:t>] Фильтр. Возможные значения:</w:t>
      </w:r>
    </w:p>
    <w:p w14:paraId="3D9D6C7E" w14:textId="77777777" w:rsidR="00DF37FF" w:rsidRPr="005A68B5" w:rsidRDefault="00DF37FF" w:rsidP="00DF37FF">
      <w:pPr>
        <w:pStyle w:val="aff3"/>
      </w:pPr>
      <w:r w:rsidRPr="005A68B5">
        <w:t>0 - Только не активных 1 - Только активных</w:t>
      </w:r>
    </w:p>
    <w:p w14:paraId="5B57E567" w14:textId="77777777" w:rsidR="00DF37FF" w:rsidRPr="005A68B5" w:rsidRDefault="00DF37FF" w:rsidP="00DF37FF">
      <w:pPr>
        <w:pStyle w:val="aff3"/>
      </w:pPr>
      <w:r w:rsidRPr="005A68B5">
        <w:t>2 - Выбрать всех (по умолчанию)</w:t>
      </w:r>
    </w:p>
    <w:p w14:paraId="56089322" w14:textId="77777777" w:rsidR="00DF37FF" w:rsidRPr="005A68B5" w:rsidRDefault="00DF37FF" w:rsidP="00DF37FF">
      <w:pPr>
        <w:pStyle w:val="aff3"/>
      </w:pPr>
      <w:r w:rsidRPr="005A68B5">
        <w:t>Результат:</w:t>
      </w:r>
    </w:p>
    <w:p w14:paraId="22015CB7" w14:textId="77777777" w:rsidR="00DF37FF" w:rsidRPr="005A68B5" w:rsidRDefault="00DF37FF" w:rsidP="00DF37FF">
      <w:pPr>
        <w:pStyle w:val="aff3"/>
      </w:pPr>
      <w:r w:rsidRPr="005A68B5">
        <w:t>Ответ в виде объекта {"</w:t>
      </w:r>
      <w:proofErr w:type="spellStart"/>
      <w:r w:rsidRPr="005A68B5">
        <w:t>companys</w:t>
      </w:r>
      <w:proofErr w:type="spellEnd"/>
      <w:proofErr w:type="gramStart"/>
      <w:r w:rsidRPr="005A68B5">
        <w:t>":[</w:t>
      </w:r>
      <w:proofErr w:type="gramEnd"/>
      <w:r w:rsidRPr="005A68B5">
        <w:t xml:space="preserve">{..},..]}. Поле </w:t>
      </w:r>
      <w:proofErr w:type="spellStart"/>
      <w:r w:rsidRPr="005A68B5">
        <w:t>companys</w:t>
      </w:r>
      <w:proofErr w:type="spellEnd"/>
      <w:r w:rsidRPr="005A68B5">
        <w:t xml:space="preserve"> является массивом, состоящим из элементов, имеющих следующую структуру:</w:t>
      </w:r>
    </w:p>
    <w:tbl>
      <w:tblPr>
        <w:tblStyle w:val="TableNormal"/>
        <w:tblW w:w="981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6691"/>
      </w:tblGrid>
      <w:tr w:rsidR="00DF37FF" w:rsidRPr="005A68B5" w14:paraId="7C78610B" w14:textId="77777777" w:rsidTr="00DF37FF">
        <w:trPr>
          <w:trHeight w:val="292"/>
        </w:trPr>
        <w:tc>
          <w:tcPr>
            <w:tcW w:w="1843" w:type="dxa"/>
          </w:tcPr>
          <w:p w14:paraId="294E9865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Поле</w:t>
            </w:r>
            <w:proofErr w:type="spellEnd"/>
          </w:p>
        </w:tc>
        <w:tc>
          <w:tcPr>
            <w:tcW w:w="1276" w:type="dxa"/>
          </w:tcPr>
          <w:p w14:paraId="47393235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Тип</w:t>
            </w:r>
            <w:proofErr w:type="spellEnd"/>
          </w:p>
        </w:tc>
        <w:tc>
          <w:tcPr>
            <w:tcW w:w="6691" w:type="dxa"/>
          </w:tcPr>
          <w:p w14:paraId="7847FB16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Описание</w:t>
            </w:r>
            <w:proofErr w:type="spellEnd"/>
          </w:p>
        </w:tc>
      </w:tr>
      <w:tr w:rsidR="00DF37FF" w:rsidRPr="005A68B5" w14:paraId="531B6F09" w14:textId="77777777" w:rsidTr="00DF37FF">
        <w:trPr>
          <w:trHeight w:val="292"/>
        </w:trPr>
        <w:tc>
          <w:tcPr>
            <w:tcW w:w="1843" w:type="dxa"/>
          </w:tcPr>
          <w:p w14:paraId="312FCC1F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id</w:t>
            </w:r>
          </w:p>
        </w:tc>
        <w:tc>
          <w:tcPr>
            <w:tcW w:w="1276" w:type="dxa"/>
          </w:tcPr>
          <w:p w14:paraId="11B6951C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6691" w:type="dxa"/>
          </w:tcPr>
          <w:p w14:paraId="24831077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Идентификатор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контрагента</w:t>
            </w:r>
            <w:proofErr w:type="spellEnd"/>
          </w:p>
        </w:tc>
      </w:tr>
      <w:tr w:rsidR="00DF37FF" w:rsidRPr="005A68B5" w14:paraId="1AB3416E" w14:textId="77777777" w:rsidTr="00DF37FF">
        <w:trPr>
          <w:trHeight w:val="293"/>
        </w:trPr>
        <w:tc>
          <w:tcPr>
            <w:tcW w:w="1843" w:type="dxa"/>
          </w:tcPr>
          <w:p w14:paraId="5E7F82E3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name</w:t>
            </w:r>
          </w:p>
        </w:tc>
        <w:tc>
          <w:tcPr>
            <w:tcW w:w="1276" w:type="dxa"/>
          </w:tcPr>
          <w:p w14:paraId="5CCD1767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691" w:type="dxa"/>
          </w:tcPr>
          <w:p w14:paraId="4307BB8F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Короткое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имя</w:t>
            </w:r>
            <w:proofErr w:type="spellEnd"/>
          </w:p>
        </w:tc>
      </w:tr>
      <w:tr w:rsidR="00DF37FF" w:rsidRPr="005A68B5" w14:paraId="6326C602" w14:textId="77777777" w:rsidTr="00DF37FF">
        <w:trPr>
          <w:trHeight w:val="294"/>
        </w:trPr>
        <w:tc>
          <w:tcPr>
            <w:tcW w:w="1843" w:type="dxa"/>
          </w:tcPr>
          <w:p w14:paraId="69E1E2B0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fullName</w:t>
            </w:r>
            <w:proofErr w:type="spellEnd"/>
          </w:p>
        </w:tc>
        <w:tc>
          <w:tcPr>
            <w:tcW w:w="1276" w:type="dxa"/>
          </w:tcPr>
          <w:p w14:paraId="19C26FF4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691" w:type="dxa"/>
          </w:tcPr>
          <w:p w14:paraId="534D9A56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Полное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имя</w:t>
            </w:r>
            <w:proofErr w:type="spellEnd"/>
          </w:p>
        </w:tc>
      </w:tr>
      <w:tr w:rsidR="00DF37FF" w:rsidRPr="005A68B5" w14:paraId="74BC20C1" w14:textId="77777777" w:rsidTr="00DF37FF">
        <w:trPr>
          <w:trHeight w:val="292"/>
        </w:trPr>
        <w:tc>
          <w:tcPr>
            <w:tcW w:w="1843" w:type="dxa"/>
          </w:tcPr>
          <w:p w14:paraId="618722BA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inn</w:t>
            </w:r>
          </w:p>
        </w:tc>
        <w:tc>
          <w:tcPr>
            <w:tcW w:w="1276" w:type="dxa"/>
          </w:tcPr>
          <w:p w14:paraId="184C17E8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691" w:type="dxa"/>
          </w:tcPr>
          <w:p w14:paraId="3A3DED0F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ИНН</w:t>
            </w:r>
          </w:p>
        </w:tc>
      </w:tr>
      <w:tr w:rsidR="00DF37FF" w:rsidRPr="005A68B5" w14:paraId="757326A2" w14:textId="77777777" w:rsidTr="00DF37FF">
        <w:trPr>
          <w:trHeight w:val="292"/>
        </w:trPr>
        <w:tc>
          <w:tcPr>
            <w:tcW w:w="1843" w:type="dxa"/>
          </w:tcPr>
          <w:p w14:paraId="704170D0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kpp</w:t>
            </w:r>
            <w:proofErr w:type="spellEnd"/>
          </w:p>
        </w:tc>
        <w:tc>
          <w:tcPr>
            <w:tcW w:w="1276" w:type="dxa"/>
          </w:tcPr>
          <w:p w14:paraId="1991E090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691" w:type="dxa"/>
          </w:tcPr>
          <w:p w14:paraId="0C60B7AD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КПП</w:t>
            </w:r>
          </w:p>
        </w:tc>
      </w:tr>
      <w:tr w:rsidR="00DF37FF" w:rsidRPr="005A68B5" w14:paraId="06517513" w14:textId="77777777" w:rsidTr="00DF37FF">
        <w:trPr>
          <w:trHeight w:val="292"/>
        </w:trPr>
        <w:tc>
          <w:tcPr>
            <w:tcW w:w="1843" w:type="dxa"/>
          </w:tcPr>
          <w:p w14:paraId="5D9E1D4B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ogrn</w:t>
            </w:r>
            <w:proofErr w:type="spellEnd"/>
          </w:p>
        </w:tc>
        <w:tc>
          <w:tcPr>
            <w:tcW w:w="1276" w:type="dxa"/>
          </w:tcPr>
          <w:p w14:paraId="15D6BD9C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691" w:type="dxa"/>
          </w:tcPr>
          <w:p w14:paraId="6A34CAB5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ОГРН</w:t>
            </w:r>
          </w:p>
        </w:tc>
      </w:tr>
      <w:tr w:rsidR="00DF37FF" w:rsidRPr="005A68B5" w14:paraId="513B271F" w14:textId="77777777" w:rsidTr="00DF37FF">
        <w:trPr>
          <w:trHeight w:val="294"/>
        </w:trPr>
        <w:tc>
          <w:tcPr>
            <w:tcW w:w="1843" w:type="dxa"/>
          </w:tcPr>
          <w:p w14:paraId="7E04FBEB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addressLegal</w:t>
            </w:r>
            <w:proofErr w:type="spellEnd"/>
          </w:p>
        </w:tc>
        <w:tc>
          <w:tcPr>
            <w:tcW w:w="1276" w:type="dxa"/>
          </w:tcPr>
          <w:p w14:paraId="2041520C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691" w:type="dxa"/>
          </w:tcPr>
          <w:p w14:paraId="04F54A97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Адрес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юридический</w:t>
            </w:r>
            <w:proofErr w:type="spellEnd"/>
          </w:p>
        </w:tc>
      </w:tr>
      <w:tr w:rsidR="00DF37FF" w:rsidRPr="005A68B5" w14:paraId="701D152F" w14:textId="77777777" w:rsidTr="00DF37FF">
        <w:trPr>
          <w:trHeight w:val="292"/>
        </w:trPr>
        <w:tc>
          <w:tcPr>
            <w:tcW w:w="1843" w:type="dxa"/>
          </w:tcPr>
          <w:p w14:paraId="6558A6CD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addressFact</w:t>
            </w:r>
            <w:proofErr w:type="spellEnd"/>
          </w:p>
        </w:tc>
        <w:tc>
          <w:tcPr>
            <w:tcW w:w="1276" w:type="dxa"/>
          </w:tcPr>
          <w:p w14:paraId="1503FECF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691" w:type="dxa"/>
          </w:tcPr>
          <w:p w14:paraId="55531A19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Адрес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фактический</w:t>
            </w:r>
            <w:proofErr w:type="spellEnd"/>
          </w:p>
        </w:tc>
      </w:tr>
      <w:tr w:rsidR="00DF37FF" w:rsidRPr="005A68B5" w14:paraId="4548D8D0" w14:textId="77777777" w:rsidTr="00DF37FF">
        <w:trPr>
          <w:trHeight w:val="292"/>
        </w:trPr>
        <w:tc>
          <w:tcPr>
            <w:tcW w:w="1843" w:type="dxa"/>
          </w:tcPr>
          <w:p w14:paraId="26C29FB1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contactName</w:t>
            </w:r>
            <w:proofErr w:type="spellEnd"/>
          </w:p>
        </w:tc>
        <w:tc>
          <w:tcPr>
            <w:tcW w:w="1276" w:type="dxa"/>
          </w:tcPr>
          <w:p w14:paraId="13750745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691" w:type="dxa"/>
          </w:tcPr>
          <w:p w14:paraId="0BA49DDD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Имя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контактного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лица</w:t>
            </w:r>
            <w:proofErr w:type="spellEnd"/>
          </w:p>
        </w:tc>
      </w:tr>
      <w:tr w:rsidR="00DF37FF" w:rsidRPr="005A68B5" w14:paraId="565D7D4D" w14:textId="77777777" w:rsidTr="00DF37FF">
        <w:trPr>
          <w:trHeight w:val="292"/>
        </w:trPr>
        <w:tc>
          <w:tcPr>
            <w:tcW w:w="1843" w:type="dxa"/>
          </w:tcPr>
          <w:p w14:paraId="16B27FE1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contactTel</w:t>
            </w:r>
            <w:proofErr w:type="spellEnd"/>
          </w:p>
        </w:tc>
        <w:tc>
          <w:tcPr>
            <w:tcW w:w="1276" w:type="dxa"/>
          </w:tcPr>
          <w:p w14:paraId="58E085D2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691" w:type="dxa"/>
          </w:tcPr>
          <w:p w14:paraId="387AB423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Номер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телефона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контактного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лица</w:t>
            </w:r>
            <w:proofErr w:type="spellEnd"/>
          </w:p>
        </w:tc>
      </w:tr>
      <w:tr w:rsidR="00DF37FF" w:rsidRPr="005A68B5" w14:paraId="2ACC8A52" w14:textId="77777777" w:rsidTr="00DF37FF">
        <w:trPr>
          <w:trHeight w:val="294"/>
        </w:trPr>
        <w:tc>
          <w:tcPr>
            <w:tcW w:w="1843" w:type="dxa"/>
          </w:tcPr>
          <w:p w14:paraId="5B9CE3F7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contactEmail</w:t>
            </w:r>
            <w:proofErr w:type="spellEnd"/>
          </w:p>
        </w:tc>
        <w:tc>
          <w:tcPr>
            <w:tcW w:w="1276" w:type="dxa"/>
          </w:tcPr>
          <w:p w14:paraId="2CE25146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691" w:type="dxa"/>
          </w:tcPr>
          <w:p w14:paraId="0154BC68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Почта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контактного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лица</w:t>
            </w:r>
            <w:proofErr w:type="spellEnd"/>
          </w:p>
        </w:tc>
      </w:tr>
      <w:tr w:rsidR="00DF37FF" w:rsidRPr="005A68B5" w14:paraId="322561E3" w14:textId="77777777" w:rsidTr="00DF37FF">
        <w:trPr>
          <w:trHeight w:val="292"/>
        </w:trPr>
        <w:tc>
          <w:tcPr>
            <w:tcW w:w="1843" w:type="dxa"/>
          </w:tcPr>
          <w:p w14:paraId="03E32989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contractNumber</w:t>
            </w:r>
            <w:proofErr w:type="spellEnd"/>
          </w:p>
        </w:tc>
        <w:tc>
          <w:tcPr>
            <w:tcW w:w="1276" w:type="dxa"/>
          </w:tcPr>
          <w:p w14:paraId="3CBD1F29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691" w:type="dxa"/>
          </w:tcPr>
          <w:p w14:paraId="3E61346F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Номера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действующих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договоров</w:t>
            </w:r>
            <w:proofErr w:type="spellEnd"/>
          </w:p>
        </w:tc>
      </w:tr>
      <w:tr w:rsidR="00DF37FF" w:rsidRPr="005A68B5" w14:paraId="3D3C1079" w14:textId="77777777" w:rsidTr="00DF37FF">
        <w:trPr>
          <w:trHeight w:val="292"/>
        </w:trPr>
        <w:tc>
          <w:tcPr>
            <w:tcW w:w="1843" w:type="dxa"/>
          </w:tcPr>
          <w:p w14:paraId="5F2919F4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contractDate</w:t>
            </w:r>
            <w:proofErr w:type="spellEnd"/>
          </w:p>
        </w:tc>
        <w:tc>
          <w:tcPr>
            <w:tcW w:w="1276" w:type="dxa"/>
          </w:tcPr>
          <w:p w14:paraId="46D59356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long</w:t>
            </w:r>
          </w:p>
        </w:tc>
        <w:tc>
          <w:tcPr>
            <w:tcW w:w="6691" w:type="dxa"/>
          </w:tcPr>
          <w:p w14:paraId="0A822116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Дата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заключения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первого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договора</w:t>
            </w:r>
            <w:proofErr w:type="spellEnd"/>
          </w:p>
        </w:tc>
      </w:tr>
      <w:tr w:rsidR="00DF37FF" w:rsidRPr="005A68B5" w14:paraId="2F8777FD" w14:textId="77777777" w:rsidTr="00DF37FF">
        <w:trPr>
          <w:trHeight w:val="587"/>
        </w:trPr>
        <w:tc>
          <w:tcPr>
            <w:tcW w:w="1843" w:type="dxa"/>
          </w:tcPr>
          <w:p w14:paraId="4450D6BC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active</w:t>
            </w:r>
          </w:p>
        </w:tc>
        <w:tc>
          <w:tcPr>
            <w:tcW w:w="1276" w:type="dxa"/>
          </w:tcPr>
          <w:p w14:paraId="6C4ACFE6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6691" w:type="dxa"/>
          </w:tcPr>
          <w:p w14:paraId="0D169016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Флаг активности. 1 – активный контрагент, 0 –</w:t>
            </w:r>
          </w:p>
          <w:p w14:paraId="35A25444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контрагент имеет архивный статус</w:t>
            </w:r>
          </w:p>
        </w:tc>
      </w:tr>
    </w:tbl>
    <w:p w14:paraId="7B130317" w14:textId="77777777" w:rsidR="00DF37FF" w:rsidRPr="005A68B5" w:rsidRDefault="00DF37FF" w:rsidP="00DF37FF">
      <w:pPr>
        <w:pStyle w:val="aff3"/>
      </w:pPr>
      <w:r w:rsidRPr="005A68B5">
        <w:t>Если возникла ошибка обработки запроса, то будет возвращен GSON-ответ вида</w:t>
      </w:r>
    </w:p>
    <w:p w14:paraId="236A95EC" w14:textId="77777777" w:rsidR="00DF37FF" w:rsidRPr="005A68B5" w:rsidRDefault="00DF37FF" w:rsidP="00DF37FF">
      <w:pPr>
        <w:pStyle w:val="aff3"/>
      </w:pPr>
      <w:r w:rsidRPr="005A68B5">
        <w:t>{"</w:t>
      </w:r>
      <w:proofErr w:type="spellStart"/>
      <w:r w:rsidRPr="005A68B5">
        <w:t>errcode</w:t>
      </w:r>
      <w:proofErr w:type="spellEnd"/>
      <w:r w:rsidRPr="005A68B5">
        <w:t>":&lt;код ошибки&gt;,"</w:t>
      </w:r>
      <w:proofErr w:type="spellStart"/>
      <w:r w:rsidRPr="005A68B5">
        <w:t>message</w:t>
      </w:r>
      <w:proofErr w:type="spellEnd"/>
      <w:r w:rsidRPr="005A68B5">
        <w:t>":&lt;сообщение об ошибке&gt;}.</w:t>
      </w:r>
    </w:p>
    <w:p w14:paraId="4B064F48" w14:textId="77777777" w:rsidR="00DF37FF" w:rsidRPr="005A68B5" w:rsidRDefault="00DF37FF" w:rsidP="00DF37FF">
      <w:pPr>
        <w:pStyle w:val="aff3"/>
      </w:pPr>
      <w:r w:rsidRPr="005A68B5">
        <w:t>Возможные коды ошибок:</w:t>
      </w:r>
    </w:p>
    <w:p w14:paraId="4C1C611C" w14:textId="77777777" w:rsidR="00DF37FF" w:rsidRPr="005A68B5" w:rsidRDefault="00DF37FF" w:rsidP="00DF37FF">
      <w:pPr>
        <w:pStyle w:val="aff3"/>
      </w:pPr>
      <w:r w:rsidRPr="005A68B5">
        <w:t xml:space="preserve">1 - неверный или устаревший </w:t>
      </w:r>
      <w:proofErr w:type="spellStart"/>
      <w:r w:rsidRPr="005A68B5">
        <w:t>токен</w:t>
      </w:r>
      <w:proofErr w:type="spellEnd"/>
      <w:r w:rsidRPr="005A68B5">
        <w:t>,</w:t>
      </w:r>
    </w:p>
    <w:p w14:paraId="77C654D9" w14:textId="77777777" w:rsidR="00DF37FF" w:rsidRPr="005A68B5" w:rsidRDefault="00DF37FF" w:rsidP="00DF37FF">
      <w:pPr>
        <w:pStyle w:val="aff3"/>
      </w:pPr>
      <w:r w:rsidRPr="005A68B5">
        <w:t>500 – внутренняя ошибка на сервере</w:t>
      </w:r>
    </w:p>
    <w:p w14:paraId="0EB1F555" w14:textId="77777777" w:rsidR="00DF37FF" w:rsidRPr="005A68B5" w:rsidRDefault="00DF37FF" w:rsidP="00DF37FF">
      <w:pPr>
        <w:pStyle w:val="aff3"/>
        <w:rPr>
          <w:b/>
        </w:rPr>
      </w:pPr>
      <w:r w:rsidRPr="005A68B5"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4D0B921" wp14:editId="265AED33">
                <wp:simplePos x="0" y="0"/>
                <wp:positionH relativeFrom="page">
                  <wp:posOffset>854710</wp:posOffset>
                </wp:positionH>
                <wp:positionV relativeFrom="paragraph">
                  <wp:posOffset>230928</wp:posOffset>
                </wp:positionV>
                <wp:extent cx="6393180" cy="538480"/>
                <wp:effectExtent l="6985" t="8890" r="10160" b="5080"/>
                <wp:wrapTopAndBottom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538480"/>
                        </a:xfrm>
                        <a:prstGeom prst="rect">
                          <a:avLst/>
                        </a:prstGeom>
                        <a:solidFill>
                          <a:srgbClr val="DEE2E9"/>
                        </a:solidFill>
                        <a:ln w="9144">
                          <a:solidFill>
                            <a:srgbClr val="D0D9D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62B1A" w14:textId="77777777" w:rsidR="005273E6" w:rsidRDefault="005273E6" w:rsidP="00DF37FF">
                            <w:pPr>
                              <w:spacing w:before="100" w:line="319" w:lineRule="auto"/>
                              <w:ind w:left="588" w:right="4548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353833"/>
                              </w:rPr>
                              <w:t>getcompany?token=&lt;знач&gt;&amp;ids=&lt;знач&gt; Метод HTTP-запроса: GET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0B921" id="Надпись 34" o:spid="_x0000_s1035" type="#_x0000_t202" style="position:absolute;left:0;text-align:left;margin-left:67.3pt;margin-top:18.2pt;width:503.4pt;height:42.4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" fillcolor="#dee2e9" strokecolor="#d0d9df" strokeweight=".72pt">
                <v:textbox inset="0,0,0,0">
                  <w:txbxContent>
                    <w:p w14:paraId="07B62B1A" w14:textId="77777777" w:rsidR="005273E6" w:rsidRDefault="005273E6" w:rsidP="00DF37FF">
                      <w:pPr>
                        <w:spacing w:before="100" w:line="319" w:lineRule="auto"/>
                        <w:ind w:left="588" w:right="4548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353833"/>
                        </w:rPr>
                        <w:t>getcompany?token=&lt;знач&gt;&amp;ids=&lt;знач&gt; Метод HTTP-запроса: GET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A68B5">
        <w:rPr>
          <w:b/>
        </w:rPr>
        <w:t>Функция, возвращающая контрагентов по их идентификаторам</w:t>
      </w:r>
    </w:p>
    <w:p w14:paraId="5C1D71F4" w14:textId="77777777" w:rsidR="00DF37FF" w:rsidRPr="005A68B5" w:rsidRDefault="00DF37FF" w:rsidP="00DF37FF">
      <w:pPr>
        <w:pStyle w:val="aff3"/>
      </w:pPr>
      <w:r w:rsidRPr="005A68B5">
        <w:t>Параметры:</w:t>
      </w:r>
    </w:p>
    <w:p w14:paraId="70A980B1" w14:textId="77777777" w:rsidR="00DF37FF" w:rsidRPr="005A68B5" w:rsidRDefault="00DF37FF" w:rsidP="00DF37FF">
      <w:pPr>
        <w:pStyle w:val="aff3"/>
      </w:pPr>
      <w:proofErr w:type="spellStart"/>
      <w:r w:rsidRPr="005A68B5">
        <w:t>token</w:t>
      </w:r>
      <w:proofErr w:type="spellEnd"/>
      <w:r w:rsidRPr="005A68B5">
        <w:rPr>
          <w:spacing w:val="-109"/>
        </w:rPr>
        <w:t xml:space="preserve"> </w:t>
      </w:r>
      <w:r w:rsidRPr="005A68B5">
        <w:t xml:space="preserve">- </w:t>
      </w:r>
      <w:proofErr w:type="spellStart"/>
      <w:r w:rsidRPr="005A68B5">
        <w:t>токен</w:t>
      </w:r>
      <w:proofErr w:type="spellEnd"/>
      <w:r w:rsidRPr="005A68B5">
        <w:t xml:space="preserve"> выданный методом </w:t>
      </w:r>
      <w:proofErr w:type="spellStart"/>
      <w:r w:rsidRPr="005A68B5">
        <w:t>gettoken</w:t>
      </w:r>
      <w:proofErr w:type="spellEnd"/>
      <w:r w:rsidRPr="005A68B5">
        <w:t xml:space="preserve"> </w:t>
      </w:r>
      <w:proofErr w:type="spellStart"/>
      <w:r w:rsidRPr="005A68B5">
        <w:t>ids</w:t>
      </w:r>
      <w:proofErr w:type="spellEnd"/>
      <w:r w:rsidRPr="005A68B5">
        <w:rPr>
          <w:spacing w:val="-111"/>
        </w:rPr>
        <w:t xml:space="preserve"> </w:t>
      </w:r>
      <w:r w:rsidRPr="005A68B5">
        <w:t>- список идентификаторов, через запятую</w:t>
      </w:r>
    </w:p>
    <w:p w14:paraId="31BB0B73" w14:textId="77777777" w:rsidR="00DF37FF" w:rsidRPr="005A68B5" w:rsidRDefault="00DF37FF" w:rsidP="00DF37FF">
      <w:pPr>
        <w:pStyle w:val="aff3"/>
      </w:pPr>
      <w:r w:rsidRPr="005A68B5">
        <w:t>Результат:</w:t>
      </w:r>
    </w:p>
    <w:p w14:paraId="6FB30C12" w14:textId="77777777" w:rsidR="00DF37FF" w:rsidRPr="005A68B5" w:rsidRDefault="00DF37FF" w:rsidP="00DF37FF">
      <w:pPr>
        <w:pStyle w:val="aff3"/>
      </w:pPr>
      <w:r w:rsidRPr="005A68B5">
        <w:t>Ответ в виде объекта {"</w:t>
      </w:r>
      <w:proofErr w:type="spellStart"/>
      <w:r w:rsidRPr="005A68B5">
        <w:t>companys</w:t>
      </w:r>
      <w:proofErr w:type="spellEnd"/>
      <w:proofErr w:type="gramStart"/>
      <w:r w:rsidRPr="005A68B5">
        <w:t>":[</w:t>
      </w:r>
      <w:proofErr w:type="gramEnd"/>
      <w:r w:rsidRPr="005A68B5">
        <w:t xml:space="preserve">{..},..]}. Структура </w:t>
      </w:r>
      <w:proofErr w:type="spellStart"/>
      <w:r w:rsidRPr="005A68B5">
        <w:t>companys</w:t>
      </w:r>
      <w:proofErr w:type="spellEnd"/>
      <w:r w:rsidRPr="005A68B5">
        <w:t xml:space="preserve"> указана в описании </w:t>
      </w:r>
      <w:proofErr w:type="spellStart"/>
      <w:r w:rsidRPr="005A68B5">
        <w:rPr>
          <w:b/>
        </w:rPr>
        <w:t>enumcompanys</w:t>
      </w:r>
      <w:proofErr w:type="spellEnd"/>
      <w:r w:rsidRPr="005A68B5">
        <w:t>. Если возникла ошибка обработки запроса, то будет возвращен GSON-ответ вида {"</w:t>
      </w:r>
      <w:proofErr w:type="spellStart"/>
      <w:r w:rsidRPr="005A68B5">
        <w:t>errcode</w:t>
      </w:r>
      <w:proofErr w:type="spellEnd"/>
      <w:r w:rsidRPr="005A68B5">
        <w:t>":&lt;код ошибки&gt;,"</w:t>
      </w:r>
      <w:proofErr w:type="spellStart"/>
      <w:r w:rsidRPr="005A68B5">
        <w:t>message</w:t>
      </w:r>
      <w:proofErr w:type="spellEnd"/>
      <w:r w:rsidRPr="005A68B5">
        <w:t>":&lt;сообщение об ошибке&gt;}.</w:t>
      </w:r>
    </w:p>
    <w:p w14:paraId="42E311D0" w14:textId="77777777" w:rsidR="00DF37FF" w:rsidRPr="005A68B5" w:rsidRDefault="00DF37FF" w:rsidP="00DF37FF">
      <w:pPr>
        <w:pStyle w:val="aff3"/>
      </w:pPr>
      <w:r w:rsidRPr="005A68B5">
        <w:t>Возможные коды ошибок:</w:t>
      </w:r>
    </w:p>
    <w:p w14:paraId="1C2F3B65" w14:textId="77777777" w:rsidR="00DF37FF" w:rsidRPr="005A68B5" w:rsidRDefault="00DF37FF" w:rsidP="00DF37FF">
      <w:pPr>
        <w:pStyle w:val="aff3"/>
      </w:pPr>
      <w:r w:rsidRPr="005A68B5">
        <w:t xml:space="preserve">1 - неверный или устаревший </w:t>
      </w:r>
      <w:proofErr w:type="spellStart"/>
      <w:r w:rsidRPr="005A68B5">
        <w:t>токен</w:t>
      </w:r>
      <w:proofErr w:type="spellEnd"/>
      <w:r w:rsidRPr="005A68B5">
        <w:t>,</w:t>
      </w:r>
    </w:p>
    <w:p w14:paraId="5B065B92" w14:textId="77777777" w:rsidR="00DF37FF" w:rsidRPr="005A68B5" w:rsidRDefault="00DF37FF" w:rsidP="00DF37FF">
      <w:pPr>
        <w:pStyle w:val="aff3"/>
      </w:pPr>
      <w:r w:rsidRPr="005A68B5">
        <w:t>500 – внутренняя ошибка на сервере</w:t>
      </w:r>
    </w:p>
    <w:p w14:paraId="1DF3CDA0" w14:textId="77777777" w:rsidR="00DF37FF" w:rsidRPr="005A68B5" w:rsidRDefault="00DF37FF" w:rsidP="00DF37FF">
      <w:pPr>
        <w:pStyle w:val="aff3"/>
        <w:rPr>
          <w:b/>
        </w:rPr>
      </w:pPr>
      <w:r w:rsidRPr="005A68B5">
        <w:rPr>
          <w:b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94A7893" wp14:editId="090057FA">
                <wp:simplePos x="0" y="0"/>
                <wp:positionH relativeFrom="page">
                  <wp:posOffset>837777</wp:posOffset>
                </wp:positionH>
                <wp:positionV relativeFrom="paragraph">
                  <wp:posOffset>492337</wp:posOffset>
                </wp:positionV>
                <wp:extent cx="6393180" cy="538480"/>
                <wp:effectExtent l="6985" t="11430" r="10160" b="12065"/>
                <wp:wrapTopAndBottom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538480"/>
                        </a:xfrm>
                        <a:prstGeom prst="rect">
                          <a:avLst/>
                        </a:prstGeom>
                        <a:solidFill>
                          <a:srgbClr val="DEE2E9"/>
                        </a:solidFill>
                        <a:ln w="9144">
                          <a:solidFill>
                            <a:srgbClr val="D0D9D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AE91E" w14:textId="77777777" w:rsidR="005273E6" w:rsidRDefault="005273E6" w:rsidP="00DF37FF">
                            <w:pPr>
                              <w:spacing w:before="100" w:line="321" w:lineRule="auto"/>
                              <w:ind w:left="588" w:right="3684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353833"/>
                              </w:rPr>
                              <w:t>putcompany?token=&lt;знач&gt;[&amp;mergeto=&lt;знач&gt;] Метод HTTP-запроса: POST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A7893" id="Надпись 33" o:spid="_x0000_s1036" type="#_x0000_t202" style="position:absolute;left:0;text-align:left;margin-left:65.95pt;margin-top:38.75pt;width:503.4pt;height:42.4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" fillcolor="#dee2e9" strokecolor="#d0d9df" strokeweight=".72pt">
                <v:textbox inset="0,0,0,0">
                  <w:txbxContent>
                    <w:p w14:paraId="07AAE91E" w14:textId="77777777" w:rsidR="005273E6" w:rsidRDefault="005273E6" w:rsidP="00DF37FF">
                      <w:pPr>
                        <w:spacing w:before="100" w:line="321" w:lineRule="auto"/>
                        <w:ind w:left="588" w:right="3684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353833"/>
                        </w:rPr>
                        <w:t>putcompany?token=&lt;знач&gt;[&amp;mergeto=&lt;знач&gt;] Метод HTTP-запроса: POST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A68B5">
        <w:rPr>
          <w:b/>
        </w:rPr>
        <w:t>Функция, выполняющая модификацию справочника контрагентов по переданному в теле запроса массиву контрагентов</w:t>
      </w:r>
    </w:p>
    <w:p w14:paraId="2D2447F2" w14:textId="77777777" w:rsidR="00DF37FF" w:rsidRPr="005A68B5" w:rsidRDefault="00DF37FF" w:rsidP="00DF37FF">
      <w:pPr>
        <w:pStyle w:val="aff3"/>
      </w:pPr>
      <w:r w:rsidRPr="005A68B5">
        <w:t xml:space="preserve">Если у контрагента существует непустое поле </w:t>
      </w:r>
      <w:proofErr w:type="spellStart"/>
      <w:r w:rsidRPr="005A68B5">
        <w:t>id</w:t>
      </w:r>
      <w:proofErr w:type="spellEnd"/>
      <w:r w:rsidRPr="005A68B5">
        <w:t xml:space="preserve">, то происходит поиск и обновление данных контрагента (если контрагент найден), иначе вставка новой записи. При использовании параметра </w:t>
      </w:r>
      <w:proofErr w:type="spellStart"/>
      <w:r w:rsidRPr="005A68B5">
        <w:t>mergeto</w:t>
      </w:r>
      <w:proofErr w:type="spellEnd"/>
      <w:r w:rsidRPr="005A68B5">
        <w:t xml:space="preserve"> тоже самое будет выполнятся со списком полей, указанных в </w:t>
      </w:r>
      <w:proofErr w:type="spellStart"/>
      <w:r w:rsidRPr="005A68B5">
        <w:t>mergeto</w:t>
      </w:r>
      <w:proofErr w:type="spellEnd"/>
      <w:r w:rsidRPr="005A68B5">
        <w:t xml:space="preserve">. Если по результат поиска с полями </w:t>
      </w:r>
      <w:proofErr w:type="spellStart"/>
      <w:r w:rsidRPr="005A68B5">
        <w:t>mergeto</w:t>
      </w:r>
      <w:proofErr w:type="spellEnd"/>
      <w:r w:rsidRPr="005A68B5">
        <w:t xml:space="preserve"> найдено более одной записи, обновление данных произойдет для всех найденных контрагентов.</w:t>
      </w:r>
    </w:p>
    <w:p w14:paraId="63E8DA11" w14:textId="77777777" w:rsidR="00DF37FF" w:rsidRPr="005A68B5" w:rsidRDefault="00DF37FF" w:rsidP="00DF37FF">
      <w:pPr>
        <w:pStyle w:val="aff3"/>
      </w:pPr>
      <w:r w:rsidRPr="005A68B5">
        <w:t>Параметры:</w:t>
      </w:r>
    </w:p>
    <w:p w14:paraId="77029F21" w14:textId="77777777" w:rsidR="00DF37FF" w:rsidRPr="005A68B5" w:rsidRDefault="00DF37FF" w:rsidP="00DF37FF">
      <w:pPr>
        <w:pStyle w:val="aff3"/>
      </w:pPr>
      <w:proofErr w:type="spellStart"/>
      <w:r w:rsidRPr="005A68B5">
        <w:t>token</w:t>
      </w:r>
      <w:proofErr w:type="spellEnd"/>
      <w:r w:rsidRPr="005A68B5">
        <w:rPr>
          <w:spacing w:val="-87"/>
        </w:rPr>
        <w:t xml:space="preserve"> </w:t>
      </w:r>
      <w:r w:rsidRPr="005A68B5">
        <w:t xml:space="preserve">- </w:t>
      </w:r>
      <w:proofErr w:type="spellStart"/>
      <w:r w:rsidRPr="005A68B5">
        <w:t>токен</w:t>
      </w:r>
      <w:proofErr w:type="spellEnd"/>
      <w:r w:rsidRPr="005A68B5">
        <w:t xml:space="preserve"> выданный методом </w:t>
      </w:r>
      <w:proofErr w:type="spellStart"/>
      <w:r w:rsidRPr="005A68B5">
        <w:t>gettoken</w:t>
      </w:r>
      <w:proofErr w:type="spellEnd"/>
    </w:p>
    <w:p w14:paraId="3A9FB6D7" w14:textId="77777777" w:rsidR="00DF37FF" w:rsidRPr="005A68B5" w:rsidRDefault="00DF37FF" w:rsidP="00DF37FF">
      <w:pPr>
        <w:pStyle w:val="aff3"/>
      </w:pPr>
      <w:proofErr w:type="spellStart"/>
      <w:r w:rsidRPr="005A68B5">
        <w:t>mergeto</w:t>
      </w:r>
      <w:proofErr w:type="spellEnd"/>
      <w:r w:rsidRPr="005A68B5">
        <w:rPr>
          <w:spacing w:val="-91"/>
        </w:rPr>
        <w:t xml:space="preserve"> </w:t>
      </w:r>
      <w:r w:rsidRPr="005A68B5">
        <w:t>– [</w:t>
      </w:r>
      <w:proofErr w:type="spellStart"/>
      <w:r w:rsidRPr="005A68B5">
        <w:t>опционно</w:t>
      </w:r>
      <w:proofErr w:type="spellEnd"/>
      <w:r w:rsidRPr="005A68B5">
        <w:t>] список имен полей, через запятую</w:t>
      </w:r>
    </w:p>
    <w:p w14:paraId="1C3627B4" w14:textId="77777777" w:rsidR="00DF37FF" w:rsidRPr="005A68B5" w:rsidRDefault="00DF37FF" w:rsidP="00DF37FF">
      <w:pPr>
        <w:pStyle w:val="aff3"/>
      </w:pPr>
      <w:r w:rsidRPr="005A68B5">
        <w:lastRenderedPageBreak/>
        <w:t>Тело запроса</w:t>
      </w:r>
    </w:p>
    <w:p w14:paraId="649DF6CF" w14:textId="77777777" w:rsidR="00DF37FF" w:rsidRPr="005A68B5" w:rsidRDefault="00DF37FF" w:rsidP="00DF37FF">
      <w:pPr>
        <w:pStyle w:val="aff3"/>
      </w:pPr>
      <w:r w:rsidRPr="005A68B5">
        <w:t>Содержит JSON. Он содержит массив объектов со следующими полями*:</w:t>
      </w:r>
    </w:p>
    <w:tbl>
      <w:tblPr>
        <w:tblStyle w:val="TableNormal"/>
        <w:tblW w:w="99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6976"/>
      </w:tblGrid>
      <w:tr w:rsidR="00DF37FF" w:rsidRPr="00743C0B" w14:paraId="33475056" w14:textId="77777777" w:rsidTr="00DF37FF">
        <w:trPr>
          <w:trHeight w:val="292"/>
          <w:tblHeader/>
        </w:trPr>
        <w:tc>
          <w:tcPr>
            <w:tcW w:w="1701" w:type="dxa"/>
          </w:tcPr>
          <w:p w14:paraId="1B125BE9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Поле</w:t>
            </w:r>
            <w:proofErr w:type="spellEnd"/>
          </w:p>
        </w:tc>
        <w:tc>
          <w:tcPr>
            <w:tcW w:w="1276" w:type="dxa"/>
          </w:tcPr>
          <w:p w14:paraId="2A5CC506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Тип</w:t>
            </w:r>
            <w:proofErr w:type="spellEnd"/>
          </w:p>
        </w:tc>
        <w:tc>
          <w:tcPr>
            <w:tcW w:w="6976" w:type="dxa"/>
          </w:tcPr>
          <w:p w14:paraId="43FF46AE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Описание</w:t>
            </w:r>
            <w:proofErr w:type="spellEnd"/>
          </w:p>
        </w:tc>
      </w:tr>
      <w:tr w:rsidR="00DF37FF" w:rsidRPr="00743C0B" w14:paraId="1F7F918C" w14:textId="77777777" w:rsidTr="00DF37FF">
        <w:trPr>
          <w:trHeight w:val="292"/>
        </w:trPr>
        <w:tc>
          <w:tcPr>
            <w:tcW w:w="1701" w:type="dxa"/>
          </w:tcPr>
          <w:p w14:paraId="51E1C5E3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id</w:t>
            </w:r>
          </w:p>
        </w:tc>
        <w:tc>
          <w:tcPr>
            <w:tcW w:w="1276" w:type="dxa"/>
          </w:tcPr>
          <w:p w14:paraId="5D717CB7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6976" w:type="dxa"/>
          </w:tcPr>
          <w:p w14:paraId="65CA5DDB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Идентификатор</w:t>
            </w:r>
            <w:proofErr w:type="spellEnd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контрагента</w:t>
            </w:r>
            <w:proofErr w:type="spellEnd"/>
          </w:p>
        </w:tc>
      </w:tr>
      <w:tr w:rsidR="00DF37FF" w:rsidRPr="00743C0B" w14:paraId="01646242" w14:textId="77777777" w:rsidTr="00DF37FF">
        <w:trPr>
          <w:trHeight w:val="294"/>
        </w:trPr>
        <w:tc>
          <w:tcPr>
            <w:tcW w:w="1701" w:type="dxa"/>
          </w:tcPr>
          <w:p w14:paraId="7BFF6C6A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name</w:t>
            </w:r>
          </w:p>
        </w:tc>
        <w:tc>
          <w:tcPr>
            <w:tcW w:w="1276" w:type="dxa"/>
          </w:tcPr>
          <w:p w14:paraId="10EF266E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976" w:type="dxa"/>
          </w:tcPr>
          <w:p w14:paraId="41A2109E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Короткое</w:t>
            </w:r>
            <w:proofErr w:type="spellEnd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имя</w:t>
            </w:r>
            <w:proofErr w:type="spellEnd"/>
          </w:p>
        </w:tc>
      </w:tr>
      <w:tr w:rsidR="00DF37FF" w:rsidRPr="00743C0B" w14:paraId="308DE2E3" w14:textId="77777777" w:rsidTr="00DF37FF">
        <w:trPr>
          <w:trHeight w:val="294"/>
        </w:trPr>
        <w:tc>
          <w:tcPr>
            <w:tcW w:w="1701" w:type="dxa"/>
          </w:tcPr>
          <w:p w14:paraId="031A1DD3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fullName</w:t>
            </w:r>
            <w:proofErr w:type="spellEnd"/>
          </w:p>
        </w:tc>
        <w:tc>
          <w:tcPr>
            <w:tcW w:w="1276" w:type="dxa"/>
          </w:tcPr>
          <w:p w14:paraId="1BF6E2B3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976" w:type="dxa"/>
          </w:tcPr>
          <w:p w14:paraId="6963B118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Полное</w:t>
            </w:r>
            <w:proofErr w:type="spellEnd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имя</w:t>
            </w:r>
            <w:proofErr w:type="spellEnd"/>
          </w:p>
        </w:tc>
      </w:tr>
      <w:tr w:rsidR="00DF37FF" w:rsidRPr="00743C0B" w14:paraId="64630E2D" w14:textId="77777777" w:rsidTr="00DF37FF">
        <w:trPr>
          <w:trHeight w:val="292"/>
        </w:trPr>
        <w:tc>
          <w:tcPr>
            <w:tcW w:w="1701" w:type="dxa"/>
          </w:tcPr>
          <w:p w14:paraId="4E45F5AE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inn</w:t>
            </w:r>
          </w:p>
        </w:tc>
        <w:tc>
          <w:tcPr>
            <w:tcW w:w="1276" w:type="dxa"/>
          </w:tcPr>
          <w:p w14:paraId="6CEEFE88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976" w:type="dxa"/>
          </w:tcPr>
          <w:p w14:paraId="27A79DF2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ИНН</w:t>
            </w:r>
          </w:p>
        </w:tc>
      </w:tr>
      <w:tr w:rsidR="00DF37FF" w:rsidRPr="00743C0B" w14:paraId="4C6AA83C" w14:textId="77777777" w:rsidTr="00DF37FF">
        <w:trPr>
          <w:trHeight w:val="292"/>
        </w:trPr>
        <w:tc>
          <w:tcPr>
            <w:tcW w:w="1701" w:type="dxa"/>
          </w:tcPr>
          <w:p w14:paraId="4723B634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kpp</w:t>
            </w:r>
            <w:proofErr w:type="spellEnd"/>
          </w:p>
        </w:tc>
        <w:tc>
          <w:tcPr>
            <w:tcW w:w="1276" w:type="dxa"/>
          </w:tcPr>
          <w:p w14:paraId="4011CB46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976" w:type="dxa"/>
          </w:tcPr>
          <w:p w14:paraId="05B002DE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КПП</w:t>
            </w:r>
          </w:p>
        </w:tc>
      </w:tr>
      <w:tr w:rsidR="00DF37FF" w:rsidRPr="00743C0B" w14:paraId="5A2B8E1D" w14:textId="77777777" w:rsidTr="00DF37FF">
        <w:trPr>
          <w:trHeight w:val="292"/>
        </w:trPr>
        <w:tc>
          <w:tcPr>
            <w:tcW w:w="1701" w:type="dxa"/>
          </w:tcPr>
          <w:p w14:paraId="32C4D85E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buc</w:t>
            </w:r>
            <w:proofErr w:type="spellEnd"/>
          </w:p>
        </w:tc>
        <w:tc>
          <w:tcPr>
            <w:tcW w:w="1276" w:type="dxa"/>
          </w:tcPr>
          <w:p w14:paraId="44AD6E6E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976" w:type="dxa"/>
          </w:tcPr>
          <w:p w14:paraId="4C725B76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Код</w:t>
            </w:r>
            <w:proofErr w:type="spellEnd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бизнес</w:t>
            </w:r>
            <w:proofErr w:type="spellEnd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единицы</w:t>
            </w:r>
            <w:proofErr w:type="spellEnd"/>
          </w:p>
        </w:tc>
      </w:tr>
      <w:tr w:rsidR="00DF37FF" w:rsidRPr="00743C0B" w14:paraId="40A94D3C" w14:textId="77777777" w:rsidTr="00DF37FF">
        <w:trPr>
          <w:trHeight w:val="294"/>
        </w:trPr>
        <w:tc>
          <w:tcPr>
            <w:tcW w:w="1701" w:type="dxa"/>
          </w:tcPr>
          <w:p w14:paraId="53F7DCFB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ogrn</w:t>
            </w:r>
            <w:proofErr w:type="spellEnd"/>
          </w:p>
        </w:tc>
        <w:tc>
          <w:tcPr>
            <w:tcW w:w="1276" w:type="dxa"/>
          </w:tcPr>
          <w:p w14:paraId="66E558FB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976" w:type="dxa"/>
          </w:tcPr>
          <w:p w14:paraId="0793802F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ОГРН</w:t>
            </w:r>
          </w:p>
        </w:tc>
      </w:tr>
      <w:tr w:rsidR="00DF37FF" w:rsidRPr="00743C0B" w14:paraId="65EFFF22" w14:textId="77777777" w:rsidTr="00DF37FF">
        <w:trPr>
          <w:trHeight w:val="292"/>
        </w:trPr>
        <w:tc>
          <w:tcPr>
            <w:tcW w:w="1701" w:type="dxa"/>
          </w:tcPr>
          <w:p w14:paraId="3A04DF8C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addressLegal</w:t>
            </w:r>
            <w:proofErr w:type="spellEnd"/>
          </w:p>
        </w:tc>
        <w:tc>
          <w:tcPr>
            <w:tcW w:w="1276" w:type="dxa"/>
          </w:tcPr>
          <w:p w14:paraId="6800D526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976" w:type="dxa"/>
          </w:tcPr>
          <w:p w14:paraId="02FE041A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Адрес</w:t>
            </w:r>
            <w:proofErr w:type="spellEnd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юридический</w:t>
            </w:r>
            <w:proofErr w:type="spellEnd"/>
          </w:p>
        </w:tc>
      </w:tr>
      <w:tr w:rsidR="00DF37FF" w:rsidRPr="00743C0B" w14:paraId="1CD7FFE9" w14:textId="77777777" w:rsidTr="00DF37FF">
        <w:trPr>
          <w:trHeight w:val="292"/>
        </w:trPr>
        <w:tc>
          <w:tcPr>
            <w:tcW w:w="1701" w:type="dxa"/>
          </w:tcPr>
          <w:p w14:paraId="431BA334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addressFact</w:t>
            </w:r>
            <w:proofErr w:type="spellEnd"/>
          </w:p>
        </w:tc>
        <w:tc>
          <w:tcPr>
            <w:tcW w:w="1276" w:type="dxa"/>
          </w:tcPr>
          <w:p w14:paraId="1650E94B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976" w:type="dxa"/>
          </w:tcPr>
          <w:p w14:paraId="3912AF33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Адрес</w:t>
            </w:r>
            <w:proofErr w:type="spellEnd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фактический</w:t>
            </w:r>
            <w:proofErr w:type="spellEnd"/>
          </w:p>
        </w:tc>
      </w:tr>
      <w:tr w:rsidR="00DF37FF" w:rsidRPr="00743C0B" w14:paraId="3E13498A" w14:textId="77777777" w:rsidTr="00DF37FF">
        <w:trPr>
          <w:trHeight w:val="292"/>
        </w:trPr>
        <w:tc>
          <w:tcPr>
            <w:tcW w:w="1701" w:type="dxa"/>
          </w:tcPr>
          <w:p w14:paraId="258152F5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contactName</w:t>
            </w:r>
            <w:proofErr w:type="spellEnd"/>
          </w:p>
        </w:tc>
        <w:tc>
          <w:tcPr>
            <w:tcW w:w="1276" w:type="dxa"/>
          </w:tcPr>
          <w:p w14:paraId="6D583527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976" w:type="dxa"/>
          </w:tcPr>
          <w:p w14:paraId="6BFC0330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Имя</w:t>
            </w:r>
            <w:proofErr w:type="spellEnd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контактного</w:t>
            </w:r>
            <w:proofErr w:type="spellEnd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лица</w:t>
            </w:r>
            <w:proofErr w:type="spellEnd"/>
          </w:p>
        </w:tc>
      </w:tr>
      <w:tr w:rsidR="00DF37FF" w:rsidRPr="00743C0B" w14:paraId="29A30139" w14:textId="77777777" w:rsidTr="00DF37FF">
        <w:trPr>
          <w:trHeight w:val="294"/>
        </w:trPr>
        <w:tc>
          <w:tcPr>
            <w:tcW w:w="1701" w:type="dxa"/>
          </w:tcPr>
          <w:p w14:paraId="04F90BC7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contactTel</w:t>
            </w:r>
            <w:proofErr w:type="spellEnd"/>
          </w:p>
        </w:tc>
        <w:tc>
          <w:tcPr>
            <w:tcW w:w="1276" w:type="dxa"/>
          </w:tcPr>
          <w:p w14:paraId="61458032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976" w:type="dxa"/>
          </w:tcPr>
          <w:p w14:paraId="4253F321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Номер</w:t>
            </w:r>
            <w:proofErr w:type="spellEnd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телефона</w:t>
            </w:r>
            <w:proofErr w:type="spellEnd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контактного</w:t>
            </w:r>
            <w:proofErr w:type="spellEnd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лица</w:t>
            </w:r>
            <w:proofErr w:type="spellEnd"/>
          </w:p>
        </w:tc>
      </w:tr>
      <w:tr w:rsidR="00DF37FF" w:rsidRPr="00743C0B" w14:paraId="49EA05CE" w14:textId="77777777" w:rsidTr="00DF37FF">
        <w:trPr>
          <w:trHeight w:val="292"/>
        </w:trPr>
        <w:tc>
          <w:tcPr>
            <w:tcW w:w="1701" w:type="dxa"/>
          </w:tcPr>
          <w:p w14:paraId="6D729F14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contactEmail</w:t>
            </w:r>
            <w:proofErr w:type="spellEnd"/>
          </w:p>
        </w:tc>
        <w:tc>
          <w:tcPr>
            <w:tcW w:w="1276" w:type="dxa"/>
          </w:tcPr>
          <w:p w14:paraId="614DA505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976" w:type="dxa"/>
          </w:tcPr>
          <w:p w14:paraId="7AC09A3D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Почта</w:t>
            </w:r>
            <w:proofErr w:type="spellEnd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контактного</w:t>
            </w:r>
            <w:proofErr w:type="spellEnd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лица</w:t>
            </w:r>
            <w:proofErr w:type="spellEnd"/>
          </w:p>
        </w:tc>
      </w:tr>
      <w:tr w:rsidR="00DF37FF" w:rsidRPr="00743C0B" w14:paraId="274EAF8F" w14:textId="77777777" w:rsidTr="00DF37FF">
        <w:trPr>
          <w:trHeight w:val="292"/>
        </w:trPr>
        <w:tc>
          <w:tcPr>
            <w:tcW w:w="1701" w:type="dxa"/>
          </w:tcPr>
          <w:p w14:paraId="31ED7C30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contractNumber</w:t>
            </w:r>
            <w:proofErr w:type="spellEnd"/>
          </w:p>
        </w:tc>
        <w:tc>
          <w:tcPr>
            <w:tcW w:w="1276" w:type="dxa"/>
          </w:tcPr>
          <w:p w14:paraId="7EC21ACB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976" w:type="dxa"/>
          </w:tcPr>
          <w:p w14:paraId="778AEA62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Номера</w:t>
            </w:r>
            <w:proofErr w:type="spellEnd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действующих</w:t>
            </w:r>
            <w:proofErr w:type="spellEnd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договоров</w:t>
            </w:r>
            <w:proofErr w:type="spellEnd"/>
          </w:p>
        </w:tc>
      </w:tr>
      <w:tr w:rsidR="00DF37FF" w:rsidRPr="00743C0B" w14:paraId="0E506D04" w14:textId="77777777" w:rsidTr="00DF37FF">
        <w:trPr>
          <w:trHeight w:val="292"/>
        </w:trPr>
        <w:tc>
          <w:tcPr>
            <w:tcW w:w="1701" w:type="dxa"/>
          </w:tcPr>
          <w:p w14:paraId="10B1C177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contractDate</w:t>
            </w:r>
            <w:proofErr w:type="spellEnd"/>
          </w:p>
        </w:tc>
        <w:tc>
          <w:tcPr>
            <w:tcW w:w="1276" w:type="dxa"/>
          </w:tcPr>
          <w:p w14:paraId="0E57B4C5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long</w:t>
            </w:r>
          </w:p>
        </w:tc>
        <w:tc>
          <w:tcPr>
            <w:tcW w:w="6976" w:type="dxa"/>
          </w:tcPr>
          <w:p w14:paraId="55BEA86E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Дата</w:t>
            </w:r>
            <w:proofErr w:type="spellEnd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заключения</w:t>
            </w:r>
            <w:proofErr w:type="spellEnd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первого</w:t>
            </w:r>
            <w:proofErr w:type="spellEnd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договора</w:t>
            </w:r>
            <w:proofErr w:type="spellEnd"/>
          </w:p>
        </w:tc>
      </w:tr>
      <w:tr w:rsidR="00DF37FF" w:rsidRPr="00743C0B" w14:paraId="5A1265F2" w14:textId="77777777" w:rsidTr="00DF37FF">
        <w:trPr>
          <w:trHeight w:val="588"/>
        </w:trPr>
        <w:tc>
          <w:tcPr>
            <w:tcW w:w="1701" w:type="dxa"/>
          </w:tcPr>
          <w:p w14:paraId="3E72D8E4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active</w:t>
            </w:r>
          </w:p>
        </w:tc>
        <w:tc>
          <w:tcPr>
            <w:tcW w:w="1276" w:type="dxa"/>
          </w:tcPr>
          <w:p w14:paraId="56F783A2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6976" w:type="dxa"/>
          </w:tcPr>
          <w:p w14:paraId="7081D1C3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Флаг активности. 1 – активный контрагент, 0 –</w:t>
            </w:r>
          </w:p>
          <w:p w14:paraId="3F5925F8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контрагент имеет архивный статус</w:t>
            </w:r>
          </w:p>
        </w:tc>
      </w:tr>
    </w:tbl>
    <w:p w14:paraId="0EDDE05D" w14:textId="77777777" w:rsidR="00DF37FF" w:rsidRPr="005A68B5" w:rsidRDefault="00DF37FF" w:rsidP="00DF37FF">
      <w:pPr>
        <w:pStyle w:val="aff3"/>
      </w:pPr>
      <w:r w:rsidRPr="005A68B5">
        <w:t>Результат:</w:t>
      </w:r>
    </w:p>
    <w:p w14:paraId="70F51564" w14:textId="77777777" w:rsidR="00DF37FF" w:rsidRPr="005A68B5" w:rsidRDefault="00DF37FF" w:rsidP="00DF37FF">
      <w:pPr>
        <w:pStyle w:val="aff3"/>
      </w:pPr>
      <w:r w:rsidRPr="005A68B5">
        <w:t>Ответ в виде объекта вида {"</w:t>
      </w:r>
      <w:proofErr w:type="spellStart"/>
      <w:r w:rsidRPr="005A68B5">
        <w:t>inserted</w:t>
      </w:r>
      <w:proofErr w:type="spellEnd"/>
      <w:proofErr w:type="gramStart"/>
      <w:r w:rsidRPr="005A68B5">
        <w:t>":[</w:t>
      </w:r>
      <w:proofErr w:type="gramEnd"/>
      <w:r w:rsidRPr="005A68B5">
        <w:t>21,5,..], "</w:t>
      </w:r>
      <w:proofErr w:type="spellStart"/>
      <w:r w:rsidRPr="005A68B5">
        <w:t>updated</w:t>
      </w:r>
      <w:proofErr w:type="spellEnd"/>
      <w:r w:rsidRPr="005A68B5">
        <w:t>":[17,...], "</w:t>
      </w:r>
      <w:proofErr w:type="spellStart"/>
      <w:r w:rsidRPr="005A68B5">
        <w:t>ignored</w:t>
      </w:r>
      <w:proofErr w:type="spellEnd"/>
      <w:r w:rsidRPr="005A68B5">
        <w:t>":[1,..]}. В массивах возвращаются идентификаторы записей, которые, соответственно, были вставлены, обновлены или проигнорированы. Игнорируются записи в связи с отсутствием в базе данных. Если возникла ошибка обработки запроса, то будет возвращен GSON-ответ вида {"</w:t>
      </w:r>
      <w:proofErr w:type="spellStart"/>
      <w:r w:rsidRPr="005A68B5">
        <w:t>errcode</w:t>
      </w:r>
      <w:proofErr w:type="spellEnd"/>
      <w:r w:rsidRPr="005A68B5">
        <w:t>":&lt;код ошибки&gt;,"</w:t>
      </w:r>
      <w:proofErr w:type="spellStart"/>
      <w:r w:rsidRPr="005A68B5">
        <w:t>message</w:t>
      </w:r>
      <w:proofErr w:type="spellEnd"/>
      <w:r w:rsidRPr="005A68B5">
        <w:t>":&lt;сообщение об ошибке&gt;}. Возможные коды ошибок:</w:t>
      </w:r>
    </w:p>
    <w:p w14:paraId="054293B8" w14:textId="77777777" w:rsidR="00DF37FF" w:rsidRPr="005A68B5" w:rsidRDefault="00DF37FF" w:rsidP="00DF37FF">
      <w:pPr>
        <w:pStyle w:val="aff3"/>
      </w:pPr>
      <w:r w:rsidRPr="005A68B5">
        <w:t xml:space="preserve">1 - неверный или устаревший </w:t>
      </w:r>
      <w:proofErr w:type="spellStart"/>
      <w:r w:rsidRPr="005A68B5">
        <w:t>токен</w:t>
      </w:r>
      <w:proofErr w:type="spellEnd"/>
      <w:r w:rsidRPr="005A68B5">
        <w:t>,</w:t>
      </w:r>
    </w:p>
    <w:p w14:paraId="6629AD05" w14:textId="77777777" w:rsidR="00DF37FF" w:rsidRPr="005A68B5" w:rsidRDefault="00DF37FF" w:rsidP="00DF37FF">
      <w:pPr>
        <w:pStyle w:val="aff3"/>
      </w:pPr>
      <w:r w:rsidRPr="005A68B5">
        <w:t>500 – внутренняя ошибка на сервере</w:t>
      </w:r>
    </w:p>
    <w:p w14:paraId="67DF74FA" w14:textId="77777777" w:rsidR="00DF37FF" w:rsidRPr="005A68B5" w:rsidRDefault="00DF37FF" w:rsidP="00DF37FF">
      <w:pPr>
        <w:pStyle w:val="aff3"/>
        <w:rPr>
          <w:b/>
        </w:rPr>
      </w:pPr>
      <w:r w:rsidRPr="005A68B5"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D3BCA9D" wp14:editId="29D8DD1A">
                <wp:simplePos x="0" y="0"/>
                <wp:positionH relativeFrom="page">
                  <wp:posOffset>846244</wp:posOffset>
                </wp:positionH>
                <wp:positionV relativeFrom="paragraph">
                  <wp:posOffset>216112</wp:posOffset>
                </wp:positionV>
                <wp:extent cx="6393180" cy="539750"/>
                <wp:effectExtent l="6985" t="10795" r="10160" b="11430"/>
                <wp:wrapTopAndBottom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539750"/>
                        </a:xfrm>
                        <a:prstGeom prst="rect">
                          <a:avLst/>
                        </a:prstGeom>
                        <a:solidFill>
                          <a:srgbClr val="DEE2E9"/>
                        </a:solidFill>
                        <a:ln w="9144">
                          <a:solidFill>
                            <a:srgbClr val="D0D9D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DD53E" w14:textId="77777777" w:rsidR="005273E6" w:rsidRDefault="005273E6" w:rsidP="00DF37FF">
                            <w:pPr>
                              <w:spacing w:before="100" w:line="321" w:lineRule="auto"/>
                              <w:ind w:left="588" w:right="5989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353833"/>
                              </w:rPr>
                              <w:t>enumcargoes?token=&lt;знач&gt; Метод HTTP-запроса: GET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BCA9D" id="Надпись 31" o:spid="_x0000_s1037" type="#_x0000_t202" style="position:absolute;left:0;text-align:left;margin-left:66.65pt;margin-top:17pt;width:503.4pt;height:42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" fillcolor="#dee2e9" strokecolor="#d0d9df" strokeweight=".72pt">
                <v:textbox inset="0,0,0,0">
                  <w:txbxContent>
                    <w:p w14:paraId="077DD53E" w14:textId="77777777" w:rsidR="005273E6" w:rsidRDefault="005273E6" w:rsidP="00DF37FF">
                      <w:pPr>
                        <w:spacing w:before="100" w:line="321" w:lineRule="auto"/>
                        <w:ind w:left="588" w:right="5989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353833"/>
                        </w:rPr>
                        <w:t>enumcargoes?token=&lt;знач&gt; Метод HTTP-запроса: GET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A68B5">
        <w:rPr>
          <w:b/>
        </w:rPr>
        <w:t>Функция, возвращающая номенклатурный список</w:t>
      </w:r>
    </w:p>
    <w:p w14:paraId="029784B3" w14:textId="77777777" w:rsidR="00DF37FF" w:rsidRPr="005A68B5" w:rsidRDefault="00DF37FF" w:rsidP="00DF37FF">
      <w:pPr>
        <w:pStyle w:val="aff3"/>
      </w:pPr>
      <w:r w:rsidRPr="005A68B5">
        <w:t>Параметры:</w:t>
      </w:r>
    </w:p>
    <w:p w14:paraId="09CA6D65" w14:textId="77777777" w:rsidR="00DF37FF" w:rsidRPr="005A68B5" w:rsidRDefault="00DF37FF" w:rsidP="00DF37FF">
      <w:pPr>
        <w:pStyle w:val="aff3"/>
      </w:pPr>
      <w:proofErr w:type="spellStart"/>
      <w:r w:rsidRPr="005A68B5">
        <w:t>token</w:t>
      </w:r>
      <w:proofErr w:type="spellEnd"/>
      <w:r w:rsidRPr="005A68B5">
        <w:rPr>
          <w:spacing w:val="-87"/>
        </w:rPr>
        <w:t xml:space="preserve"> </w:t>
      </w:r>
      <w:r w:rsidRPr="005A68B5">
        <w:t xml:space="preserve">- </w:t>
      </w:r>
      <w:proofErr w:type="spellStart"/>
      <w:r w:rsidRPr="005A68B5">
        <w:t>токен</w:t>
      </w:r>
      <w:proofErr w:type="spellEnd"/>
      <w:r w:rsidRPr="005A68B5">
        <w:t xml:space="preserve"> выданный методом </w:t>
      </w:r>
      <w:proofErr w:type="spellStart"/>
      <w:r w:rsidRPr="005A68B5">
        <w:t>gettoken</w:t>
      </w:r>
      <w:proofErr w:type="spellEnd"/>
    </w:p>
    <w:p w14:paraId="35D36F2C" w14:textId="77777777" w:rsidR="00DF37FF" w:rsidRPr="005A68B5" w:rsidRDefault="00DF37FF" w:rsidP="00DF37FF">
      <w:pPr>
        <w:pStyle w:val="aff3"/>
      </w:pPr>
      <w:r w:rsidRPr="005A68B5">
        <w:t>Результат:</w:t>
      </w:r>
    </w:p>
    <w:p w14:paraId="0B5CAD4A" w14:textId="77777777" w:rsidR="00DF37FF" w:rsidRPr="005A68B5" w:rsidRDefault="00DF37FF" w:rsidP="00DF37FF">
      <w:pPr>
        <w:pStyle w:val="aff3"/>
      </w:pPr>
      <w:r w:rsidRPr="005A68B5">
        <w:t xml:space="preserve">Ответ в виде объекта {" </w:t>
      </w:r>
      <w:proofErr w:type="spellStart"/>
      <w:r w:rsidRPr="005A68B5">
        <w:t>cargoes</w:t>
      </w:r>
      <w:proofErr w:type="spellEnd"/>
      <w:proofErr w:type="gramStart"/>
      <w:r w:rsidRPr="005A68B5">
        <w:t>":[</w:t>
      </w:r>
      <w:proofErr w:type="gramEnd"/>
      <w:r w:rsidRPr="005A68B5">
        <w:t xml:space="preserve">{..},..]}. Поле </w:t>
      </w:r>
      <w:proofErr w:type="spellStart"/>
      <w:r w:rsidRPr="005A68B5">
        <w:t>cargoes</w:t>
      </w:r>
      <w:proofErr w:type="spellEnd"/>
      <w:r w:rsidRPr="005A68B5">
        <w:t xml:space="preserve"> является массивом, состоящим из элементов, имеющих следующую структуру:</w:t>
      </w:r>
    </w:p>
    <w:tbl>
      <w:tblPr>
        <w:tblStyle w:val="TableNormal"/>
        <w:tblW w:w="99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6833"/>
      </w:tblGrid>
      <w:tr w:rsidR="00DF37FF" w:rsidRPr="005A68B5" w14:paraId="12CBE0F9" w14:textId="77777777" w:rsidTr="00DF37FF">
        <w:trPr>
          <w:trHeight w:val="294"/>
        </w:trPr>
        <w:tc>
          <w:tcPr>
            <w:tcW w:w="1843" w:type="dxa"/>
          </w:tcPr>
          <w:p w14:paraId="7D70B0EB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Поле</w:t>
            </w:r>
            <w:proofErr w:type="spellEnd"/>
          </w:p>
        </w:tc>
        <w:tc>
          <w:tcPr>
            <w:tcW w:w="1276" w:type="dxa"/>
          </w:tcPr>
          <w:p w14:paraId="67401AAF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Тип</w:t>
            </w:r>
            <w:proofErr w:type="spellEnd"/>
          </w:p>
        </w:tc>
        <w:tc>
          <w:tcPr>
            <w:tcW w:w="6833" w:type="dxa"/>
          </w:tcPr>
          <w:p w14:paraId="214C9A65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Описание</w:t>
            </w:r>
            <w:proofErr w:type="spellEnd"/>
          </w:p>
        </w:tc>
      </w:tr>
      <w:tr w:rsidR="00DF37FF" w:rsidRPr="005A68B5" w14:paraId="2B127DF1" w14:textId="77777777" w:rsidTr="00DF37FF">
        <w:trPr>
          <w:trHeight w:val="292"/>
        </w:trPr>
        <w:tc>
          <w:tcPr>
            <w:tcW w:w="1843" w:type="dxa"/>
          </w:tcPr>
          <w:p w14:paraId="3282607D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id</w:t>
            </w:r>
          </w:p>
        </w:tc>
        <w:tc>
          <w:tcPr>
            <w:tcW w:w="1276" w:type="dxa"/>
          </w:tcPr>
          <w:p w14:paraId="4EBC5F72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6833" w:type="dxa"/>
          </w:tcPr>
          <w:p w14:paraId="2BA66F8F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Идентификатор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номенклатурной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единицы</w:t>
            </w:r>
            <w:proofErr w:type="spellEnd"/>
          </w:p>
        </w:tc>
      </w:tr>
      <w:tr w:rsidR="00DF37FF" w:rsidRPr="005A68B5" w14:paraId="7D280E9F" w14:textId="77777777" w:rsidTr="00DF37FF">
        <w:trPr>
          <w:trHeight w:val="293"/>
        </w:trPr>
        <w:tc>
          <w:tcPr>
            <w:tcW w:w="1843" w:type="dxa"/>
          </w:tcPr>
          <w:p w14:paraId="7F765AD7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name</w:t>
            </w:r>
          </w:p>
        </w:tc>
        <w:tc>
          <w:tcPr>
            <w:tcW w:w="1276" w:type="dxa"/>
          </w:tcPr>
          <w:p w14:paraId="7A87F791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833" w:type="dxa"/>
          </w:tcPr>
          <w:p w14:paraId="4D31737B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Имя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номенклатурной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единицы</w:t>
            </w:r>
            <w:proofErr w:type="spellEnd"/>
          </w:p>
        </w:tc>
      </w:tr>
      <w:tr w:rsidR="00DF37FF" w:rsidRPr="005A68B5" w14:paraId="3D0AA073" w14:textId="77777777" w:rsidTr="00DF37FF">
        <w:trPr>
          <w:trHeight w:val="292"/>
        </w:trPr>
        <w:tc>
          <w:tcPr>
            <w:tcW w:w="1843" w:type="dxa"/>
          </w:tcPr>
          <w:p w14:paraId="04C5DAE8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fkko</w:t>
            </w:r>
            <w:proofErr w:type="spellEnd"/>
          </w:p>
        </w:tc>
        <w:tc>
          <w:tcPr>
            <w:tcW w:w="1276" w:type="dxa"/>
          </w:tcPr>
          <w:p w14:paraId="356BB48C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833" w:type="dxa"/>
          </w:tcPr>
          <w:p w14:paraId="7FFA3686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Код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по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ФККО</w:t>
            </w:r>
          </w:p>
        </w:tc>
      </w:tr>
      <w:tr w:rsidR="00DF37FF" w:rsidRPr="005A68B5" w14:paraId="6606A2A2" w14:textId="77777777" w:rsidTr="00DF37FF">
        <w:trPr>
          <w:trHeight w:val="292"/>
        </w:trPr>
        <w:tc>
          <w:tcPr>
            <w:tcW w:w="1843" w:type="dxa"/>
          </w:tcPr>
          <w:p w14:paraId="5BBA39A9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dangerclass</w:t>
            </w:r>
            <w:proofErr w:type="spellEnd"/>
          </w:p>
        </w:tc>
        <w:tc>
          <w:tcPr>
            <w:tcW w:w="1276" w:type="dxa"/>
          </w:tcPr>
          <w:p w14:paraId="1242F917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6833" w:type="dxa"/>
          </w:tcPr>
          <w:p w14:paraId="2E5AA207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Класс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опасности</w:t>
            </w:r>
            <w:proofErr w:type="spellEnd"/>
          </w:p>
        </w:tc>
      </w:tr>
      <w:tr w:rsidR="00DF37FF" w:rsidRPr="005A68B5" w14:paraId="4910CF37" w14:textId="77777777" w:rsidTr="00DF37FF">
        <w:trPr>
          <w:trHeight w:val="294"/>
        </w:trPr>
        <w:tc>
          <w:tcPr>
            <w:tcW w:w="1843" w:type="dxa"/>
          </w:tcPr>
          <w:p w14:paraId="279A149E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smwFlag</w:t>
            </w:r>
            <w:proofErr w:type="spellEnd"/>
          </w:p>
        </w:tc>
        <w:tc>
          <w:tcPr>
            <w:tcW w:w="1276" w:type="dxa"/>
          </w:tcPr>
          <w:p w14:paraId="5D15BD39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6833" w:type="dxa"/>
          </w:tcPr>
          <w:p w14:paraId="26092D05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Флаг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ТКО</w:t>
            </w:r>
          </w:p>
        </w:tc>
      </w:tr>
    </w:tbl>
    <w:p w14:paraId="24EA45E0" w14:textId="77777777" w:rsidR="00DF37FF" w:rsidRPr="005A68B5" w:rsidRDefault="00DF37FF" w:rsidP="00DF37FF">
      <w:pPr>
        <w:pStyle w:val="aff3"/>
      </w:pPr>
      <w:r w:rsidRPr="005A68B5">
        <w:t>Если возникла ошибка обработки запроса, то будет возвращен GSON-ответ вида</w:t>
      </w:r>
    </w:p>
    <w:p w14:paraId="4A87747F" w14:textId="77777777" w:rsidR="00DF37FF" w:rsidRPr="005A68B5" w:rsidRDefault="00DF37FF" w:rsidP="00DF37FF">
      <w:pPr>
        <w:pStyle w:val="aff3"/>
      </w:pPr>
      <w:r w:rsidRPr="005A68B5">
        <w:t>{"</w:t>
      </w:r>
      <w:proofErr w:type="spellStart"/>
      <w:r w:rsidRPr="005A68B5">
        <w:t>errcode</w:t>
      </w:r>
      <w:proofErr w:type="spellEnd"/>
      <w:r w:rsidRPr="005A68B5">
        <w:t>":&lt;код ошибки&gt;,"</w:t>
      </w:r>
      <w:proofErr w:type="spellStart"/>
      <w:r w:rsidRPr="005A68B5">
        <w:t>message</w:t>
      </w:r>
      <w:proofErr w:type="spellEnd"/>
      <w:r w:rsidRPr="005A68B5">
        <w:t>":&lt;сообщение об ошибке&gt;}.</w:t>
      </w:r>
    </w:p>
    <w:p w14:paraId="498D08F9" w14:textId="77777777" w:rsidR="00DF37FF" w:rsidRPr="005A68B5" w:rsidRDefault="00DF37FF" w:rsidP="00DF37FF">
      <w:pPr>
        <w:pStyle w:val="aff3"/>
      </w:pPr>
      <w:r w:rsidRPr="005A68B5">
        <w:t>Возможные коды ошибок:</w:t>
      </w:r>
    </w:p>
    <w:p w14:paraId="429E1452" w14:textId="77777777" w:rsidR="00DF37FF" w:rsidRPr="005A68B5" w:rsidRDefault="00DF37FF" w:rsidP="00DF37FF">
      <w:pPr>
        <w:pStyle w:val="aff3"/>
      </w:pPr>
      <w:r w:rsidRPr="005A68B5">
        <w:t xml:space="preserve">1 - неверный или устаревший </w:t>
      </w:r>
      <w:proofErr w:type="spellStart"/>
      <w:r w:rsidRPr="005A68B5">
        <w:t>токен</w:t>
      </w:r>
      <w:proofErr w:type="spellEnd"/>
      <w:r w:rsidRPr="005A68B5">
        <w:t>,</w:t>
      </w:r>
    </w:p>
    <w:p w14:paraId="457E5BCA" w14:textId="77777777" w:rsidR="00DF37FF" w:rsidRPr="005A68B5" w:rsidRDefault="00DF37FF" w:rsidP="00DF37FF">
      <w:pPr>
        <w:pStyle w:val="aff3"/>
      </w:pPr>
      <w:r w:rsidRPr="005A68B5">
        <w:t>500 – внутренняя ошибка на сервере</w:t>
      </w:r>
    </w:p>
    <w:p w14:paraId="1B943199" w14:textId="77777777" w:rsidR="00DF37FF" w:rsidRPr="005A68B5" w:rsidRDefault="00DF37FF" w:rsidP="00DF37FF">
      <w:pPr>
        <w:pStyle w:val="aff3"/>
      </w:pPr>
    </w:p>
    <w:p w14:paraId="1F3F6C90" w14:textId="77777777" w:rsidR="00DF37FF" w:rsidRDefault="00DF37FF" w:rsidP="00DF37FF">
      <w:pPr>
        <w:pStyle w:val="aff3"/>
      </w:pPr>
      <w:r w:rsidRPr="005A68B5">
        <w:rPr>
          <w:b/>
        </w:rPr>
        <w:t>Функция, возвращающая список номенклатурных единиц по их идентификаторам</w:t>
      </w:r>
      <w:r w:rsidRPr="005A68B5"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FA6EFDB" wp14:editId="424C945A">
                <wp:simplePos x="0" y="0"/>
                <wp:positionH relativeFrom="page">
                  <wp:posOffset>914400</wp:posOffset>
                </wp:positionH>
                <wp:positionV relativeFrom="paragraph">
                  <wp:posOffset>273050</wp:posOffset>
                </wp:positionV>
                <wp:extent cx="6393180" cy="538480"/>
                <wp:effectExtent l="6985" t="11430" r="10160" b="12065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538480"/>
                        </a:xfrm>
                        <a:prstGeom prst="rect">
                          <a:avLst/>
                        </a:prstGeom>
                        <a:solidFill>
                          <a:srgbClr val="DEE2E9"/>
                        </a:solidFill>
                        <a:ln w="9144">
                          <a:solidFill>
                            <a:srgbClr val="D0D9D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7A78D" w14:textId="77777777" w:rsidR="005273E6" w:rsidRDefault="005273E6" w:rsidP="00DF37FF">
                            <w:pPr>
                              <w:spacing w:before="100" w:line="321" w:lineRule="auto"/>
                              <w:ind w:left="588" w:right="4836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353833"/>
                              </w:rPr>
                              <w:t>getcargo?token=&lt;знач&gt;&amp;ids=&lt;знач&gt; Метод HTTP-запроса: GET</w:t>
                            </w:r>
                          </w:p>
                          <w:p w14:paraId="7753BFD6" w14:textId="77777777" w:rsidR="005273E6" w:rsidRDefault="005273E6" w:rsidP="00DF37FF">
                            <w:pPr>
                              <w:spacing w:before="100" w:line="321" w:lineRule="auto"/>
                              <w:ind w:left="588" w:right="3972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6EFDB" id="Надпись 2" o:spid="_x0000_s1038" type="#_x0000_t202" style="position:absolute;left:0;text-align:left;margin-left:1in;margin-top:21.5pt;width:503.4pt;height:42.4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" fillcolor="#dee2e9" strokecolor="#d0d9df" strokeweight=".72pt">
                <v:textbox inset="0,0,0,0">
                  <w:txbxContent>
                    <w:p w14:paraId="6727A78D" w14:textId="77777777" w:rsidR="005273E6" w:rsidRDefault="005273E6" w:rsidP="00DF37FF">
                      <w:pPr>
                        <w:spacing w:before="100" w:line="321" w:lineRule="auto"/>
                        <w:ind w:left="588" w:right="4836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353833"/>
                        </w:rPr>
                        <w:t>getcargo?token=&lt;знач&gt;&amp;ids=&lt;знач&gt; Метод HTTP-запроса: GET</w:t>
                      </w:r>
                    </w:p>
                    <w:p w14:paraId="7753BFD6" w14:textId="77777777" w:rsidR="005273E6" w:rsidRDefault="005273E6" w:rsidP="00DF37FF">
                      <w:pPr>
                        <w:spacing w:before="100" w:line="321" w:lineRule="auto"/>
                        <w:ind w:left="588" w:right="3972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3489B5" w14:textId="77777777" w:rsidR="00DF37FF" w:rsidRPr="005A68B5" w:rsidRDefault="00DF37FF" w:rsidP="00DF37FF">
      <w:pPr>
        <w:pStyle w:val="aff3"/>
      </w:pPr>
      <w:r w:rsidRPr="005A68B5">
        <w:t>Параметры:</w:t>
      </w:r>
      <w:r w:rsidRPr="008755B6">
        <w:rPr>
          <w:noProof/>
        </w:rPr>
        <w:t xml:space="preserve"> </w:t>
      </w:r>
    </w:p>
    <w:p w14:paraId="7D93C3D6" w14:textId="77777777" w:rsidR="00DF37FF" w:rsidRPr="005A68B5" w:rsidRDefault="00DF37FF" w:rsidP="00DF37FF">
      <w:pPr>
        <w:pStyle w:val="aff3"/>
      </w:pPr>
      <w:proofErr w:type="spellStart"/>
      <w:r w:rsidRPr="005A68B5">
        <w:t>token</w:t>
      </w:r>
      <w:proofErr w:type="spellEnd"/>
      <w:r w:rsidRPr="005A68B5">
        <w:rPr>
          <w:spacing w:val="-109"/>
        </w:rPr>
        <w:t xml:space="preserve"> </w:t>
      </w:r>
      <w:r w:rsidRPr="005A68B5">
        <w:t xml:space="preserve">- </w:t>
      </w:r>
      <w:proofErr w:type="spellStart"/>
      <w:r w:rsidRPr="005A68B5">
        <w:t>токен</w:t>
      </w:r>
      <w:proofErr w:type="spellEnd"/>
      <w:r w:rsidRPr="005A68B5">
        <w:t xml:space="preserve"> выданный методом </w:t>
      </w:r>
      <w:proofErr w:type="spellStart"/>
      <w:r w:rsidRPr="005A68B5">
        <w:t>gettoken</w:t>
      </w:r>
      <w:proofErr w:type="spellEnd"/>
      <w:r w:rsidRPr="005A68B5">
        <w:t xml:space="preserve"> </w:t>
      </w:r>
      <w:proofErr w:type="spellStart"/>
      <w:r w:rsidRPr="005A68B5">
        <w:t>ids</w:t>
      </w:r>
      <w:proofErr w:type="spellEnd"/>
      <w:r w:rsidRPr="005A68B5">
        <w:rPr>
          <w:spacing w:val="-111"/>
        </w:rPr>
        <w:t xml:space="preserve"> </w:t>
      </w:r>
      <w:r w:rsidRPr="005A68B5">
        <w:t>- список идентификаторов, через запятую</w:t>
      </w:r>
    </w:p>
    <w:p w14:paraId="28CCD5D7" w14:textId="77777777" w:rsidR="00DF37FF" w:rsidRPr="005A68B5" w:rsidRDefault="00DF37FF" w:rsidP="00DF37FF">
      <w:pPr>
        <w:pStyle w:val="aff3"/>
      </w:pPr>
      <w:r w:rsidRPr="005A68B5">
        <w:t>Результат:</w:t>
      </w:r>
    </w:p>
    <w:p w14:paraId="55345E90" w14:textId="77777777" w:rsidR="00DF37FF" w:rsidRPr="005A68B5" w:rsidRDefault="00DF37FF" w:rsidP="00DF37FF">
      <w:pPr>
        <w:pStyle w:val="aff3"/>
      </w:pPr>
      <w:r w:rsidRPr="005A68B5">
        <w:t xml:space="preserve">Ответ в виде объекта {" </w:t>
      </w:r>
      <w:proofErr w:type="spellStart"/>
      <w:r w:rsidRPr="005A68B5">
        <w:t>cargoes</w:t>
      </w:r>
      <w:proofErr w:type="spellEnd"/>
      <w:proofErr w:type="gramStart"/>
      <w:r w:rsidRPr="005A68B5">
        <w:t>":[</w:t>
      </w:r>
      <w:proofErr w:type="gramEnd"/>
      <w:r w:rsidRPr="005A68B5">
        <w:t xml:space="preserve">{..},..]}. Структура </w:t>
      </w:r>
      <w:proofErr w:type="spellStart"/>
      <w:r w:rsidRPr="005A68B5">
        <w:t>cargoes</w:t>
      </w:r>
      <w:proofErr w:type="spellEnd"/>
      <w:r w:rsidRPr="005A68B5">
        <w:t xml:space="preserve"> указана в описании </w:t>
      </w:r>
      <w:proofErr w:type="spellStart"/>
      <w:r w:rsidRPr="005A68B5">
        <w:rPr>
          <w:b/>
        </w:rPr>
        <w:t>enumcargoes</w:t>
      </w:r>
      <w:proofErr w:type="spellEnd"/>
      <w:r w:rsidRPr="005A68B5">
        <w:t>. Если возникла ошибка обработки запроса, то будет возвращен GSON-ответ вида {"</w:t>
      </w:r>
      <w:proofErr w:type="spellStart"/>
      <w:r w:rsidRPr="005A68B5">
        <w:t>errcode</w:t>
      </w:r>
      <w:proofErr w:type="spellEnd"/>
      <w:r w:rsidRPr="005A68B5">
        <w:t>":&lt;код ошибки&gt;,"</w:t>
      </w:r>
      <w:proofErr w:type="spellStart"/>
      <w:r w:rsidRPr="005A68B5">
        <w:t>message</w:t>
      </w:r>
      <w:proofErr w:type="spellEnd"/>
      <w:r w:rsidRPr="005A68B5">
        <w:t>":&lt;сообщение об ошибке&gt;}.</w:t>
      </w:r>
    </w:p>
    <w:p w14:paraId="551CA2C3" w14:textId="77777777" w:rsidR="00DF37FF" w:rsidRPr="005A68B5" w:rsidRDefault="00DF37FF" w:rsidP="00DF37FF">
      <w:pPr>
        <w:pStyle w:val="aff3"/>
      </w:pPr>
      <w:r w:rsidRPr="005A68B5">
        <w:t>Возможные коды ошибок:</w:t>
      </w:r>
    </w:p>
    <w:p w14:paraId="469CF49F" w14:textId="77777777" w:rsidR="00DF37FF" w:rsidRPr="005A68B5" w:rsidRDefault="00DF37FF" w:rsidP="00DF37FF">
      <w:pPr>
        <w:pStyle w:val="aff3"/>
      </w:pPr>
      <w:r w:rsidRPr="005A68B5">
        <w:t xml:space="preserve">1 - неверный или устаревший </w:t>
      </w:r>
      <w:proofErr w:type="spellStart"/>
      <w:r w:rsidRPr="005A68B5">
        <w:t>токен</w:t>
      </w:r>
      <w:proofErr w:type="spellEnd"/>
      <w:r w:rsidRPr="005A68B5">
        <w:t>,</w:t>
      </w:r>
    </w:p>
    <w:p w14:paraId="0E61532D" w14:textId="77777777" w:rsidR="00DF37FF" w:rsidRPr="005A68B5" w:rsidRDefault="00DF37FF" w:rsidP="00DF37FF">
      <w:pPr>
        <w:pStyle w:val="aff3"/>
      </w:pPr>
      <w:r w:rsidRPr="005A68B5">
        <w:t>500 – внутренняя ошибка на сервере</w:t>
      </w:r>
    </w:p>
    <w:p w14:paraId="46C0AFE7" w14:textId="77777777" w:rsidR="00DF37FF" w:rsidRPr="005A68B5" w:rsidRDefault="00DF37FF" w:rsidP="00DF37FF">
      <w:pPr>
        <w:pStyle w:val="aff3"/>
        <w:rPr>
          <w:b/>
        </w:rPr>
      </w:pPr>
      <w:r w:rsidRPr="005A68B5"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EE41AD6" wp14:editId="5FE64AEC">
                <wp:simplePos x="0" y="0"/>
                <wp:positionH relativeFrom="page">
                  <wp:posOffset>871643</wp:posOffset>
                </wp:positionH>
                <wp:positionV relativeFrom="paragraph">
                  <wp:posOffset>475403</wp:posOffset>
                </wp:positionV>
                <wp:extent cx="6393180" cy="538480"/>
                <wp:effectExtent l="6985" t="11430" r="10160" b="12065"/>
                <wp:wrapTopAndBottom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538480"/>
                        </a:xfrm>
                        <a:prstGeom prst="rect">
                          <a:avLst/>
                        </a:prstGeom>
                        <a:solidFill>
                          <a:srgbClr val="DEE2E9"/>
                        </a:solidFill>
                        <a:ln w="9144">
                          <a:solidFill>
                            <a:srgbClr val="D0D9D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1D61D" w14:textId="77777777" w:rsidR="005273E6" w:rsidRDefault="005273E6" w:rsidP="00DF37FF">
                            <w:pPr>
                              <w:spacing w:before="100" w:line="321" w:lineRule="auto"/>
                              <w:ind w:left="588" w:right="3972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353833"/>
                              </w:rPr>
                              <w:t>putcargo?token=&lt;знач&gt;[&amp;mergeto=&lt;знач&gt;] Метод HTTP-запроса: POST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41AD6" id="Надпись 29" o:spid="_x0000_s1039" type="#_x0000_t202" style="position:absolute;left:0;text-align:left;margin-left:68.65pt;margin-top:37.45pt;width:503.4pt;height:42.4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" fillcolor="#dee2e9" strokecolor="#d0d9df" strokeweight=".72pt">
                <v:textbox inset="0,0,0,0">
                  <w:txbxContent>
                    <w:p w14:paraId="2E61D61D" w14:textId="77777777" w:rsidR="005273E6" w:rsidRDefault="005273E6" w:rsidP="00DF37FF">
                      <w:pPr>
                        <w:spacing w:before="100" w:line="321" w:lineRule="auto"/>
                        <w:ind w:left="588" w:right="3972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353833"/>
                        </w:rPr>
                        <w:t>putcargo?token=&lt;знач&gt;[&amp;mergeto=&lt;знач&gt;] Метод HTTP-запроса: POST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A68B5">
        <w:rPr>
          <w:b/>
        </w:rPr>
        <w:t>Функция, выполняющая модификацию справочника номенклатурных единиц по переданному в теле запроса массиву</w:t>
      </w:r>
    </w:p>
    <w:p w14:paraId="6929007D" w14:textId="77777777" w:rsidR="00DF37FF" w:rsidRPr="005A68B5" w:rsidRDefault="00DF37FF" w:rsidP="00DF37FF">
      <w:pPr>
        <w:pStyle w:val="aff3"/>
      </w:pPr>
      <w:r w:rsidRPr="005A68B5">
        <w:t xml:space="preserve">Если у переданной номенклатурной единицы существует непустое поле </w:t>
      </w:r>
      <w:proofErr w:type="spellStart"/>
      <w:r w:rsidRPr="005A68B5">
        <w:t>id</w:t>
      </w:r>
      <w:proofErr w:type="spellEnd"/>
      <w:r w:rsidRPr="005A68B5">
        <w:t xml:space="preserve">, то происходит поиск и обновление данных (если единица найдена), иначе вставка новой записи. При использовании параметра </w:t>
      </w:r>
      <w:proofErr w:type="spellStart"/>
      <w:r w:rsidRPr="005A68B5">
        <w:t>mergeto</w:t>
      </w:r>
      <w:proofErr w:type="spellEnd"/>
      <w:r w:rsidRPr="005A68B5">
        <w:t xml:space="preserve"> тоже самое будет выполнятся со списком полей, указанных в </w:t>
      </w:r>
      <w:proofErr w:type="spellStart"/>
      <w:r w:rsidRPr="005A68B5">
        <w:t>mergeto</w:t>
      </w:r>
      <w:proofErr w:type="spellEnd"/>
      <w:r w:rsidRPr="005A68B5">
        <w:t xml:space="preserve">. Если по результат поиска с полями </w:t>
      </w:r>
      <w:proofErr w:type="spellStart"/>
      <w:r w:rsidRPr="005A68B5">
        <w:t>mergeto</w:t>
      </w:r>
      <w:proofErr w:type="spellEnd"/>
      <w:r w:rsidRPr="005A68B5">
        <w:t xml:space="preserve"> найдено более одной записи, обновление данных произойдет для всех найденных номенклатурных единиц.</w:t>
      </w:r>
    </w:p>
    <w:p w14:paraId="6504B7DD" w14:textId="77777777" w:rsidR="00DF37FF" w:rsidRPr="005A68B5" w:rsidRDefault="00DF37FF" w:rsidP="00DF37FF">
      <w:pPr>
        <w:pStyle w:val="aff3"/>
      </w:pPr>
      <w:r w:rsidRPr="005A68B5">
        <w:t>Параметры:</w:t>
      </w:r>
    </w:p>
    <w:p w14:paraId="010E8E2D" w14:textId="77777777" w:rsidR="00DF37FF" w:rsidRPr="005A68B5" w:rsidRDefault="00DF37FF" w:rsidP="00DF37FF">
      <w:pPr>
        <w:pStyle w:val="aff3"/>
      </w:pPr>
      <w:proofErr w:type="spellStart"/>
      <w:r w:rsidRPr="005A68B5">
        <w:t>token</w:t>
      </w:r>
      <w:proofErr w:type="spellEnd"/>
      <w:r w:rsidRPr="005A68B5">
        <w:rPr>
          <w:spacing w:val="-87"/>
        </w:rPr>
        <w:t xml:space="preserve"> </w:t>
      </w:r>
      <w:r w:rsidRPr="005A68B5">
        <w:t xml:space="preserve">- </w:t>
      </w:r>
      <w:proofErr w:type="spellStart"/>
      <w:r w:rsidRPr="005A68B5">
        <w:t>токен</w:t>
      </w:r>
      <w:proofErr w:type="spellEnd"/>
      <w:r w:rsidRPr="005A68B5">
        <w:t xml:space="preserve"> выданный методом </w:t>
      </w:r>
      <w:proofErr w:type="spellStart"/>
      <w:r w:rsidRPr="005A68B5">
        <w:t>gettoken</w:t>
      </w:r>
      <w:proofErr w:type="spellEnd"/>
    </w:p>
    <w:p w14:paraId="2671159D" w14:textId="77777777" w:rsidR="00DF37FF" w:rsidRPr="005A68B5" w:rsidRDefault="00DF37FF" w:rsidP="00DF37FF">
      <w:pPr>
        <w:pStyle w:val="aff3"/>
      </w:pPr>
      <w:proofErr w:type="spellStart"/>
      <w:r w:rsidRPr="005A68B5">
        <w:t>mergeto</w:t>
      </w:r>
      <w:proofErr w:type="spellEnd"/>
      <w:r w:rsidRPr="005A68B5">
        <w:rPr>
          <w:spacing w:val="-91"/>
        </w:rPr>
        <w:t xml:space="preserve"> </w:t>
      </w:r>
      <w:r w:rsidRPr="005A68B5">
        <w:t>– [</w:t>
      </w:r>
      <w:proofErr w:type="spellStart"/>
      <w:r w:rsidRPr="005A68B5">
        <w:t>опционно</w:t>
      </w:r>
      <w:proofErr w:type="spellEnd"/>
      <w:r w:rsidRPr="005A68B5">
        <w:t>] список имен полей, через запятую</w:t>
      </w:r>
    </w:p>
    <w:p w14:paraId="5B56E387" w14:textId="77777777" w:rsidR="00DF37FF" w:rsidRPr="005A68B5" w:rsidRDefault="00DF37FF" w:rsidP="00DF37FF">
      <w:pPr>
        <w:pStyle w:val="aff3"/>
      </w:pPr>
      <w:r w:rsidRPr="005A68B5">
        <w:lastRenderedPageBreak/>
        <w:t>Тело запроса</w:t>
      </w:r>
    </w:p>
    <w:p w14:paraId="2F639FED" w14:textId="77777777" w:rsidR="00DF37FF" w:rsidRPr="005A68B5" w:rsidRDefault="00DF37FF" w:rsidP="00DF37FF">
      <w:pPr>
        <w:pStyle w:val="aff3"/>
      </w:pPr>
      <w:r w:rsidRPr="005A68B5">
        <w:t>Содержит JSON. Он содержит массив объектов со следующими полями:</w:t>
      </w: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6804"/>
      </w:tblGrid>
      <w:tr w:rsidR="00DF37FF" w:rsidRPr="00743C0B" w14:paraId="29D8A384" w14:textId="77777777" w:rsidTr="00DF37FF">
        <w:trPr>
          <w:trHeight w:val="292"/>
        </w:trPr>
        <w:tc>
          <w:tcPr>
            <w:tcW w:w="1701" w:type="dxa"/>
          </w:tcPr>
          <w:p w14:paraId="1BFB1C38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Поле</w:t>
            </w:r>
            <w:proofErr w:type="spellEnd"/>
          </w:p>
        </w:tc>
        <w:tc>
          <w:tcPr>
            <w:tcW w:w="1418" w:type="dxa"/>
          </w:tcPr>
          <w:p w14:paraId="0B765103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Тип</w:t>
            </w:r>
            <w:proofErr w:type="spellEnd"/>
          </w:p>
        </w:tc>
        <w:tc>
          <w:tcPr>
            <w:tcW w:w="6804" w:type="dxa"/>
          </w:tcPr>
          <w:p w14:paraId="550E8A33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Описание</w:t>
            </w:r>
            <w:proofErr w:type="spellEnd"/>
          </w:p>
        </w:tc>
      </w:tr>
      <w:tr w:rsidR="00DF37FF" w:rsidRPr="00743C0B" w14:paraId="13DB42D0" w14:textId="77777777" w:rsidTr="00DF37FF">
        <w:trPr>
          <w:trHeight w:val="292"/>
        </w:trPr>
        <w:tc>
          <w:tcPr>
            <w:tcW w:w="1701" w:type="dxa"/>
          </w:tcPr>
          <w:p w14:paraId="7705C263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id</w:t>
            </w:r>
          </w:p>
        </w:tc>
        <w:tc>
          <w:tcPr>
            <w:tcW w:w="1418" w:type="dxa"/>
          </w:tcPr>
          <w:p w14:paraId="32FF3C16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6804" w:type="dxa"/>
          </w:tcPr>
          <w:p w14:paraId="04B0F608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Идентификатор</w:t>
            </w:r>
            <w:proofErr w:type="spellEnd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номенклатурной</w:t>
            </w:r>
            <w:proofErr w:type="spellEnd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единицы</w:t>
            </w:r>
            <w:proofErr w:type="spellEnd"/>
          </w:p>
        </w:tc>
      </w:tr>
      <w:tr w:rsidR="00DF37FF" w:rsidRPr="00743C0B" w14:paraId="70E8E5F4" w14:textId="77777777" w:rsidTr="00DF37FF">
        <w:trPr>
          <w:trHeight w:val="294"/>
        </w:trPr>
        <w:tc>
          <w:tcPr>
            <w:tcW w:w="1701" w:type="dxa"/>
          </w:tcPr>
          <w:p w14:paraId="5D9ED7FD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name</w:t>
            </w:r>
          </w:p>
        </w:tc>
        <w:tc>
          <w:tcPr>
            <w:tcW w:w="1418" w:type="dxa"/>
          </w:tcPr>
          <w:p w14:paraId="31D0E81E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804" w:type="dxa"/>
          </w:tcPr>
          <w:p w14:paraId="36658D42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Имя</w:t>
            </w:r>
            <w:proofErr w:type="spellEnd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номенклатурной</w:t>
            </w:r>
            <w:proofErr w:type="spellEnd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единицы</w:t>
            </w:r>
            <w:proofErr w:type="spellEnd"/>
          </w:p>
        </w:tc>
      </w:tr>
      <w:tr w:rsidR="00DF37FF" w:rsidRPr="00743C0B" w14:paraId="7F5D0631" w14:textId="77777777" w:rsidTr="00DF37FF">
        <w:trPr>
          <w:trHeight w:val="292"/>
        </w:trPr>
        <w:tc>
          <w:tcPr>
            <w:tcW w:w="1701" w:type="dxa"/>
          </w:tcPr>
          <w:p w14:paraId="31CABEB2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fkko</w:t>
            </w:r>
            <w:proofErr w:type="spellEnd"/>
          </w:p>
        </w:tc>
        <w:tc>
          <w:tcPr>
            <w:tcW w:w="1418" w:type="dxa"/>
          </w:tcPr>
          <w:p w14:paraId="4A0292A6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804" w:type="dxa"/>
          </w:tcPr>
          <w:p w14:paraId="5FC0B7EE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Код</w:t>
            </w:r>
            <w:proofErr w:type="spellEnd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по</w:t>
            </w:r>
            <w:proofErr w:type="spellEnd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ФККО</w:t>
            </w:r>
          </w:p>
        </w:tc>
      </w:tr>
      <w:tr w:rsidR="00DF37FF" w:rsidRPr="00743C0B" w14:paraId="0C72F14B" w14:textId="77777777" w:rsidTr="00DF37FF">
        <w:trPr>
          <w:trHeight w:val="293"/>
        </w:trPr>
        <w:tc>
          <w:tcPr>
            <w:tcW w:w="1701" w:type="dxa"/>
          </w:tcPr>
          <w:p w14:paraId="2EC372BF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dangerclass</w:t>
            </w:r>
            <w:proofErr w:type="spellEnd"/>
          </w:p>
        </w:tc>
        <w:tc>
          <w:tcPr>
            <w:tcW w:w="1418" w:type="dxa"/>
          </w:tcPr>
          <w:p w14:paraId="1B15E76D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6804" w:type="dxa"/>
          </w:tcPr>
          <w:p w14:paraId="325BF280" w14:textId="77777777" w:rsidR="00DF37FF" w:rsidRPr="00743C0B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Класс</w:t>
            </w:r>
            <w:proofErr w:type="spellEnd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743C0B">
              <w:rPr>
                <w:rFonts w:ascii="Times New Roman" w:hAnsi="Times New Roman" w:cs="Times New Roman"/>
                <w:color w:val="000000" w:themeColor="text1"/>
                <w:szCs w:val="24"/>
              </w:rPr>
              <w:t>опасности</w:t>
            </w:r>
            <w:proofErr w:type="spellEnd"/>
          </w:p>
        </w:tc>
      </w:tr>
    </w:tbl>
    <w:p w14:paraId="309F8717" w14:textId="77777777" w:rsidR="00DF37FF" w:rsidRPr="005A68B5" w:rsidRDefault="00DF37FF" w:rsidP="00DF37FF">
      <w:pPr>
        <w:pStyle w:val="aff3"/>
      </w:pPr>
      <w:r w:rsidRPr="005A68B5">
        <w:t>Результат:</w:t>
      </w:r>
    </w:p>
    <w:p w14:paraId="730E43B6" w14:textId="77777777" w:rsidR="00DF37FF" w:rsidRPr="005A68B5" w:rsidRDefault="00DF37FF" w:rsidP="00DF37FF">
      <w:pPr>
        <w:pStyle w:val="aff3"/>
      </w:pPr>
      <w:r w:rsidRPr="005A68B5">
        <w:t>Ответ в виде объекта вида {"</w:t>
      </w:r>
      <w:proofErr w:type="spellStart"/>
      <w:r w:rsidRPr="005A68B5">
        <w:t>inserted</w:t>
      </w:r>
      <w:proofErr w:type="spellEnd"/>
      <w:proofErr w:type="gramStart"/>
      <w:r w:rsidRPr="005A68B5">
        <w:t>":[</w:t>
      </w:r>
      <w:proofErr w:type="gramEnd"/>
      <w:r w:rsidRPr="005A68B5">
        <w:t>21,5,..], "</w:t>
      </w:r>
      <w:proofErr w:type="spellStart"/>
      <w:r w:rsidRPr="005A68B5">
        <w:t>updated</w:t>
      </w:r>
      <w:proofErr w:type="spellEnd"/>
      <w:r w:rsidRPr="005A68B5">
        <w:t>":[17,...], "</w:t>
      </w:r>
      <w:proofErr w:type="spellStart"/>
      <w:r w:rsidRPr="005A68B5">
        <w:t>ignored</w:t>
      </w:r>
      <w:proofErr w:type="spellEnd"/>
      <w:r w:rsidRPr="005A68B5">
        <w:t>":[1,..]}. В массивах возвращаются идентификаторы записей, которые, соответственно, были вставлены, обновлены или проигнорированы. Игнорируются записи в связи с отсутствием в базе данных. Если возникла ошибка обработки запроса, то будет возвращен GSON-ответ вида {"</w:t>
      </w:r>
      <w:proofErr w:type="spellStart"/>
      <w:r w:rsidRPr="005A68B5">
        <w:t>errcode</w:t>
      </w:r>
      <w:proofErr w:type="spellEnd"/>
      <w:r w:rsidRPr="005A68B5">
        <w:t>":&lt;код ошибки&gt;,"</w:t>
      </w:r>
      <w:proofErr w:type="spellStart"/>
      <w:r w:rsidRPr="005A68B5">
        <w:t>message</w:t>
      </w:r>
      <w:proofErr w:type="spellEnd"/>
      <w:r w:rsidRPr="005A68B5">
        <w:t>":&lt;сообщение об ошибке&gt;}. Возможные коды ошибок:</w:t>
      </w:r>
    </w:p>
    <w:p w14:paraId="05488C77" w14:textId="77777777" w:rsidR="00DF37FF" w:rsidRPr="005A68B5" w:rsidRDefault="00DF37FF" w:rsidP="00DF37FF">
      <w:pPr>
        <w:pStyle w:val="aff3"/>
      </w:pPr>
      <w:r w:rsidRPr="005A68B5">
        <w:t xml:space="preserve">1 - неверный или устаревший </w:t>
      </w:r>
      <w:proofErr w:type="spellStart"/>
      <w:r w:rsidRPr="005A68B5">
        <w:t>токен</w:t>
      </w:r>
      <w:proofErr w:type="spellEnd"/>
      <w:r w:rsidRPr="005A68B5">
        <w:t>,</w:t>
      </w:r>
    </w:p>
    <w:p w14:paraId="4B4161B5" w14:textId="77777777" w:rsidR="00DF37FF" w:rsidRPr="005A68B5" w:rsidRDefault="00DF37FF" w:rsidP="00DF37FF">
      <w:pPr>
        <w:pStyle w:val="aff3"/>
        <w:rPr>
          <w:b/>
        </w:rPr>
      </w:pPr>
      <w:r w:rsidRPr="005A68B5">
        <w:t>500 – внутренняя ошибка на сервере</w:t>
      </w:r>
    </w:p>
    <w:p w14:paraId="264E4A9A" w14:textId="77777777" w:rsidR="00DF37FF" w:rsidRPr="005A68B5" w:rsidRDefault="00DF37FF" w:rsidP="00DF37FF">
      <w:pPr>
        <w:pStyle w:val="aff3"/>
        <w:rPr>
          <w:b/>
        </w:rPr>
      </w:pPr>
      <w:r w:rsidRPr="005A68B5"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0D52F01" wp14:editId="2D790917">
                <wp:simplePos x="0" y="0"/>
                <wp:positionH relativeFrom="page">
                  <wp:posOffset>803910</wp:posOffset>
                </wp:positionH>
                <wp:positionV relativeFrom="paragraph">
                  <wp:posOffset>248497</wp:posOffset>
                </wp:positionV>
                <wp:extent cx="6393180" cy="538480"/>
                <wp:effectExtent l="6985" t="5080" r="10160" b="8890"/>
                <wp:wrapTopAndBottom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538480"/>
                        </a:xfrm>
                        <a:prstGeom prst="rect">
                          <a:avLst/>
                        </a:prstGeom>
                        <a:solidFill>
                          <a:srgbClr val="DEE2E9"/>
                        </a:solidFill>
                        <a:ln w="9144">
                          <a:solidFill>
                            <a:srgbClr val="D0D9D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3119C" w14:textId="77777777" w:rsidR="005273E6" w:rsidRDefault="005273E6" w:rsidP="00DF37FF">
                            <w:pPr>
                              <w:spacing w:before="100" w:line="319" w:lineRule="auto"/>
                              <w:ind w:left="588" w:right="6133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353833"/>
                              </w:rPr>
                              <w:t>enumtrucks?token=&lt;знач&gt; Метод HTTP-запроса: GET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52F01" id="Надпись 27" o:spid="_x0000_s1040" type="#_x0000_t202" style="position:absolute;left:0;text-align:left;margin-left:63.3pt;margin-top:19.55pt;width:503.4pt;height:42.4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" fillcolor="#dee2e9" strokecolor="#d0d9df" strokeweight=".72pt">
                <v:textbox inset="0,0,0,0">
                  <w:txbxContent>
                    <w:p w14:paraId="4C73119C" w14:textId="77777777" w:rsidR="005273E6" w:rsidRDefault="005273E6" w:rsidP="00DF37FF">
                      <w:pPr>
                        <w:spacing w:before="100" w:line="319" w:lineRule="auto"/>
                        <w:ind w:left="588" w:right="6133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353833"/>
                        </w:rPr>
                        <w:t>enumtrucks?token=&lt;знач&gt; Метод HTTP-запроса: GET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A68B5">
        <w:rPr>
          <w:b/>
        </w:rPr>
        <w:t>Функция, возвращающая список транспортных средств</w:t>
      </w:r>
    </w:p>
    <w:p w14:paraId="2490B45D" w14:textId="77777777" w:rsidR="00DF37FF" w:rsidRPr="005A68B5" w:rsidRDefault="00DF37FF" w:rsidP="00DF37FF">
      <w:pPr>
        <w:pStyle w:val="aff3"/>
      </w:pPr>
      <w:r w:rsidRPr="005A68B5">
        <w:t>Параметры:</w:t>
      </w:r>
    </w:p>
    <w:p w14:paraId="5E641306" w14:textId="77777777" w:rsidR="00DF37FF" w:rsidRPr="005A68B5" w:rsidRDefault="00DF37FF" w:rsidP="00DF37FF">
      <w:pPr>
        <w:pStyle w:val="aff3"/>
      </w:pPr>
      <w:proofErr w:type="spellStart"/>
      <w:r w:rsidRPr="005A68B5">
        <w:t>token</w:t>
      </w:r>
      <w:proofErr w:type="spellEnd"/>
      <w:r w:rsidRPr="005A68B5">
        <w:rPr>
          <w:spacing w:val="-87"/>
        </w:rPr>
        <w:t xml:space="preserve"> </w:t>
      </w:r>
      <w:r w:rsidRPr="005A68B5">
        <w:t xml:space="preserve">- </w:t>
      </w:r>
      <w:proofErr w:type="spellStart"/>
      <w:r w:rsidRPr="005A68B5">
        <w:t>токен</w:t>
      </w:r>
      <w:proofErr w:type="spellEnd"/>
      <w:r w:rsidRPr="005A68B5">
        <w:t xml:space="preserve"> выданный методом </w:t>
      </w:r>
      <w:proofErr w:type="spellStart"/>
      <w:r w:rsidRPr="005A68B5">
        <w:t>gettoken</w:t>
      </w:r>
      <w:proofErr w:type="spellEnd"/>
    </w:p>
    <w:p w14:paraId="403AB2B5" w14:textId="77777777" w:rsidR="00DF37FF" w:rsidRPr="005A68B5" w:rsidRDefault="00DF37FF" w:rsidP="00DF37FF">
      <w:pPr>
        <w:pStyle w:val="aff3"/>
      </w:pPr>
      <w:r w:rsidRPr="005A68B5">
        <w:t>Результат:</w:t>
      </w:r>
    </w:p>
    <w:p w14:paraId="26E6A851" w14:textId="77777777" w:rsidR="00DF37FF" w:rsidRPr="005A68B5" w:rsidRDefault="00DF37FF" w:rsidP="00DF37FF">
      <w:pPr>
        <w:pStyle w:val="aff3"/>
      </w:pPr>
      <w:r w:rsidRPr="005A68B5">
        <w:t xml:space="preserve">Ответ в виде объекта {" </w:t>
      </w:r>
      <w:proofErr w:type="spellStart"/>
      <w:r w:rsidRPr="005A68B5">
        <w:t>trucks</w:t>
      </w:r>
      <w:proofErr w:type="spellEnd"/>
      <w:proofErr w:type="gramStart"/>
      <w:r w:rsidRPr="005A68B5">
        <w:t>":[</w:t>
      </w:r>
      <w:proofErr w:type="gramEnd"/>
      <w:r w:rsidRPr="005A68B5">
        <w:t xml:space="preserve">{..},..]}. Поле </w:t>
      </w:r>
      <w:proofErr w:type="spellStart"/>
      <w:r w:rsidRPr="005A68B5">
        <w:t>companys</w:t>
      </w:r>
      <w:proofErr w:type="spellEnd"/>
      <w:r w:rsidRPr="005A68B5">
        <w:t xml:space="preserve"> является массивом, состоящим из элементов, имеющих следующую структуру: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0"/>
        <w:gridCol w:w="1701"/>
        <w:gridCol w:w="6095"/>
      </w:tblGrid>
      <w:tr w:rsidR="00DF37FF" w:rsidRPr="005A68B5" w14:paraId="4F07060A" w14:textId="77777777" w:rsidTr="00DF37FF">
        <w:trPr>
          <w:trHeight w:val="292"/>
          <w:tblHeader/>
        </w:trPr>
        <w:tc>
          <w:tcPr>
            <w:tcW w:w="1980" w:type="dxa"/>
          </w:tcPr>
          <w:p w14:paraId="79D3E7BD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Поле</w:t>
            </w:r>
            <w:proofErr w:type="spellEnd"/>
          </w:p>
        </w:tc>
        <w:tc>
          <w:tcPr>
            <w:tcW w:w="1701" w:type="dxa"/>
          </w:tcPr>
          <w:p w14:paraId="516E4654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Тип</w:t>
            </w:r>
            <w:proofErr w:type="spellEnd"/>
          </w:p>
        </w:tc>
        <w:tc>
          <w:tcPr>
            <w:tcW w:w="6095" w:type="dxa"/>
          </w:tcPr>
          <w:p w14:paraId="0E8CEA59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Описание</w:t>
            </w:r>
            <w:proofErr w:type="spellEnd"/>
          </w:p>
        </w:tc>
      </w:tr>
      <w:tr w:rsidR="00DF37FF" w:rsidRPr="005A68B5" w14:paraId="45D47448" w14:textId="77777777" w:rsidTr="00DF37FF">
        <w:trPr>
          <w:trHeight w:val="292"/>
        </w:trPr>
        <w:tc>
          <w:tcPr>
            <w:tcW w:w="1980" w:type="dxa"/>
          </w:tcPr>
          <w:p w14:paraId="5B7F7FD4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id</w:t>
            </w:r>
          </w:p>
        </w:tc>
        <w:tc>
          <w:tcPr>
            <w:tcW w:w="1701" w:type="dxa"/>
          </w:tcPr>
          <w:p w14:paraId="4557CBD2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6095" w:type="dxa"/>
          </w:tcPr>
          <w:p w14:paraId="54330F07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Идентификатор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транспортного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средства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(ТС)</w:t>
            </w:r>
          </w:p>
        </w:tc>
      </w:tr>
      <w:tr w:rsidR="00DF37FF" w:rsidRPr="005A68B5" w14:paraId="6B75D22D" w14:textId="77777777" w:rsidTr="00DF37FF">
        <w:trPr>
          <w:trHeight w:val="292"/>
        </w:trPr>
        <w:tc>
          <w:tcPr>
            <w:tcW w:w="1980" w:type="dxa"/>
          </w:tcPr>
          <w:p w14:paraId="027DC7D9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kind</w:t>
            </w:r>
          </w:p>
        </w:tc>
        <w:tc>
          <w:tcPr>
            <w:tcW w:w="1701" w:type="dxa"/>
          </w:tcPr>
          <w:p w14:paraId="2E689392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object</w:t>
            </w:r>
          </w:p>
        </w:tc>
        <w:tc>
          <w:tcPr>
            <w:tcW w:w="6095" w:type="dxa"/>
          </w:tcPr>
          <w:p w14:paraId="7CF2034E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Модель</w:t>
            </w:r>
            <w:proofErr w:type="spellEnd"/>
          </w:p>
        </w:tc>
      </w:tr>
      <w:tr w:rsidR="00DF37FF" w:rsidRPr="005A68B5" w14:paraId="03CEECDB" w14:textId="77777777" w:rsidTr="00DF37FF">
        <w:trPr>
          <w:trHeight w:val="292"/>
        </w:trPr>
        <w:tc>
          <w:tcPr>
            <w:tcW w:w="1980" w:type="dxa"/>
          </w:tcPr>
          <w:p w14:paraId="220CF884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id</w:t>
            </w:r>
          </w:p>
        </w:tc>
        <w:tc>
          <w:tcPr>
            <w:tcW w:w="1701" w:type="dxa"/>
          </w:tcPr>
          <w:p w14:paraId="66A6B6A5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6095" w:type="dxa"/>
          </w:tcPr>
          <w:p w14:paraId="24B9B7DA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Идентификатор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модели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ТС</w:t>
            </w:r>
          </w:p>
        </w:tc>
      </w:tr>
      <w:tr w:rsidR="00DF37FF" w:rsidRPr="005A68B5" w14:paraId="421F9695" w14:textId="77777777" w:rsidTr="00DF37FF">
        <w:trPr>
          <w:trHeight w:val="292"/>
        </w:trPr>
        <w:tc>
          <w:tcPr>
            <w:tcW w:w="1980" w:type="dxa"/>
          </w:tcPr>
          <w:p w14:paraId="34614C0D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capacity</w:t>
            </w:r>
          </w:p>
        </w:tc>
        <w:tc>
          <w:tcPr>
            <w:tcW w:w="1701" w:type="dxa"/>
          </w:tcPr>
          <w:p w14:paraId="13AF54EF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6095" w:type="dxa"/>
          </w:tcPr>
          <w:p w14:paraId="485A0FDE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Вместимость кузова, в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куб.см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.</w:t>
            </w:r>
          </w:p>
        </w:tc>
      </w:tr>
      <w:tr w:rsidR="00DF37FF" w:rsidRPr="005A68B5" w14:paraId="387C95D7" w14:textId="77777777" w:rsidTr="00DF37FF">
        <w:trPr>
          <w:trHeight w:val="292"/>
        </w:trPr>
        <w:tc>
          <w:tcPr>
            <w:tcW w:w="1980" w:type="dxa"/>
          </w:tcPr>
          <w:p w14:paraId="50E0B14A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compactionRatio</w:t>
            </w:r>
            <w:proofErr w:type="spellEnd"/>
          </w:p>
        </w:tc>
        <w:tc>
          <w:tcPr>
            <w:tcW w:w="1701" w:type="dxa"/>
          </w:tcPr>
          <w:p w14:paraId="56FE3195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float</w:t>
            </w:r>
          </w:p>
        </w:tc>
        <w:tc>
          <w:tcPr>
            <w:tcW w:w="6095" w:type="dxa"/>
          </w:tcPr>
          <w:p w14:paraId="70C108D4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Степень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уплотнения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(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для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спецтехники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DF37FF" w:rsidRPr="005A68B5" w14:paraId="5A15167E" w14:textId="77777777" w:rsidTr="00DF37FF">
        <w:trPr>
          <w:trHeight w:val="292"/>
        </w:trPr>
        <w:tc>
          <w:tcPr>
            <w:tcW w:w="1980" w:type="dxa"/>
          </w:tcPr>
          <w:p w14:paraId="1E8D3771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model</w:t>
            </w:r>
          </w:p>
        </w:tc>
        <w:tc>
          <w:tcPr>
            <w:tcW w:w="1701" w:type="dxa"/>
          </w:tcPr>
          <w:p w14:paraId="2A94B7D4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095" w:type="dxa"/>
          </w:tcPr>
          <w:p w14:paraId="265D0853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Название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модели</w:t>
            </w:r>
            <w:proofErr w:type="spellEnd"/>
          </w:p>
        </w:tc>
      </w:tr>
      <w:tr w:rsidR="00DF37FF" w:rsidRPr="005A68B5" w14:paraId="40F05063" w14:textId="77777777" w:rsidTr="00DF37FF">
        <w:trPr>
          <w:trHeight w:val="292"/>
        </w:trPr>
        <w:tc>
          <w:tcPr>
            <w:tcW w:w="1980" w:type="dxa"/>
          </w:tcPr>
          <w:p w14:paraId="760CBE68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vehicleType</w:t>
            </w:r>
            <w:proofErr w:type="spellEnd"/>
          </w:p>
        </w:tc>
        <w:tc>
          <w:tcPr>
            <w:tcW w:w="1701" w:type="dxa"/>
          </w:tcPr>
          <w:p w14:paraId="61F1856E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object</w:t>
            </w:r>
          </w:p>
        </w:tc>
        <w:tc>
          <w:tcPr>
            <w:tcW w:w="6095" w:type="dxa"/>
          </w:tcPr>
          <w:p w14:paraId="0998AB4D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Тип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ТС</w:t>
            </w:r>
          </w:p>
        </w:tc>
      </w:tr>
      <w:tr w:rsidR="00DF37FF" w:rsidRPr="005A68B5" w14:paraId="3E7A9B2D" w14:textId="77777777" w:rsidTr="00DF37FF">
        <w:trPr>
          <w:trHeight w:val="292"/>
        </w:trPr>
        <w:tc>
          <w:tcPr>
            <w:tcW w:w="1980" w:type="dxa"/>
          </w:tcPr>
          <w:p w14:paraId="5E48AE45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loadingMethod</w:t>
            </w:r>
            <w:proofErr w:type="spellEnd"/>
          </w:p>
        </w:tc>
        <w:tc>
          <w:tcPr>
            <w:tcW w:w="1701" w:type="dxa"/>
          </w:tcPr>
          <w:p w14:paraId="255271C6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object</w:t>
            </w:r>
          </w:p>
        </w:tc>
        <w:tc>
          <w:tcPr>
            <w:tcW w:w="6095" w:type="dxa"/>
          </w:tcPr>
          <w:p w14:paraId="66E37133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Метод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загрузки</w:t>
            </w:r>
            <w:proofErr w:type="spellEnd"/>
          </w:p>
        </w:tc>
      </w:tr>
      <w:tr w:rsidR="00DF37FF" w:rsidRPr="005A68B5" w14:paraId="51C476CC" w14:textId="77777777" w:rsidTr="00DF37FF">
        <w:trPr>
          <w:trHeight w:val="292"/>
        </w:trPr>
        <w:tc>
          <w:tcPr>
            <w:tcW w:w="1980" w:type="dxa"/>
          </w:tcPr>
          <w:p w14:paraId="009FEB89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fuelConsumption</w:t>
            </w:r>
            <w:proofErr w:type="spellEnd"/>
          </w:p>
        </w:tc>
        <w:tc>
          <w:tcPr>
            <w:tcW w:w="1701" w:type="dxa"/>
          </w:tcPr>
          <w:p w14:paraId="121BA69D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6095" w:type="dxa"/>
          </w:tcPr>
          <w:p w14:paraId="49D37F38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Расход топлива в л/100 км.</w:t>
            </w:r>
          </w:p>
        </w:tc>
      </w:tr>
      <w:tr w:rsidR="00DF37FF" w:rsidRPr="005A68B5" w14:paraId="40C0FCCB" w14:textId="77777777" w:rsidTr="00DF37FF">
        <w:trPr>
          <w:trHeight w:val="292"/>
        </w:trPr>
        <w:tc>
          <w:tcPr>
            <w:tcW w:w="1980" w:type="dxa"/>
          </w:tcPr>
          <w:p w14:paraId="790E6465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weight</w:t>
            </w:r>
          </w:p>
        </w:tc>
        <w:tc>
          <w:tcPr>
            <w:tcW w:w="1701" w:type="dxa"/>
          </w:tcPr>
          <w:p w14:paraId="382E734C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6095" w:type="dxa"/>
          </w:tcPr>
          <w:p w14:paraId="690A0725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Грузоподъемность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(в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кг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.)</w:t>
            </w:r>
          </w:p>
        </w:tc>
      </w:tr>
      <w:tr w:rsidR="00DF37FF" w:rsidRPr="005A68B5" w14:paraId="5E71F01A" w14:textId="77777777" w:rsidTr="00DF37FF">
        <w:trPr>
          <w:trHeight w:val="292"/>
        </w:trPr>
        <w:tc>
          <w:tcPr>
            <w:tcW w:w="1980" w:type="dxa"/>
          </w:tcPr>
          <w:p w14:paraId="46AED63B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fullName</w:t>
            </w:r>
            <w:proofErr w:type="spellEnd"/>
          </w:p>
        </w:tc>
        <w:tc>
          <w:tcPr>
            <w:tcW w:w="1701" w:type="dxa"/>
          </w:tcPr>
          <w:p w14:paraId="3C5D7125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095" w:type="dxa"/>
          </w:tcPr>
          <w:p w14:paraId="67CA7EDE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Полное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имя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ТС</w:t>
            </w:r>
          </w:p>
        </w:tc>
      </w:tr>
      <w:tr w:rsidR="00DF37FF" w:rsidRPr="005A68B5" w14:paraId="17C089F2" w14:textId="77777777" w:rsidTr="00DF37FF">
        <w:trPr>
          <w:trHeight w:val="294"/>
        </w:trPr>
        <w:tc>
          <w:tcPr>
            <w:tcW w:w="1980" w:type="dxa"/>
          </w:tcPr>
          <w:p w14:paraId="5414ED09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parking</w:t>
            </w:r>
          </w:p>
        </w:tc>
        <w:tc>
          <w:tcPr>
            <w:tcW w:w="1701" w:type="dxa"/>
          </w:tcPr>
          <w:p w14:paraId="41D65912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object</w:t>
            </w:r>
          </w:p>
        </w:tc>
        <w:tc>
          <w:tcPr>
            <w:tcW w:w="6095" w:type="dxa"/>
          </w:tcPr>
          <w:p w14:paraId="5723E978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proofErr w:type="gram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Парковка</w:t>
            </w:r>
            <w:proofErr w:type="gram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 к которой ТС приписано</w:t>
            </w:r>
          </w:p>
        </w:tc>
      </w:tr>
      <w:tr w:rsidR="00DF37FF" w:rsidRPr="005A68B5" w14:paraId="3F2911B4" w14:textId="77777777" w:rsidTr="00DF37FF">
        <w:trPr>
          <w:trHeight w:val="292"/>
        </w:trPr>
        <w:tc>
          <w:tcPr>
            <w:tcW w:w="1980" w:type="dxa"/>
          </w:tcPr>
          <w:p w14:paraId="5078CB3A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plate</w:t>
            </w:r>
          </w:p>
        </w:tc>
        <w:tc>
          <w:tcPr>
            <w:tcW w:w="1701" w:type="dxa"/>
          </w:tcPr>
          <w:p w14:paraId="45194065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095" w:type="dxa"/>
          </w:tcPr>
          <w:p w14:paraId="74C831BD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Гос.номер</w:t>
            </w:r>
            <w:proofErr w:type="spellEnd"/>
          </w:p>
        </w:tc>
      </w:tr>
      <w:tr w:rsidR="00DF37FF" w:rsidRPr="005A68B5" w14:paraId="00B2DCDE" w14:textId="77777777" w:rsidTr="00DF37FF">
        <w:trPr>
          <w:trHeight w:val="292"/>
        </w:trPr>
        <w:tc>
          <w:tcPr>
            <w:tcW w:w="1980" w:type="dxa"/>
          </w:tcPr>
          <w:p w14:paraId="2598EB8D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driver</w:t>
            </w:r>
          </w:p>
        </w:tc>
        <w:tc>
          <w:tcPr>
            <w:tcW w:w="1701" w:type="dxa"/>
          </w:tcPr>
          <w:p w14:paraId="76914CCC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object</w:t>
            </w:r>
          </w:p>
        </w:tc>
        <w:tc>
          <w:tcPr>
            <w:tcW w:w="6095" w:type="dxa"/>
          </w:tcPr>
          <w:p w14:paraId="3F3C2060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Водитель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основной</w:t>
            </w:r>
            <w:proofErr w:type="spellEnd"/>
          </w:p>
        </w:tc>
      </w:tr>
      <w:tr w:rsidR="00DF37FF" w:rsidRPr="005A68B5" w14:paraId="52819C0D" w14:textId="77777777" w:rsidTr="00DF37FF">
        <w:trPr>
          <w:trHeight w:val="225"/>
        </w:trPr>
        <w:tc>
          <w:tcPr>
            <w:tcW w:w="1980" w:type="dxa"/>
          </w:tcPr>
          <w:p w14:paraId="68CFE9E4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drivers</w:t>
            </w:r>
          </w:p>
        </w:tc>
        <w:tc>
          <w:tcPr>
            <w:tcW w:w="1701" w:type="dxa"/>
          </w:tcPr>
          <w:p w14:paraId="0B4CC758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Array of object</w:t>
            </w:r>
          </w:p>
        </w:tc>
        <w:tc>
          <w:tcPr>
            <w:tcW w:w="6095" w:type="dxa"/>
          </w:tcPr>
          <w:p w14:paraId="1B882F0C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Водители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сменные</w:t>
            </w:r>
            <w:proofErr w:type="spellEnd"/>
          </w:p>
        </w:tc>
      </w:tr>
      <w:tr w:rsidR="00DF37FF" w:rsidRPr="005A68B5" w14:paraId="2338C3DF" w14:textId="77777777" w:rsidTr="00DF37FF">
        <w:trPr>
          <w:trHeight w:val="463"/>
        </w:trPr>
        <w:tc>
          <w:tcPr>
            <w:tcW w:w="1980" w:type="dxa"/>
          </w:tcPr>
          <w:p w14:paraId="514C7D82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specConditions</w:t>
            </w:r>
            <w:proofErr w:type="spellEnd"/>
          </w:p>
        </w:tc>
        <w:tc>
          <w:tcPr>
            <w:tcW w:w="1701" w:type="dxa"/>
          </w:tcPr>
          <w:p w14:paraId="7E77B572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6095" w:type="dxa"/>
          </w:tcPr>
          <w:p w14:paraId="5178D2B8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Число, содержащее битовые флаги: 0 бит – Арендованное ТС</w:t>
            </w:r>
          </w:p>
        </w:tc>
      </w:tr>
      <w:tr w:rsidR="00DF37FF" w:rsidRPr="005A68B5" w14:paraId="5715ED83" w14:textId="77777777" w:rsidTr="00DF37FF">
        <w:trPr>
          <w:trHeight w:val="292"/>
        </w:trPr>
        <w:tc>
          <w:tcPr>
            <w:tcW w:w="1980" w:type="dxa"/>
          </w:tcPr>
          <w:p w14:paraId="53BF127C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fuelConsumption</w:t>
            </w:r>
            <w:proofErr w:type="spellEnd"/>
          </w:p>
        </w:tc>
        <w:tc>
          <w:tcPr>
            <w:tcW w:w="1701" w:type="dxa"/>
          </w:tcPr>
          <w:p w14:paraId="6434FC08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095" w:type="dxa"/>
          </w:tcPr>
          <w:p w14:paraId="5FB5A8B4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Расход топлива ТС в л/100 км.</w:t>
            </w:r>
          </w:p>
        </w:tc>
      </w:tr>
      <w:tr w:rsidR="00DF37FF" w:rsidRPr="005A68B5" w14:paraId="62912CC5" w14:textId="77777777" w:rsidTr="00DF37FF">
        <w:trPr>
          <w:trHeight w:val="294"/>
        </w:trPr>
        <w:tc>
          <w:tcPr>
            <w:tcW w:w="1980" w:type="dxa"/>
          </w:tcPr>
          <w:p w14:paraId="7F45988C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compactionRatio</w:t>
            </w:r>
            <w:proofErr w:type="spellEnd"/>
          </w:p>
        </w:tc>
        <w:tc>
          <w:tcPr>
            <w:tcW w:w="1701" w:type="dxa"/>
          </w:tcPr>
          <w:p w14:paraId="2BFA2A85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095" w:type="dxa"/>
          </w:tcPr>
          <w:p w14:paraId="373E0D4E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Степень уплотнения ТС (для спецтехники)</w:t>
            </w:r>
          </w:p>
        </w:tc>
      </w:tr>
      <w:tr w:rsidR="00DF37FF" w:rsidRPr="005A68B5" w14:paraId="2DDEE06C" w14:textId="77777777" w:rsidTr="00DF37FF">
        <w:trPr>
          <w:trHeight w:val="585"/>
        </w:trPr>
        <w:tc>
          <w:tcPr>
            <w:tcW w:w="1980" w:type="dxa"/>
          </w:tcPr>
          <w:p w14:paraId="766F6DAF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active</w:t>
            </w:r>
          </w:p>
        </w:tc>
        <w:tc>
          <w:tcPr>
            <w:tcW w:w="1701" w:type="dxa"/>
          </w:tcPr>
          <w:p w14:paraId="2BCFD6E6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6095" w:type="dxa"/>
          </w:tcPr>
          <w:p w14:paraId="5F740700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Флаг активности. 1 – активное ТС, 0 –ТС имеет</w:t>
            </w:r>
          </w:p>
          <w:p w14:paraId="013D75DA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архивный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статус</w:t>
            </w:r>
            <w:proofErr w:type="spellEnd"/>
          </w:p>
        </w:tc>
      </w:tr>
    </w:tbl>
    <w:p w14:paraId="5A5459DD" w14:textId="77777777" w:rsidR="00DF37FF" w:rsidRPr="005A68B5" w:rsidRDefault="00DF37FF" w:rsidP="00DF37FF">
      <w:pPr>
        <w:pStyle w:val="af"/>
        <w:adjustRightInd w:val="0"/>
        <w:snapToGrid w:val="0"/>
        <w:spacing w:after="0" w:line="360" w:lineRule="auto"/>
        <w:ind w:firstLine="709"/>
        <w:contextualSpacing/>
        <w:rPr>
          <w:color w:val="000000" w:themeColor="text1"/>
          <w:lang w:val="en-US"/>
        </w:rPr>
      </w:pPr>
    </w:p>
    <w:p w14:paraId="71085553" w14:textId="77777777" w:rsidR="00DF37FF" w:rsidRPr="005A68B5" w:rsidRDefault="00DF37FF" w:rsidP="00DF37FF">
      <w:pPr>
        <w:pStyle w:val="aff3"/>
      </w:pPr>
      <w:r w:rsidRPr="005A68B5">
        <w:t>Если возникла ошибка обработки запроса, то будет возвращен GSON-ответ вида</w:t>
      </w:r>
    </w:p>
    <w:p w14:paraId="67BE582C" w14:textId="77777777" w:rsidR="00DF37FF" w:rsidRPr="005A68B5" w:rsidRDefault="00DF37FF" w:rsidP="00DF37FF">
      <w:pPr>
        <w:pStyle w:val="aff3"/>
      </w:pPr>
      <w:r w:rsidRPr="005A68B5">
        <w:t>{"</w:t>
      </w:r>
      <w:proofErr w:type="spellStart"/>
      <w:r w:rsidRPr="005A68B5">
        <w:t>errcode</w:t>
      </w:r>
      <w:proofErr w:type="spellEnd"/>
      <w:r w:rsidRPr="005A68B5">
        <w:t>":&lt;код ошибки&gt;,"</w:t>
      </w:r>
      <w:proofErr w:type="spellStart"/>
      <w:r w:rsidRPr="005A68B5">
        <w:t>message</w:t>
      </w:r>
      <w:proofErr w:type="spellEnd"/>
      <w:r w:rsidRPr="005A68B5">
        <w:t>":&lt;сообщение об ошибке&gt;}.</w:t>
      </w:r>
    </w:p>
    <w:p w14:paraId="0C49761D" w14:textId="77777777" w:rsidR="00DF37FF" w:rsidRPr="005A68B5" w:rsidRDefault="00DF37FF" w:rsidP="00DF37FF">
      <w:pPr>
        <w:pStyle w:val="aff3"/>
      </w:pPr>
      <w:r w:rsidRPr="005A68B5">
        <w:t>Возможные коды ошибок:</w:t>
      </w:r>
    </w:p>
    <w:p w14:paraId="7945001D" w14:textId="77777777" w:rsidR="00DF37FF" w:rsidRPr="005A68B5" w:rsidRDefault="00DF37FF" w:rsidP="00DF37FF">
      <w:pPr>
        <w:pStyle w:val="aff3"/>
      </w:pPr>
      <w:r w:rsidRPr="005A68B5">
        <w:t xml:space="preserve">1 - неверный или устаревший </w:t>
      </w:r>
      <w:proofErr w:type="spellStart"/>
      <w:r w:rsidRPr="005A68B5">
        <w:t>токен</w:t>
      </w:r>
      <w:proofErr w:type="spellEnd"/>
      <w:r w:rsidRPr="005A68B5">
        <w:t>,</w:t>
      </w:r>
    </w:p>
    <w:p w14:paraId="6722409C" w14:textId="77777777" w:rsidR="00DF37FF" w:rsidRPr="005A68B5" w:rsidRDefault="00DF37FF" w:rsidP="00DF37FF">
      <w:pPr>
        <w:pStyle w:val="aff3"/>
      </w:pPr>
      <w:r w:rsidRPr="005A68B5">
        <w:t>500 – внутренняя ошибка на сервере</w:t>
      </w:r>
    </w:p>
    <w:p w14:paraId="2815860D" w14:textId="77777777" w:rsidR="00DF37FF" w:rsidRPr="005A68B5" w:rsidRDefault="00DF37FF" w:rsidP="00DF37FF">
      <w:pPr>
        <w:pStyle w:val="aff3"/>
        <w:rPr>
          <w:b/>
        </w:rPr>
      </w:pPr>
      <w:r w:rsidRPr="005A68B5">
        <w:rPr>
          <w:b/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75E7506" wp14:editId="1DBC2D77">
                <wp:simplePos x="0" y="0"/>
                <wp:positionH relativeFrom="page">
                  <wp:posOffset>795443</wp:posOffset>
                </wp:positionH>
                <wp:positionV relativeFrom="paragraph">
                  <wp:posOffset>297391</wp:posOffset>
                </wp:positionV>
                <wp:extent cx="6393180" cy="538480"/>
                <wp:effectExtent l="6985" t="5715" r="10160" b="8255"/>
                <wp:wrapTopAndBottom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538480"/>
                        </a:xfrm>
                        <a:prstGeom prst="rect">
                          <a:avLst/>
                        </a:prstGeom>
                        <a:solidFill>
                          <a:srgbClr val="DEE2E9"/>
                        </a:solidFill>
                        <a:ln w="9144">
                          <a:solidFill>
                            <a:srgbClr val="D0D9D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F28DD" w14:textId="77777777" w:rsidR="005273E6" w:rsidRDefault="005273E6" w:rsidP="00DF37FF">
                            <w:pPr>
                              <w:spacing w:before="100" w:line="321" w:lineRule="auto"/>
                              <w:ind w:left="588" w:right="4836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353833"/>
                              </w:rPr>
                              <w:t>gettruck?token=&lt;знач&gt;&amp;ids=&lt;знач&gt; Метод HTTP-запроса: GET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E7506" id="Надпись 26" o:spid="_x0000_s1041" type="#_x0000_t202" style="position:absolute;left:0;text-align:left;margin-left:62.65pt;margin-top:23.4pt;width:503.4pt;height:42.4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" fillcolor="#dee2e9" strokecolor="#d0d9df" strokeweight=".72pt">
                <v:textbox inset="0,0,0,0">
                  <w:txbxContent>
                    <w:p w14:paraId="7FDF28DD" w14:textId="77777777" w:rsidR="005273E6" w:rsidRDefault="005273E6" w:rsidP="00DF37FF">
                      <w:pPr>
                        <w:spacing w:before="100" w:line="321" w:lineRule="auto"/>
                        <w:ind w:left="588" w:right="4836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353833"/>
                        </w:rPr>
                        <w:t>gettruck?token=&lt;знач&gt;&amp;ids=&lt;знач&gt; Метод HTTP-запроса: GET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A68B5">
        <w:rPr>
          <w:b/>
        </w:rPr>
        <w:t>Функция, возвращающая список транспортных средств по их идентификаторам</w:t>
      </w:r>
    </w:p>
    <w:p w14:paraId="5CC47158" w14:textId="77777777" w:rsidR="00DF37FF" w:rsidRPr="005A68B5" w:rsidRDefault="00DF37FF" w:rsidP="00DF37FF">
      <w:pPr>
        <w:pStyle w:val="aff3"/>
        <w:rPr>
          <w:b/>
        </w:rPr>
      </w:pPr>
      <w:r w:rsidRPr="005A68B5">
        <w:rPr>
          <w:b/>
        </w:rPr>
        <w:t>Параметры:</w:t>
      </w:r>
    </w:p>
    <w:p w14:paraId="773D27E3" w14:textId="77777777" w:rsidR="00DF37FF" w:rsidRPr="005A68B5" w:rsidRDefault="00DF37FF" w:rsidP="00DF37FF">
      <w:pPr>
        <w:pStyle w:val="aff3"/>
      </w:pPr>
      <w:proofErr w:type="spellStart"/>
      <w:r w:rsidRPr="005A68B5">
        <w:t>token</w:t>
      </w:r>
      <w:proofErr w:type="spellEnd"/>
      <w:r w:rsidRPr="005A68B5">
        <w:rPr>
          <w:spacing w:val="-109"/>
        </w:rPr>
        <w:t xml:space="preserve"> </w:t>
      </w:r>
      <w:r w:rsidRPr="005A68B5">
        <w:t xml:space="preserve">- </w:t>
      </w:r>
      <w:proofErr w:type="spellStart"/>
      <w:r w:rsidRPr="005A68B5">
        <w:t>токен</w:t>
      </w:r>
      <w:proofErr w:type="spellEnd"/>
      <w:r w:rsidRPr="005A68B5">
        <w:t xml:space="preserve"> выданный методом </w:t>
      </w:r>
      <w:proofErr w:type="spellStart"/>
      <w:r w:rsidRPr="005A68B5">
        <w:t>gettoken</w:t>
      </w:r>
      <w:proofErr w:type="spellEnd"/>
      <w:r w:rsidRPr="005A68B5">
        <w:t xml:space="preserve"> </w:t>
      </w:r>
      <w:proofErr w:type="spellStart"/>
      <w:r w:rsidRPr="005A68B5">
        <w:t>ids</w:t>
      </w:r>
      <w:proofErr w:type="spellEnd"/>
      <w:r w:rsidRPr="005A68B5">
        <w:rPr>
          <w:spacing w:val="-111"/>
        </w:rPr>
        <w:t xml:space="preserve"> </w:t>
      </w:r>
      <w:r w:rsidRPr="005A68B5">
        <w:t>- список идентификаторов, через запятую</w:t>
      </w:r>
    </w:p>
    <w:p w14:paraId="00303764" w14:textId="77777777" w:rsidR="00DF37FF" w:rsidRPr="005A68B5" w:rsidRDefault="00DF37FF" w:rsidP="00DF37FF">
      <w:pPr>
        <w:pStyle w:val="aff3"/>
      </w:pPr>
      <w:r w:rsidRPr="005A68B5">
        <w:t>Результат:</w:t>
      </w:r>
    </w:p>
    <w:p w14:paraId="54C9979F" w14:textId="77777777" w:rsidR="00DF37FF" w:rsidRPr="005A68B5" w:rsidRDefault="00DF37FF" w:rsidP="00DF37FF">
      <w:pPr>
        <w:pStyle w:val="aff3"/>
      </w:pPr>
      <w:r w:rsidRPr="005A68B5">
        <w:t>Ответ в виде объекта {"</w:t>
      </w:r>
      <w:proofErr w:type="spellStart"/>
      <w:r w:rsidRPr="005A68B5">
        <w:t>trucks</w:t>
      </w:r>
      <w:proofErr w:type="spellEnd"/>
      <w:proofErr w:type="gramStart"/>
      <w:r w:rsidRPr="005A68B5">
        <w:t>":[</w:t>
      </w:r>
      <w:proofErr w:type="gramEnd"/>
      <w:r w:rsidRPr="005A68B5">
        <w:t xml:space="preserve">{..},..]}. Структура </w:t>
      </w:r>
      <w:proofErr w:type="spellStart"/>
      <w:r w:rsidRPr="005A68B5">
        <w:t>trucks</w:t>
      </w:r>
      <w:proofErr w:type="spellEnd"/>
      <w:r w:rsidRPr="005A68B5">
        <w:t xml:space="preserve"> указана в описании </w:t>
      </w:r>
      <w:proofErr w:type="spellStart"/>
      <w:r w:rsidRPr="005A68B5">
        <w:rPr>
          <w:b/>
        </w:rPr>
        <w:t>enumtrucks</w:t>
      </w:r>
      <w:proofErr w:type="spellEnd"/>
      <w:r w:rsidRPr="005A68B5">
        <w:t>. Если возникла ошибка обработки запроса, то будет возвращен GSON-ответ вида {"</w:t>
      </w:r>
      <w:proofErr w:type="spellStart"/>
      <w:r w:rsidRPr="005A68B5">
        <w:t>errcode</w:t>
      </w:r>
      <w:proofErr w:type="spellEnd"/>
      <w:r w:rsidRPr="005A68B5">
        <w:t>":&lt;код ошибки&gt;,"</w:t>
      </w:r>
      <w:proofErr w:type="spellStart"/>
      <w:r w:rsidRPr="005A68B5">
        <w:t>message</w:t>
      </w:r>
      <w:proofErr w:type="spellEnd"/>
      <w:r w:rsidRPr="005A68B5">
        <w:t>":&lt;сообщение об ошибке&gt;}.</w:t>
      </w:r>
    </w:p>
    <w:p w14:paraId="54CA939E" w14:textId="77777777" w:rsidR="00DF37FF" w:rsidRPr="005A68B5" w:rsidRDefault="00DF37FF" w:rsidP="00DF37FF">
      <w:pPr>
        <w:pStyle w:val="aff3"/>
      </w:pPr>
      <w:r w:rsidRPr="005A68B5">
        <w:t>Возможные коды ошибок:</w:t>
      </w:r>
    </w:p>
    <w:p w14:paraId="7A8DE8FD" w14:textId="77777777" w:rsidR="00DF37FF" w:rsidRPr="005A68B5" w:rsidRDefault="00DF37FF" w:rsidP="00DF37FF">
      <w:pPr>
        <w:pStyle w:val="aff3"/>
      </w:pPr>
      <w:r w:rsidRPr="005A68B5">
        <w:t xml:space="preserve">1 - неверный или устаревший </w:t>
      </w:r>
      <w:proofErr w:type="spellStart"/>
      <w:r w:rsidRPr="005A68B5">
        <w:t>токен</w:t>
      </w:r>
      <w:proofErr w:type="spellEnd"/>
      <w:r w:rsidRPr="005A68B5">
        <w:t>,</w:t>
      </w:r>
    </w:p>
    <w:p w14:paraId="313034E3" w14:textId="77777777" w:rsidR="00DF37FF" w:rsidRPr="005A68B5" w:rsidRDefault="00DF37FF" w:rsidP="00DF37FF">
      <w:pPr>
        <w:pStyle w:val="aff3"/>
      </w:pPr>
      <w:r w:rsidRPr="005A68B5">
        <w:t>500 – внутренняя ошибка на сервере</w:t>
      </w:r>
    </w:p>
    <w:p w14:paraId="2169AF6D" w14:textId="77777777" w:rsidR="00DF37FF" w:rsidRPr="005A68B5" w:rsidRDefault="00DF37FF" w:rsidP="00DF37FF">
      <w:pPr>
        <w:pStyle w:val="aff3"/>
        <w:rPr>
          <w:b/>
        </w:rPr>
      </w:pPr>
      <w:r w:rsidRPr="005A68B5"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728F03E" wp14:editId="58955556">
                <wp:simplePos x="0" y="0"/>
                <wp:positionH relativeFrom="page">
                  <wp:posOffset>786977</wp:posOffset>
                </wp:positionH>
                <wp:positionV relativeFrom="paragraph">
                  <wp:posOffset>517949</wp:posOffset>
                </wp:positionV>
                <wp:extent cx="6393180" cy="538480"/>
                <wp:effectExtent l="6985" t="8890" r="10160" b="5080"/>
                <wp:wrapTopAndBottom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538480"/>
                        </a:xfrm>
                        <a:prstGeom prst="rect">
                          <a:avLst/>
                        </a:prstGeom>
                        <a:solidFill>
                          <a:srgbClr val="DEE2E9"/>
                        </a:solidFill>
                        <a:ln w="9144">
                          <a:solidFill>
                            <a:srgbClr val="D0D9D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7E89B" w14:textId="77777777" w:rsidR="005273E6" w:rsidRDefault="005273E6" w:rsidP="00DF37FF">
                            <w:pPr>
                              <w:spacing w:before="100" w:line="319" w:lineRule="auto"/>
                              <w:ind w:left="588" w:right="1524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353833"/>
                              </w:rPr>
                              <w:t>puttruck?token=&lt;знач&gt;&amp;parkingId=&lt;знач&gt;[&amp;mergeto=&lt;знач&gt;] Метод HTTP-запроса: POST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8F03E" id="Надпись 25" o:spid="_x0000_s1042" type="#_x0000_t202" style="position:absolute;left:0;text-align:left;margin-left:61.95pt;margin-top:40.8pt;width:503.4pt;height:42.4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" fillcolor="#dee2e9" strokecolor="#d0d9df" strokeweight=".72pt">
                <v:textbox inset="0,0,0,0">
                  <w:txbxContent>
                    <w:p w14:paraId="50E7E89B" w14:textId="77777777" w:rsidR="005273E6" w:rsidRDefault="005273E6" w:rsidP="00DF37FF">
                      <w:pPr>
                        <w:spacing w:before="100" w:line="319" w:lineRule="auto"/>
                        <w:ind w:left="588" w:right="1524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353833"/>
                        </w:rPr>
                        <w:t>puttruck?token=&lt;знач&gt;&amp;parkingId=&lt;знач&gt;[&amp;mergeto=&lt;знач&gt;] Метод HTTP-запроса: POST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A68B5">
        <w:rPr>
          <w:b/>
        </w:rPr>
        <w:t>Функция, выполняющая модификацию справочника транспортных средств (ТС) по переданному в теле запроса массиву</w:t>
      </w:r>
    </w:p>
    <w:p w14:paraId="6E7B9C98" w14:textId="77777777" w:rsidR="00DF37FF" w:rsidRPr="005A68B5" w:rsidRDefault="00DF37FF" w:rsidP="00DF37FF">
      <w:pPr>
        <w:pStyle w:val="aff3"/>
      </w:pPr>
      <w:r w:rsidRPr="005A68B5">
        <w:t xml:space="preserve">Если у переданного ТС существует непустое поле </w:t>
      </w:r>
      <w:proofErr w:type="spellStart"/>
      <w:r w:rsidRPr="005A68B5">
        <w:t>id</w:t>
      </w:r>
      <w:proofErr w:type="spellEnd"/>
      <w:r w:rsidRPr="005A68B5">
        <w:t xml:space="preserve">, то происходит поиск и обновление данных (если единица найдена), иначе вставка новой записи. При использовании параметра </w:t>
      </w:r>
      <w:proofErr w:type="spellStart"/>
      <w:r w:rsidRPr="005A68B5">
        <w:lastRenderedPageBreak/>
        <w:t>mergeto</w:t>
      </w:r>
      <w:proofErr w:type="spellEnd"/>
      <w:r w:rsidRPr="005A68B5">
        <w:t xml:space="preserve"> тоже самое будет выполнятся со списком полей, указанных в </w:t>
      </w:r>
      <w:proofErr w:type="spellStart"/>
      <w:r w:rsidRPr="005A68B5">
        <w:t>mergeto</w:t>
      </w:r>
      <w:proofErr w:type="spellEnd"/>
      <w:r w:rsidRPr="005A68B5">
        <w:t xml:space="preserve">. Если по результат поиска с полями </w:t>
      </w:r>
      <w:proofErr w:type="spellStart"/>
      <w:r w:rsidRPr="005A68B5">
        <w:t>mergeto</w:t>
      </w:r>
      <w:proofErr w:type="spellEnd"/>
      <w:r w:rsidRPr="005A68B5">
        <w:t xml:space="preserve"> найдено более одной записи, обновление данных произойдет для всех найденных ТС.</w:t>
      </w:r>
    </w:p>
    <w:p w14:paraId="173375AC" w14:textId="77777777" w:rsidR="00DF37FF" w:rsidRPr="005A68B5" w:rsidRDefault="00DF37FF" w:rsidP="00DF37FF">
      <w:pPr>
        <w:pStyle w:val="aff3"/>
      </w:pPr>
      <w:r w:rsidRPr="005A68B5">
        <w:t>Параметры:</w:t>
      </w:r>
    </w:p>
    <w:p w14:paraId="2C36041A" w14:textId="77777777" w:rsidR="00DF37FF" w:rsidRPr="005A68B5" w:rsidRDefault="00DF37FF" w:rsidP="00DF37FF">
      <w:pPr>
        <w:pStyle w:val="aff3"/>
      </w:pPr>
      <w:proofErr w:type="spellStart"/>
      <w:r w:rsidRPr="005A68B5">
        <w:t>token</w:t>
      </w:r>
      <w:proofErr w:type="spellEnd"/>
      <w:r w:rsidRPr="005A68B5">
        <w:rPr>
          <w:spacing w:val="-111"/>
        </w:rPr>
        <w:t xml:space="preserve"> </w:t>
      </w:r>
      <w:r w:rsidRPr="005A68B5">
        <w:t xml:space="preserve">- </w:t>
      </w:r>
      <w:proofErr w:type="spellStart"/>
      <w:r w:rsidRPr="005A68B5">
        <w:t>токен</w:t>
      </w:r>
      <w:proofErr w:type="spellEnd"/>
      <w:r w:rsidRPr="005A68B5">
        <w:t xml:space="preserve"> выданный методом </w:t>
      </w:r>
      <w:proofErr w:type="spellStart"/>
      <w:r w:rsidRPr="005A68B5">
        <w:t>gettoken</w:t>
      </w:r>
      <w:proofErr w:type="spellEnd"/>
      <w:r w:rsidRPr="005A68B5">
        <w:t xml:space="preserve"> </w:t>
      </w:r>
      <w:proofErr w:type="spellStart"/>
      <w:r w:rsidRPr="005A68B5">
        <w:t>parkingId</w:t>
      </w:r>
      <w:proofErr w:type="spellEnd"/>
      <w:r w:rsidRPr="005A68B5">
        <w:rPr>
          <w:spacing w:val="-91"/>
        </w:rPr>
        <w:t xml:space="preserve"> </w:t>
      </w:r>
      <w:r w:rsidRPr="005A68B5">
        <w:t>– идентификатор парковки</w:t>
      </w:r>
    </w:p>
    <w:p w14:paraId="2F483143" w14:textId="77777777" w:rsidR="00DF37FF" w:rsidRPr="005A68B5" w:rsidRDefault="00DF37FF" w:rsidP="00DF37FF">
      <w:pPr>
        <w:pStyle w:val="aff3"/>
      </w:pPr>
      <w:proofErr w:type="spellStart"/>
      <w:r w:rsidRPr="005A68B5">
        <w:t>mergeto</w:t>
      </w:r>
      <w:proofErr w:type="spellEnd"/>
      <w:r w:rsidRPr="005A68B5">
        <w:rPr>
          <w:spacing w:val="-91"/>
        </w:rPr>
        <w:t xml:space="preserve"> </w:t>
      </w:r>
      <w:r w:rsidRPr="005A68B5">
        <w:t>– [</w:t>
      </w:r>
      <w:proofErr w:type="spellStart"/>
      <w:r w:rsidRPr="005A68B5">
        <w:t>опционно</w:t>
      </w:r>
      <w:proofErr w:type="spellEnd"/>
      <w:r w:rsidRPr="005A68B5">
        <w:t>] список имен полей, через запятую</w:t>
      </w:r>
    </w:p>
    <w:p w14:paraId="7F96ACAE" w14:textId="77777777" w:rsidR="00DF37FF" w:rsidRPr="005A68B5" w:rsidRDefault="00DF37FF" w:rsidP="00DF37FF">
      <w:pPr>
        <w:pStyle w:val="aff3"/>
      </w:pPr>
      <w:r w:rsidRPr="005A68B5">
        <w:t>Тело запроса</w:t>
      </w:r>
    </w:p>
    <w:p w14:paraId="526B8B24" w14:textId="77777777" w:rsidR="00DF37FF" w:rsidRPr="005A68B5" w:rsidRDefault="00DF37FF" w:rsidP="00DF37FF">
      <w:pPr>
        <w:pStyle w:val="aff3"/>
      </w:pPr>
      <w:r w:rsidRPr="005A68B5">
        <w:t>Содержит JSON. Он содержит массив объектов со следующими полями: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276"/>
        <w:gridCol w:w="6662"/>
      </w:tblGrid>
      <w:tr w:rsidR="00DF37FF" w:rsidRPr="005A68B5" w14:paraId="4FE0CD9D" w14:textId="77777777" w:rsidTr="00DF37FF">
        <w:trPr>
          <w:trHeight w:val="292"/>
        </w:trPr>
        <w:tc>
          <w:tcPr>
            <w:tcW w:w="1838" w:type="dxa"/>
          </w:tcPr>
          <w:p w14:paraId="02C5CEB5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Поле</w:t>
            </w:r>
            <w:proofErr w:type="spellEnd"/>
          </w:p>
        </w:tc>
        <w:tc>
          <w:tcPr>
            <w:tcW w:w="1276" w:type="dxa"/>
          </w:tcPr>
          <w:p w14:paraId="79979512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Тип</w:t>
            </w:r>
            <w:proofErr w:type="spellEnd"/>
          </w:p>
        </w:tc>
        <w:tc>
          <w:tcPr>
            <w:tcW w:w="6662" w:type="dxa"/>
          </w:tcPr>
          <w:p w14:paraId="473ED0E5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Описание</w:t>
            </w:r>
            <w:proofErr w:type="spellEnd"/>
          </w:p>
        </w:tc>
      </w:tr>
      <w:tr w:rsidR="00DF37FF" w:rsidRPr="005A68B5" w14:paraId="52E0BBAF" w14:textId="77777777" w:rsidTr="00DF37FF">
        <w:trPr>
          <w:trHeight w:val="292"/>
        </w:trPr>
        <w:tc>
          <w:tcPr>
            <w:tcW w:w="1838" w:type="dxa"/>
          </w:tcPr>
          <w:p w14:paraId="7E3CD380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id</w:t>
            </w:r>
          </w:p>
        </w:tc>
        <w:tc>
          <w:tcPr>
            <w:tcW w:w="1276" w:type="dxa"/>
          </w:tcPr>
          <w:p w14:paraId="7E8AE309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6662" w:type="dxa"/>
          </w:tcPr>
          <w:p w14:paraId="3134D51E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Идентификатор</w:t>
            </w:r>
            <w:proofErr w:type="spellEnd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номенклатурной</w:t>
            </w:r>
            <w:proofErr w:type="spellEnd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единицы</w:t>
            </w:r>
            <w:proofErr w:type="spellEnd"/>
          </w:p>
        </w:tc>
      </w:tr>
      <w:tr w:rsidR="00DF37FF" w:rsidRPr="005A68B5" w14:paraId="2EFCDC98" w14:textId="77777777" w:rsidTr="00DF37FF">
        <w:trPr>
          <w:trHeight w:val="294"/>
        </w:trPr>
        <w:tc>
          <w:tcPr>
            <w:tcW w:w="1838" w:type="dxa"/>
          </w:tcPr>
          <w:p w14:paraId="128D15F9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kind</w:t>
            </w:r>
          </w:p>
        </w:tc>
        <w:tc>
          <w:tcPr>
            <w:tcW w:w="1276" w:type="dxa"/>
          </w:tcPr>
          <w:p w14:paraId="4990AC6D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6662" w:type="dxa"/>
          </w:tcPr>
          <w:p w14:paraId="4E33A990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Идентификатор</w:t>
            </w:r>
            <w:proofErr w:type="spellEnd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модели</w:t>
            </w:r>
            <w:proofErr w:type="spellEnd"/>
          </w:p>
        </w:tc>
      </w:tr>
      <w:tr w:rsidR="00DF37FF" w:rsidRPr="005A68B5" w14:paraId="193B632F" w14:textId="77777777" w:rsidTr="00DF37FF">
        <w:trPr>
          <w:trHeight w:val="292"/>
        </w:trPr>
        <w:tc>
          <w:tcPr>
            <w:tcW w:w="1838" w:type="dxa"/>
          </w:tcPr>
          <w:p w14:paraId="35A7808C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parking</w:t>
            </w:r>
          </w:p>
        </w:tc>
        <w:tc>
          <w:tcPr>
            <w:tcW w:w="1276" w:type="dxa"/>
          </w:tcPr>
          <w:p w14:paraId="75FB3FB7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object</w:t>
            </w:r>
          </w:p>
        </w:tc>
        <w:tc>
          <w:tcPr>
            <w:tcW w:w="6662" w:type="dxa"/>
          </w:tcPr>
          <w:p w14:paraId="42C84CE9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proofErr w:type="gram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Парковка</w:t>
            </w:r>
            <w:proofErr w:type="gramEnd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 к которой ТС приписано</w:t>
            </w:r>
          </w:p>
        </w:tc>
      </w:tr>
      <w:tr w:rsidR="00DF37FF" w:rsidRPr="005A68B5" w14:paraId="79BE4136" w14:textId="77777777" w:rsidTr="00DF37FF">
        <w:trPr>
          <w:trHeight w:val="292"/>
        </w:trPr>
        <w:tc>
          <w:tcPr>
            <w:tcW w:w="1838" w:type="dxa"/>
          </w:tcPr>
          <w:p w14:paraId="1658C211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plate</w:t>
            </w:r>
          </w:p>
        </w:tc>
        <w:tc>
          <w:tcPr>
            <w:tcW w:w="1276" w:type="dxa"/>
          </w:tcPr>
          <w:p w14:paraId="6619BE4C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662" w:type="dxa"/>
          </w:tcPr>
          <w:p w14:paraId="04A64553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Гос</w:t>
            </w:r>
            <w:proofErr w:type="spellEnd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. </w:t>
            </w: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номер</w:t>
            </w:r>
            <w:proofErr w:type="spellEnd"/>
          </w:p>
        </w:tc>
      </w:tr>
      <w:tr w:rsidR="00DF37FF" w:rsidRPr="005A68B5" w14:paraId="3E8436EA" w14:textId="77777777" w:rsidTr="00DF37FF">
        <w:trPr>
          <w:trHeight w:val="292"/>
        </w:trPr>
        <w:tc>
          <w:tcPr>
            <w:tcW w:w="1838" w:type="dxa"/>
          </w:tcPr>
          <w:p w14:paraId="12D8C070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driver</w:t>
            </w:r>
          </w:p>
        </w:tc>
        <w:tc>
          <w:tcPr>
            <w:tcW w:w="1276" w:type="dxa"/>
          </w:tcPr>
          <w:p w14:paraId="205B3A11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6662" w:type="dxa"/>
          </w:tcPr>
          <w:p w14:paraId="66CF6C8C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Идентификатор</w:t>
            </w:r>
            <w:proofErr w:type="spellEnd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основного</w:t>
            </w:r>
            <w:proofErr w:type="spellEnd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водителя</w:t>
            </w:r>
            <w:proofErr w:type="spellEnd"/>
          </w:p>
        </w:tc>
      </w:tr>
      <w:tr w:rsidR="00DF37FF" w:rsidRPr="005A68B5" w14:paraId="392DE3E5" w14:textId="77777777" w:rsidTr="00DF37FF">
        <w:trPr>
          <w:trHeight w:val="498"/>
        </w:trPr>
        <w:tc>
          <w:tcPr>
            <w:tcW w:w="1838" w:type="dxa"/>
          </w:tcPr>
          <w:p w14:paraId="713B72BE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drivers</w:t>
            </w:r>
          </w:p>
        </w:tc>
        <w:tc>
          <w:tcPr>
            <w:tcW w:w="1276" w:type="dxa"/>
          </w:tcPr>
          <w:p w14:paraId="10ADC4A9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array of int</w:t>
            </w:r>
          </w:p>
        </w:tc>
        <w:tc>
          <w:tcPr>
            <w:tcW w:w="6662" w:type="dxa"/>
          </w:tcPr>
          <w:p w14:paraId="755E2E94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Идентификатор</w:t>
            </w:r>
            <w:proofErr w:type="spellEnd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сменных</w:t>
            </w:r>
            <w:proofErr w:type="spellEnd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водителей</w:t>
            </w:r>
            <w:proofErr w:type="spellEnd"/>
          </w:p>
        </w:tc>
      </w:tr>
      <w:tr w:rsidR="00DF37FF" w:rsidRPr="005A68B5" w14:paraId="007BFD35" w14:textId="77777777" w:rsidTr="00DF37FF">
        <w:trPr>
          <w:trHeight w:val="468"/>
        </w:trPr>
        <w:tc>
          <w:tcPr>
            <w:tcW w:w="1838" w:type="dxa"/>
          </w:tcPr>
          <w:p w14:paraId="308C930C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specConditions</w:t>
            </w:r>
            <w:proofErr w:type="spellEnd"/>
          </w:p>
        </w:tc>
        <w:tc>
          <w:tcPr>
            <w:tcW w:w="1276" w:type="dxa"/>
          </w:tcPr>
          <w:p w14:paraId="1BF1F872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6662" w:type="dxa"/>
          </w:tcPr>
          <w:p w14:paraId="2CD4F306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Число, содержащее битовые флаги: 0 бит – Арендованное ТС</w:t>
            </w:r>
          </w:p>
        </w:tc>
      </w:tr>
      <w:tr w:rsidR="00DF37FF" w:rsidRPr="005A68B5" w14:paraId="64F41397" w14:textId="77777777" w:rsidTr="00DF37FF">
        <w:trPr>
          <w:trHeight w:val="295"/>
        </w:trPr>
        <w:tc>
          <w:tcPr>
            <w:tcW w:w="1838" w:type="dxa"/>
          </w:tcPr>
          <w:p w14:paraId="2FAD8D6E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fuelConsumption</w:t>
            </w:r>
            <w:proofErr w:type="spellEnd"/>
          </w:p>
        </w:tc>
        <w:tc>
          <w:tcPr>
            <w:tcW w:w="1276" w:type="dxa"/>
          </w:tcPr>
          <w:p w14:paraId="30179120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6662" w:type="dxa"/>
          </w:tcPr>
          <w:p w14:paraId="132747A4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Расход топлива ТС в л/100 км.</w:t>
            </w:r>
          </w:p>
        </w:tc>
      </w:tr>
      <w:tr w:rsidR="00DF37FF" w:rsidRPr="005A68B5" w14:paraId="169F3925" w14:textId="77777777" w:rsidTr="00DF37FF">
        <w:trPr>
          <w:trHeight w:val="292"/>
        </w:trPr>
        <w:tc>
          <w:tcPr>
            <w:tcW w:w="1838" w:type="dxa"/>
          </w:tcPr>
          <w:p w14:paraId="02A0621C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compactionRatio</w:t>
            </w:r>
            <w:proofErr w:type="spellEnd"/>
          </w:p>
        </w:tc>
        <w:tc>
          <w:tcPr>
            <w:tcW w:w="1276" w:type="dxa"/>
          </w:tcPr>
          <w:p w14:paraId="5DE08AA9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float</w:t>
            </w:r>
          </w:p>
        </w:tc>
        <w:tc>
          <w:tcPr>
            <w:tcW w:w="6662" w:type="dxa"/>
          </w:tcPr>
          <w:p w14:paraId="0A3461F9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Степень уплотнения ТС (для спецтехники)</w:t>
            </w:r>
          </w:p>
        </w:tc>
      </w:tr>
      <w:tr w:rsidR="00DF37FF" w:rsidRPr="005A68B5" w14:paraId="7783DC63" w14:textId="77777777" w:rsidTr="00DF37FF">
        <w:trPr>
          <w:trHeight w:val="585"/>
        </w:trPr>
        <w:tc>
          <w:tcPr>
            <w:tcW w:w="1838" w:type="dxa"/>
          </w:tcPr>
          <w:p w14:paraId="755FEFF1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active</w:t>
            </w:r>
          </w:p>
        </w:tc>
        <w:tc>
          <w:tcPr>
            <w:tcW w:w="1276" w:type="dxa"/>
          </w:tcPr>
          <w:p w14:paraId="7C84F6E5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6662" w:type="dxa"/>
          </w:tcPr>
          <w:p w14:paraId="1400A342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Флаг активности. 1 – активное ТС, 0 –ТС имеет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 </w:t>
            </w: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архивный статус</w:t>
            </w:r>
          </w:p>
        </w:tc>
      </w:tr>
    </w:tbl>
    <w:p w14:paraId="18AAB1C3" w14:textId="77777777" w:rsidR="00DF37FF" w:rsidRPr="005A68B5" w:rsidRDefault="00DF37FF" w:rsidP="00DF37FF">
      <w:pPr>
        <w:pStyle w:val="aff3"/>
      </w:pPr>
      <w:r w:rsidRPr="005A68B5">
        <w:t>Результат:</w:t>
      </w:r>
    </w:p>
    <w:p w14:paraId="6772399D" w14:textId="77777777" w:rsidR="00DF37FF" w:rsidRPr="005A68B5" w:rsidRDefault="00DF37FF" w:rsidP="00DF37FF">
      <w:pPr>
        <w:pStyle w:val="aff3"/>
      </w:pPr>
      <w:r w:rsidRPr="005A68B5">
        <w:t>Ответ в виде объекта вида {"</w:t>
      </w:r>
      <w:proofErr w:type="spellStart"/>
      <w:r w:rsidRPr="005A68B5">
        <w:t>inserted</w:t>
      </w:r>
      <w:proofErr w:type="spellEnd"/>
      <w:proofErr w:type="gramStart"/>
      <w:r w:rsidRPr="005A68B5">
        <w:t>":[</w:t>
      </w:r>
      <w:proofErr w:type="gramEnd"/>
      <w:r w:rsidRPr="005A68B5">
        <w:t>21,5,..], "</w:t>
      </w:r>
      <w:proofErr w:type="spellStart"/>
      <w:r w:rsidRPr="005A68B5">
        <w:t>updated</w:t>
      </w:r>
      <w:proofErr w:type="spellEnd"/>
      <w:r w:rsidRPr="005A68B5">
        <w:t>":[17,...], "</w:t>
      </w:r>
      <w:proofErr w:type="spellStart"/>
      <w:r w:rsidRPr="005A68B5">
        <w:t>ignored</w:t>
      </w:r>
      <w:proofErr w:type="spellEnd"/>
      <w:r w:rsidRPr="005A68B5">
        <w:t>":[1,..]}. В массивах возвращаются идентификаторы записей, которые, соответственно, были вставлены, обновлены или проигнорированы. Игнорируются записи в связи с отсутствием в базе данных. Если возникла ошибка обработки запроса, то будет возвращен GSON-ответ вида {"</w:t>
      </w:r>
      <w:proofErr w:type="spellStart"/>
      <w:r w:rsidRPr="005A68B5">
        <w:t>errcode</w:t>
      </w:r>
      <w:proofErr w:type="spellEnd"/>
      <w:r w:rsidRPr="005A68B5">
        <w:t>":&lt;код ошибки&gt;,"</w:t>
      </w:r>
      <w:proofErr w:type="spellStart"/>
      <w:r w:rsidRPr="005A68B5">
        <w:t>message</w:t>
      </w:r>
      <w:proofErr w:type="spellEnd"/>
      <w:r w:rsidRPr="005A68B5">
        <w:t xml:space="preserve">":&lt;сообщение об ошибке&gt;}. </w:t>
      </w:r>
    </w:p>
    <w:p w14:paraId="24192995" w14:textId="77777777" w:rsidR="00DF37FF" w:rsidRPr="005A68B5" w:rsidRDefault="00DF37FF" w:rsidP="00DF37FF">
      <w:pPr>
        <w:pStyle w:val="aff3"/>
      </w:pPr>
      <w:r w:rsidRPr="005A68B5">
        <w:t>Возможные коды ошибок:</w:t>
      </w:r>
    </w:p>
    <w:p w14:paraId="745D0208" w14:textId="77777777" w:rsidR="00DF37FF" w:rsidRPr="005A68B5" w:rsidRDefault="00DF37FF" w:rsidP="00DF37FF">
      <w:pPr>
        <w:pStyle w:val="aff3"/>
      </w:pPr>
      <w:r w:rsidRPr="005A68B5">
        <w:t xml:space="preserve">1 - неверный или устаревший </w:t>
      </w:r>
      <w:proofErr w:type="spellStart"/>
      <w:r w:rsidRPr="005A68B5">
        <w:t>токен</w:t>
      </w:r>
      <w:proofErr w:type="spellEnd"/>
      <w:r w:rsidRPr="005A68B5">
        <w:t>,</w:t>
      </w:r>
    </w:p>
    <w:p w14:paraId="2F23E2FF" w14:textId="77777777" w:rsidR="00DF37FF" w:rsidRPr="005A68B5" w:rsidRDefault="00DF37FF" w:rsidP="00DF37FF">
      <w:pPr>
        <w:pStyle w:val="aff3"/>
      </w:pPr>
      <w:r w:rsidRPr="005A68B5">
        <w:t>500 – внутренняя ошибка на сервере</w:t>
      </w:r>
    </w:p>
    <w:p w14:paraId="0EC80E4E" w14:textId="77777777" w:rsidR="00DF37FF" w:rsidRPr="005A68B5" w:rsidRDefault="00DF37FF" w:rsidP="00DF37FF">
      <w:pPr>
        <w:pStyle w:val="aff3"/>
      </w:pPr>
    </w:p>
    <w:p w14:paraId="2BD98C9F" w14:textId="77777777" w:rsidR="00DF37FF" w:rsidRPr="005A68B5" w:rsidRDefault="00DF37FF" w:rsidP="00DF37FF">
      <w:pPr>
        <w:pStyle w:val="aff3"/>
        <w:rPr>
          <w:b/>
        </w:rPr>
      </w:pPr>
      <w:r w:rsidRPr="005A68B5">
        <w:rPr>
          <w:b/>
        </w:rPr>
        <w:t>Функция, возвращающая список групп планирования(участков)</w:t>
      </w:r>
      <w:r w:rsidRPr="005A68B5">
        <w:rPr>
          <w:b/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3F7A3C6" wp14:editId="7E52D378">
                <wp:simplePos x="0" y="0"/>
                <wp:positionH relativeFrom="page">
                  <wp:posOffset>702310</wp:posOffset>
                </wp:positionH>
                <wp:positionV relativeFrom="paragraph">
                  <wp:posOffset>209550</wp:posOffset>
                </wp:positionV>
                <wp:extent cx="6393180" cy="539750"/>
                <wp:effectExtent l="6985" t="12065" r="10160" b="10160"/>
                <wp:wrapTopAndBottom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539750"/>
                        </a:xfrm>
                        <a:prstGeom prst="rect">
                          <a:avLst/>
                        </a:prstGeom>
                        <a:solidFill>
                          <a:srgbClr val="DEE2E9"/>
                        </a:solidFill>
                        <a:ln w="9144">
                          <a:solidFill>
                            <a:srgbClr val="D0D9D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9F8D9" w14:textId="77777777" w:rsidR="005273E6" w:rsidRPr="009A4BC9" w:rsidRDefault="005273E6" w:rsidP="00DF37FF">
                            <w:pPr>
                              <w:spacing w:before="100" w:line="321" w:lineRule="auto"/>
                              <w:ind w:left="588" w:right="6133"/>
                              <w:rPr>
                                <w:rFonts w:ascii="Courier New" w:hAnsi="Courier New"/>
                                <w:b/>
                                <w:lang w:val="en-US"/>
                              </w:rPr>
                            </w:pPr>
                            <w:r w:rsidRPr="009A4BC9">
                              <w:rPr>
                                <w:rFonts w:ascii="Courier New" w:hAnsi="Courier New"/>
                                <w:b/>
                                <w:color w:val="353833"/>
                                <w:lang w:val="en-US"/>
                              </w:rPr>
                              <w:t>enumgroups?token=&lt;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353833"/>
                              </w:rPr>
                              <w:t>знач</w:t>
                            </w:r>
                            <w:r w:rsidRPr="009A4BC9">
                              <w:rPr>
                                <w:rFonts w:ascii="Courier New" w:hAnsi="Courier New"/>
                                <w:b/>
                                <w:color w:val="353833"/>
                                <w:lang w:val="en-US"/>
                              </w:rPr>
                              <w:t xml:space="preserve">&gt;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353833"/>
                              </w:rPr>
                              <w:t>Метод</w:t>
                            </w:r>
                            <w:r w:rsidRPr="009A4BC9">
                              <w:rPr>
                                <w:rFonts w:ascii="Courier New" w:hAnsi="Courier New"/>
                                <w:b/>
                                <w:color w:val="353833"/>
                                <w:lang w:val="en-US"/>
                              </w:rPr>
                              <w:t xml:space="preserve"> HTTP-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353833"/>
                              </w:rPr>
                              <w:t>запроса</w:t>
                            </w:r>
                            <w:r w:rsidRPr="009A4BC9">
                              <w:rPr>
                                <w:rFonts w:ascii="Courier New" w:hAnsi="Courier New"/>
                                <w:b/>
                                <w:color w:val="353833"/>
                                <w:lang w:val="en-US"/>
                              </w:rPr>
                              <w:t>: GET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7A3C6" id="Надпись 23" o:spid="_x0000_s1043" type="#_x0000_t202" style="position:absolute;left:0;text-align:left;margin-left:55.3pt;margin-top:16.5pt;width:503.4pt;height:42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" fillcolor="#dee2e9" strokecolor="#d0d9df" strokeweight=".72pt">
                <v:textbox inset="0,0,0,0">
                  <w:txbxContent>
                    <w:p w14:paraId="2879F8D9" w14:textId="77777777" w:rsidR="005273E6" w:rsidRPr="009A4BC9" w:rsidRDefault="005273E6" w:rsidP="00DF37FF">
                      <w:pPr>
                        <w:spacing w:before="100" w:line="321" w:lineRule="auto"/>
                        <w:ind w:left="588" w:right="6133"/>
                        <w:rPr>
                          <w:rFonts w:ascii="Courier New" w:hAnsi="Courier New"/>
                          <w:b/>
                          <w:lang w:val="en-US"/>
                        </w:rPr>
                      </w:pPr>
                      <w:r w:rsidRPr="009A4BC9">
                        <w:rPr>
                          <w:rFonts w:ascii="Courier New" w:hAnsi="Courier New"/>
                          <w:b/>
                          <w:color w:val="353833"/>
                          <w:lang w:val="en-US"/>
                        </w:rPr>
                        <w:t>enumgroups?token=&lt;</w:t>
                      </w:r>
                      <w:r>
                        <w:rPr>
                          <w:rFonts w:ascii="Courier New" w:hAnsi="Courier New"/>
                          <w:b/>
                          <w:color w:val="353833"/>
                        </w:rPr>
                        <w:t>знач</w:t>
                      </w:r>
                      <w:r w:rsidRPr="009A4BC9">
                        <w:rPr>
                          <w:rFonts w:ascii="Courier New" w:hAnsi="Courier New"/>
                          <w:b/>
                          <w:color w:val="353833"/>
                          <w:lang w:val="en-US"/>
                        </w:rPr>
                        <w:t xml:space="preserve">&gt; </w:t>
                      </w:r>
                      <w:r>
                        <w:rPr>
                          <w:rFonts w:ascii="Courier New" w:hAnsi="Courier New"/>
                          <w:b/>
                          <w:color w:val="353833"/>
                        </w:rPr>
                        <w:t>Метод</w:t>
                      </w:r>
                      <w:r w:rsidRPr="009A4BC9">
                        <w:rPr>
                          <w:rFonts w:ascii="Courier New" w:hAnsi="Courier New"/>
                          <w:b/>
                          <w:color w:val="353833"/>
                          <w:lang w:val="en-US"/>
                        </w:rPr>
                        <w:t xml:space="preserve"> HTTP-</w:t>
                      </w:r>
                      <w:r>
                        <w:rPr>
                          <w:rFonts w:ascii="Courier New" w:hAnsi="Courier New"/>
                          <w:b/>
                          <w:color w:val="353833"/>
                        </w:rPr>
                        <w:t>запроса</w:t>
                      </w:r>
                      <w:r w:rsidRPr="009A4BC9">
                        <w:rPr>
                          <w:rFonts w:ascii="Courier New" w:hAnsi="Courier New"/>
                          <w:b/>
                          <w:color w:val="353833"/>
                          <w:lang w:val="en-US"/>
                        </w:rPr>
                        <w:t>: GET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F471C6" w14:textId="77777777" w:rsidR="00DF37FF" w:rsidRPr="005A68B5" w:rsidRDefault="00DF37FF" w:rsidP="00DF37FF">
      <w:pPr>
        <w:pStyle w:val="aff3"/>
      </w:pPr>
    </w:p>
    <w:p w14:paraId="63BD93BE" w14:textId="77777777" w:rsidR="00DF37FF" w:rsidRPr="005A68B5" w:rsidRDefault="00DF37FF" w:rsidP="00DF37FF">
      <w:pPr>
        <w:pStyle w:val="aff3"/>
      </w:pPr>
      <w:r w:rsidRPr="005A68B5">
        <w:t>Параметры:</w:t>
      </w:r>
    </w:p>
    <w:p w14:paraId="7AD9BF8E" w14:textId="77777777" w:rsidR="00DF37FF" w:rsidRPr="005A68B5" w:rsidRDefault="00DF37FF" w:rsidP="00DF37FF">
      <w:pPr>
        <w:pStyle w:val="aff3"/>
      </w:pPr>
      <w:proofErr w:type="spellStart"/>
      <w:r w:rsidRPr="005A68B5">
        <w:lastRenderedPageBreak/>
        <w:t>token</w:t>
      </w:r>
      <w:proofErr w:type="spellEnd"/>
      <w:r w:rsidRPr="005A68B5">
        <w:rPr>
          <w:spacing w:val="-89"/>
        </w:rPr>
        <w:t xml:space="preserve"> </w:t>
      </w:r>
      <w:r w:rsidRPr="005A68B5">
        <w:t xml:space="preserve">- </w:t>
      </w:r>
      <w:proofErr w:type="spellStart"/>
      <w:r w:rsidRPr="005A68B5">
        <w:t>токен</w:t>
      </w:r>
      <w:proofErr w:type="spellEnd"/>
      <w:r w:rsidRPr="005A68B5">
        <w:t xml:space="preserve"> выданный функцией </w:t>
      </w:r>
      <w:proofErr w:type="spellStart"/>
      <w:r w:rsidRPr="005A68B5">
        <w:t>gettoken</w:t>
      </w:r>
      <w:proofErr w:type="spellEnd"/>
      <w:r w:rsidRPr="005A68B5">
        <w:t>.</w:t>
      </w:r>
    </w:p>
    <w:p w14:paraId="0E969B22" w14:textId="77777777" w:rsidR="00DF37FF" w:rsidRPr="005A68B5" w:rsidRDefault="00DF37FF" w:rsidP="00DF37FF">
      <w:pPr>
        <w:pStyle w:val="aff3"/>
      </w:pPr>
      <w:r w:rsidRPr="005A68B5">
        <w:t>Результат:</w:t>
      </w:r>
    </w:p>
    <w:p w14:paraId="42CA143C" w14:textId="77777777" w:rsidR="00DF37FF" w:rsidRPr="005A68B5" w:rsidRDefault="00DF37FF" w:rsidP="00DF37FF">
      <w:pPr>
        <w:pStyle w:val="aff3"/>
      </w:pPr>
      <w:r w:rsidRPr="005A68B5">
        <w:t>Ответ в виде объекта {"</w:t>
      </w:r>
      <w:proofErr w:type="spellStart"/>
      <w:r w:rsidRPr="005A68B5">
        <w:t>groups</w:t>
      </w:r>
      <w:proofErr w:type="spellEnd"/>
      <w:proofErr w:type="gramStart"/>
      <w:r w:rsidRPr="005A68B5">
        <w:t>":[</w:t>
      </w:r>
      <w:proofErr w:type="gramEnd"/>
      <w:r w:rsidRPr="005A68B5">
        <w:t xml:space="preserve">{..},..]}.":[{..},..]}. Поле </w:t>
      </w:r>
      <w:proofErr w:type="spellStart"/>
      <w:r w:rsidRPr="005A68B5">
        <w:t>groups</w:t>
      </w:r>
      <w:proofErr w:type="spellEnd"/>
    </w:p>
    <w:p w14:paraId="5D771411" w14:textId="77777777" w:rsidR="00DF37FF" w:rsidRPr="005A68B5" w:rsidRDefault="00DF37FF" w:rsidP="00DF37FF">
      <w:pPr>
        <w:pStyle w:val="aff3"/>
      </w:pPr>
      <w:r w:rsidRPr="005A68B5">
        <w:t>является массивом, состоящим из элементов, имеющих следующую структуру: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850"/>
        <w:gridCol w:w="5952"/>
      </w:tblGrid>
      <w:tr w:rsidR="00DF37FF" w:rsidRPr="005A68B5" w14:paraId="4B1B7B94" w14:textId="77777777" w:rsidTr="00DF37FF">
        <w:trPr>
          <w:trHeight w:val="292"/>
        </w:trPr>
        <w:tc>
          <w:tcPr>
            <w:tcW w:w="2547" w:type="dxa"/>
          </w:tcPr>
          <w:p w14:paraId="3C49BAF3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Поле</w:t>
            </w:r>
            <w:proofErr w:type="spellEnd"/>
          </w:p>
        </w:tc>
        <w:tc>
          <w:tcPr>
            <w:tcW w:w="850" w:type="dxa"/>
          </w:tcPr>
          <w:p w14:paraId="7395CFE5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Тип</w:t>
            </w:r>
            <w:proofErr w:type="spellEnd"/>
          </w:p>
        </w:tc>
        <w:tc>
          <w:tcPr>
            <w:tcW w:w="5952" w:type="dxa"/>
          </w:tcPr>
          <w:p w14:paraId="5555794E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Описание</w:t>
            </w:r>
            <w:proofErr w:type="spellEnd"/>
          </w:p>
        </w:tc>
      </w:tr>
      <w:tr w:rsidR="00DF37FF" w:rsidRPr="005A68B5" w14:paraId="77ECBB98" w14:textId="77777777" w:rsidTr="00DF37FF">
        <w:trPr>
          <w:trHeight w:val="292"/>
        </w:trPr>
        <w:tc>
          <w:tcPr>
            <w:tcW w:w="2547" w:type="dxa"/>
          </w:tcPr>
          <w:p w14:paraId="7860B939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id</w:t>
            </w:r>
          </w:p>
        </w:tc>
        <w:tc>
          <w:tcPr>
            <w:tcW w:w="850" w:type="dxa"/>
          </w:tcPr>
          <w:p w14:paraId="31AEC575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5952" w:type="dxa"/>
          </w:tcPr>
          <w:p w14:paraId="18D9D5D3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Идентификатор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группы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планирования</w:t>
            </w:r>
            <w:proofErr w:type="spellEnd"/>
          </w:p>
        </w:tc>
      </w:tr>
      <w:tr w:rsidR="00DF37FF" w:rsidRPr="005A68B5" w14:paraId="2C8A4E3A" w14:textId="77777777" w:rsidTr="00DF37FF">
        <w:trPr>
          <w:trHeight w:val="587"/>
        </w:trPr>
        <w:tc>
          <w:tcPr>
            <w:tcW w:w="2547" w:type="dxa"/>
          </w:tcPr>
          <w:p w14:paraId="4FE59C0C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name</w:t>
            </w:r>
          </w:p>
        </w:tc>
        <w:tc>
          <w:tcPr>
            <w:tcW w:w="850" w:type="dxa"/>
          </w:tcPr>
          <w:p w14:paraId="36A04C81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5952" w:type="dxa"/>
          </w:tcPr>
          <w:p w14:paraId="3EA3CA07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Название группы планирования. </w:t>
            </w:r>
            <w:proofErr w:type="gram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Например,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 «</w:t>
            </w:r>
            <w:proofErr w:type="gram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Центральный район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»</w:t>
            </w:r>
          </w:p>
        </w:tc>
      </w:tr>
      <w:tr w:rsidR="00DF37FF" w:rsidRPr="005A68B5" w14:paraId="129A737E" w14:textId="77777777" w:rsidTr="00DF37FF">
        <w:trPr>
          <w:trHeight w:val="877"/>
        </w:trPr>
        <w:tc>
          <w:tcPr>
            <w:tcW w:w="2547" w:type="dxa"/>
          </w:tcPr>
          <w:p w14:paraId="50E7DF2F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fullName</w:t>
            </w:r>
            <w:proofErr w:type="spellEnd"/>
          </w:p>
        </w:tc>
        <w:tc>
          <w:tcPr>
            <w:tcW w:w="850" w:type="dxa"/>
          </w:tcPr>
          <w:p w14:paraId="6A69FF4A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5952" w:type="dxa"/>
          </w:tcPr>
          <w:p w14:paraId="7F73A554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Полное название группы планирования. Например,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«</w:t>
            </w: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Центральный район, Пермь,</w:t>
            </w: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 </w:t>
            </w: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Экогород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»</w:t>
            </w:r>
          </w:p>
        </w:tc>
      </w:tr>
      <w:tr w:rsidR="00DF37FF" w:rsidRPr="005A68B5" w14:paraId="33ED00FB" w14:textId="77777777" w:rsidTr="00DF37FF">
        <w:trPr>
          <w:trHeight w:val="587"/>
        </w:trPr>
        <w:tc>
          <w:tcPr>
            <w:tcW w:w="2547" w:type="dxa"/>
          </w:tcPr>
          <w:p w14:paraId="4A4D5282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usingForFinalPlanning</w:t>
            </w:r>
            <w:proofErr w:type="spellEnd"/>
          </w:p>
        </w:tc>
        <w:tc>
          <w:tcPr>
            <w:tcW w:w="850" w:type="dxa"/>
          </w:tcPr>
          <w:p w14:paraId="136325BD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5952" w:type="dxa"/>
          </w:tcPr>
          <w:p w14:paraId="5DAB7556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Флаг использование группы для завершающего</w:t>
            </w:r>
          </w:p>
          <w:p w14:paraId="15C14E7E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планирования.</w:t>
            </w:r>
          </w:p>
        </w:tc>
      </w:tr>
    </w:tbl>
    <w:p w14:paraId="264B626B" w14:textId="77777777" w:rsidR="00DF37FF" w:rsidRPr="005A68B5" w:rsidRDefault="00DF37FF" w:rsidP="00DF37FF">
      <w:pPr>
        <w:pStyle w:val="aff3"/>
      </w:pPr>
      <w:r w:rsidRPr="005A68B5">
        <w:t>Если возникла ошибка обработки запроса, то будет возвращен GSON-ответ вида</w:t>
      </w:r>
    </w:p>
    <w:p w14:paraId="350B766B" w14:textId="77777777" w:rsidR="00DF37FF" w:rsidRPr="005A68B5" w:rsidRDefault="00DF37FF" w:rsidP="00DF37FF">
      <w:pPr>
        <w:pStyle w:val="aff3"/>
      </w:pPr>
      <w:r w:rsidRPr="005A68B5">
        <w:t>{"</w:t>
      </w:r>
      <w:proofErr w:type="spellStart"/>
      <w:r w:rsidRPr="005A68B5">
        <w:t>errcode</w:t>
      </w:r>
      <w:proofErr w:type="spellEnd"/>
      <w:r w:rsidRPr="005A68B5">
        <w:t>":&lt;код ошибки&gt;,"</w:t>
      </w:r>
      <w:proofErr w:type="spellStart"/>
      <w:r w:rsidRPr="005A68B5">
        <w:t>message</w:t>
      </w:r>
      <w:proofErr w:type="spellEnd"/>
      <w:r w:rsidRPr="005A68B5">
        <w:t>":&lt;сообщение об ошибке&gt;}.</w:t>
      </w:r>
    </w:p>
    <w:p w14:paraId="13CAAEA8" w14:textId="77777777" w:rsidR="00DF37FF" w:rsidRPr="005A68B5" w:rsidRDefault="00DF37FF" w:rsidP="00DF37FF">
      <w:pPr>
        <w:pStyle w:val="aff3"/>
      </w:pPr>
      <w:r w:rsidRPr="005A68B5">
        <w:t>Возможные коды ошибок:</w:t>
      </w:r>
    </w:p>
    <w:p w14:paraId="619B16F4" w14:textId="77777777" w:rsidR="00DF37FF" w:rsidRPr="005A68B5" w:rsidRDefault="00DF37FF" w:rsidP="00DF37FF">
      <w:pPr>
        <w:pStyle w:val="aff3"/>
      </w:pPr>
      <w:r w:rsidRPr="005A68B5">
        <w:t xml:space="preserve">1 - неверный или устаревший </w:t>
      </w:r>
      <w:proofErr w:type="spellStart"/>
      <w:r w:rsidRPr="005A68B5">
        <w:t>токен</w:t>
      </w:r>
      <w:proofErr w:type="spellEnd"/>
      <w:r w:rsidRPr="005A68B5">
        <w:t>,</w:t>
      </w:r>
    </w:p>
    <w:p w14:paraId="15CC8A20" w14:textId="77777777" w:rsidR="00DF37FF" w:rsidRPr="005A68B5" w:rsidRDefault="00DF37FF" w:rsidP="00DF37FF">
      <w:pPr>
        <w:pStyle w:val="aff3"/>
      </w:pPr>
      <w:r w:rsidRPr="005A68B5">
        <w:t>500 – внутренняя ошибка на сервере</w:t>
      </w:r>
    </w:p>
    <w:p w14:paraId="62DBAE49" w14:textId="77777777" w:rsidR="00DF37FF" w:rsidRPr="005A68B5" w:rsidRDefault="00DF37FF" w:rsidP="00DF37FF">
      <w:pPr>
        <w:pStyle w:val="aff3"/>
      </w:pPr>
    </w:p>
    <w:p w14:paraId="20BA1D5C" w14:textId="77777777" w:rsidR="00DF37FF" w:rsidRPr="005A68B5" w:rsidRDefault="00DF37FF" w:rsidP="00DF37FF">
      <w:pPr>
        <w:pStyle w:val="aff3"/>
        <w:rPr>
          <w:b/>
        </w:rPr>
      </w:pPr>
      <w:r w:rsidRPr="005A68B5"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A879C34" wp14:editId="4F80493C">
                <wp:simplePos x="0" y="0"/>
                <wp:positionH relativeFrom="page">
                  <wp:posOffset>875931</wp:posOffset>
                </wp:positionH>
                <wp:positionV relativeFrom="paragraph">
                  <wp:posOffset>247272</wp:posOffset>
                </wp:positionV>
                <wp:extent cx="6393180" cy="539750"/>
                <wp:effectExtent l="6985" t="10795" r="10160" b="11430"/>
                <wp:wrapTopAndBottom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539750"/>
                        </a:xfrm>
                        <a:prstGeom prst="rect">
                          <a:avLst/>
                        </a:prstGeom>
                        <a:solidFill>
                          <a:srgbClr val="DEE2E9"/>
                        </a:solidFill>
                        <a:ln w="9144">
                          <a:solidFill>
                            <a:srgbClr val="D0D9D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B6BB3" w14:textId="77777777" w:rsidR="005273E6" w:rsidRPr="009A4BC9" w:rsidRDefault="005273E6" w:rsidP="00DF37FF">
                            <w:pPr>
                              <w:spacing w:before="100" w:line="321" w:lineRule="auto"/>
                              <w:ind w:left="588" w:right="5556"/>
                              <w:rPr>
                                <w:rFonts w:ascii="Courier New" w:hAnsi="Courier New"/>
                                <w:b/>
                                <w:lang w:val="en-US"/>
                              </w:rPr>
                            </w:pPr>
                            <w:r w:rsidRPr="009A4BC9">
                              <w:rPr>
                                <w:rFonts w:ascii="Courier New" w:hAnsi="Courier New"/>
                                <w:b/>
                                <w:color w:val="353833"/>
                                <w:lang w:val="en-US"/>
                              </w:rPr>
                              <w:t>enumunexproute?token=&lt;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353833"/>
                              </w:rPr>
                              <w:t>знач</w:t>
                            </w:r>
                            <w:r w:rsidRPr="009A4BC9">
                              <w:rPr>
                                <w:rFonts w:ascii="Courier New" w:hAnsi="Courier New"/>
                                <w:b/>
                                <w:color w:val="353833"/>
                                <w:lang w:val="en-US"/>
                              </w:rPr>
                              <w:t xml:space="preserve">&gt;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353833"/>
                              </w:rPr>
                              <w:t>Метод</w:t>
                            </w:r>
                            <w:r w:rsidRPr="009A4BC9">
                              <w:rPr>
                                <w:rFonts w:ascii="Courier New" w:hAnsi="Courier New"/>
                                <w:b/>
                                <w:color w:val="353833"/>
                                <w:lang w:val="en-US"/>
                              </w:rPr>
                              <w:t xml:space="preserve"> HTTP-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353833"/>
                              </w:rPr>
                              <w:t>запроса</w:t>
                            </w:r>
                            <w:r w:rsidRPr="009A4BC9">
                              <w:rPr>
                                <w:rFonts w:ascii="Courier New" w:hAnsi="Courier New"/>
                                <w:b/>
                                <w:color w:val="353833"/>
                                <w:lang w:val="en-US"/>
                              </w:rPr>
                              <w:t>: GET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79C34" id="Надпись 22" o:spid="_x0000_s1044" type="#_x0000_t202" style="position:absolute;left:0;text-align:left;margin-left:68.95pt;margin-top:19.45pt;width:503.4pt;height:42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" fillcolor="#dee2e9" strokecolor="#d0d9df" strokeweight=".72pt">
                <v:textbox inset="0,0,0,0">
                  <w:txbxContent>
                    <w:p w14:paraId="0DCB6BB3" w14:textId="77777777" w:rsidR="005273E6" w:rsidRPr="009A4BC9" w:rsidRDefault="005273E6" w:rsidP="00DF37FF">
                      <w:pPr>
                        <w:spacing w:before="100" w:line="321" w:lineRule="auto"/>
                        <w:ind w:left="588" w:right="5556"/>
                        <w:rPr>
                          <w:rFonts w:ascii="Courier New" w:hAnsi="Courier New"/>
                          <w:b/>
                          <w:lang w:val="en-US"/>
                        </w:rPr>
                      </w:pPr>
                      <w:r w:rsidRPr="009A4BC9">
                        <w:rPr>
                          <w:rFonts w:ascii="Courier New" w:hAnsi="Courier New"/>
                          <w:b/>
                          <w:color w:val="353833"/>
                          <w:lang w:val="en-US"/>
                        </w:rPr>
                        <w:t>enumunexproute?token=&lt;</w:t>
                      </w:r>
                      <w:r>
                        <w:rPr>
                          <w:rFonts w:ascii="Courier New" w:hAnsi="Courier New"/>
                          <w:b/>
                          <w:color w:val="353833"/>
                        </w:rPr>
                        <w:t>знач</w:t>
                      </w:r>
                      <w:r w:rsidRPr="009A4BC9">
                        <w:rPr>
                          <w:rFonts w:ascii="Courier New" w:hAnsi="Courier New"/>
                          <w:b/>
                          <w:color w:val="353833"/>
                          <w:lang w:val="en-US"/>
                        </w:rPr>
                        <w:t xml:space="preserve">&gt; </w:t>
                      </w:r>
                      <w:r>
                        <w:rPr>
                          <w:rFonts w:ascii="Courier New" w:hAnsi="Courier New"/>
                          <w:b/>
                          <w:color w:val="353833"/>
                        </w:rPr>
                        <w:t>Метод</w:t>
                      </w:r>
                      <w:r w:rsidRPr="009A4BC9">
                        <w:rPr>
                          <w:rFonts w:ascii="Courier New" w:hAnsi="Courier New"/>
                          <w:b/>
                          <w:color w:val="353833"/>
                          <w:lang w:val="en-US"/>
                        </w:rPr>
                        <w:t xml:space="preserve"> HTTP-</w:t>
                      </w:r>
                      <w:r>
                        <w:rPr>
                          <w:rFonts w:ascii="Courier New" w:hAnsi="Courier New"/>
                          <w:b/>
                          <w:color w:val="353833"/>
                        </w:rPr>
                        <w:t>запроса</w:t>
                      </w:r>
                      <w:r w:rsidRPr="009A4BC9">
                        <w:rPr>
                          <w:rFonts w:ascii="Courier New" w:hAnsi="Courier New"/>
                          <w:b/>
                          <w:color w:val="353833"/>
                          <w:lang w:val="en-US"/>
                        </w:rPr>
                        <w:t>: GET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A68B5">
        <w:rPr>
          <w:b/>
        </w:rPr>
        <w:t>Функция, возвращающая список нештатных ситуаций</w:t>
      </w:r>
    </w:p>
    <w:p w14:paraId="1F05090C" w14:textId="77777777" w:rsidR="00DF37FF" w:rsidRPr="005A68B5" w:rsidRDefault="00DF37FF" w:rsidP="00DF37FF">
      <w:pPr>
        <w:pStyle w:val="aff3"/>
      </w:pPr>
      <w:r w:rsidRPr="005A68B5">
        <w:t>Параметры:</w:t>
      </w:r>
    </w:p>
    <w:p w14:paraId="1F38D4CC" w14:textId="77777777" w:rsidR="00DF37FF" w:rsidRPr="005A68B5" w:rsidRDefault="00DF37FF" w:rsidP="00DF37FF">
      <w:pPr>
        <w:pStyle w:val="aff3"/>
      </w:pPr>
      <w:proofErr w:type="spellStart"/>
      <w:r w:rsidRPr="005A68B5">
        <w:t>token</w:t>
      </w:r>
      <w:proofErr w:type="spellEnd"/>
      <w:r w:rsidRPr="005A68B5">
        <w:rPr>
          <w:spacing w:val="-87"/>
        </w:rPr>
        <w:t xml:space="preserve"> </w:t>
      </w:r>
      <w:r w:rsidRPr="005A68B5">
        <w:t xml:space="preserve">- </w:t>
      </w:r>
      <w:proofErr w:type="spellStart"/>
      <w:r w:rsidRPr="005A68B5">
        <w:t>токен</w:t>
      </w:r>
      <w:proofErr w:type="spellEnd"/>
      <w:r w:rsidRPr="005A68B5">
        <w:t xml:space="preserve"> выданный методом </w:t>
      </w:r>
      <w:proofErr w:type="spellStart"/>
      <w:r w:rsidRPr="005A68B5">
        <w:t>gettoken</w:t>
      </w:r>
      <w:proofErr w:type="spellEnd"/>
    </w:p>
    <w:p w14:paraId="62485BDE" w14:textId="77777777" w:rsidR="00DF37FF" w:rsidRPr="005A68B5" w:rsidRDefault="00DF37FF" w:rsidP="00DF37FF">
      <w:pPr>
        <w:pStyle w:val="aff3"/>
      </w:pPr>
      <w:r w:rsidRPr="005A68B5">
        <w:t>Результат:</w:t>
      </w:r>
    </w:p>
    <w:p w14:paraId="0CF9319D" w14:textId="77777777" w:rsidR="00DF37FF" w:rsidRPr="005A68B5" w:rsidRDefault="00DF37FF" w:rsidP="00DF37FF">
      <w:pPr>
        <w:pStyle w:val="aff3"/>
      </w:pPr>
      <w:r w:rsidRPr="005A68B5">
        <w:t>Ответ в виде объекта {"</w:t>
      </w:r>
      <w:proofErr w:type="spellStart"/>
      <w:r w:rsidRPr="005A68B5">
        <w:t>unexproute</w:t>
      </w:r>
      <w:proofErr w:type="spellEnd"/>
      <w:proofErr w:type="gramStart"/>
      <w:r w:rsidRPr="005A68B5">
        <w:t>":[</w:t>
      </w:r>
      <w:proofErr w:type="gramEnd"/>
      <w:r w:rsidRPr="005A68B5">
        <w:t xml:space="preserve">{..},..]}. Поле </w:t>
      </w:r>
      <w:proofErr w:type="spellStart"/>
      <w:r w:rsidRPr="005A68B5">
        <w:t>unexproute</w:t>
      </w:r>
      <w:proofErr w:type="spellEnd"/>
      <w:r w:rsidRPr="005A68B5">
        <w:t xml:space="preserve"> является массивом, состоящим из элементов, имеющих следующую структуру:</w:t>
      </w:r>
    </w:p>
    <w:tbl>
      <w:tblPr>
        <w:tblStyle w:val="TableNormal"/>
        <w:tblW w:w="99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133"/>
        <w:gridCol w:w="5099"/>
      </w:tblGrid>
      <w:tr w:rsidR="00DF37FF" w:rsidRPr="005A68B5" w14:paraId="0BBE020C" w14:textId="77777777" w:rsidTr="00DF37FF">
        <w:trPr>
          <w:trHeight w:val="294"/>
        </w:trPr>
        <w:tc>
          <w:tcPr>
            <w:tcW w:w="3720" w:type="dxa"/>
          </w:tcPr>
          <w:p w14:paraId="4EF0FEF8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Поле</w:t>
            </w:r>
            <w:proofErr w:type="spellEnd"/>
          </w:p>
        </w:tc>
        <w:tc>
          <w:tcPr>
            <w:tcW w:w="1133" w:type="dxa"/>
          </w:tcPr>
          <w:p w14:paraId="0E724D02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Тип</w:t>
            </w:r>
            <w:proofErr w:type="spellEnd"/>
          </w:p>
        </w:tc>
        <w:tc>
          <w:tcPr>
            <w:tcW w:w="5099" w:type="dxa"/>
          </w:tcPr>
          <w:p w14:paraId="52010231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Описание</w:t>
            </w:r>
            <w:proofErr w:type="spellEnd"/>
          </w:p>
        </w:tc>
      </w:tr>
      <w:tr w:rsidR="00DF37FF" w:rsidRPr="005A68B5" w14:paraId="048C36EC" w14:textId="77777777" w:rsidTr="00DF37FF">
        <w:trPr>
          <w:trHeight w:val="292"/>
        </w:trPr>
        <w:tc>
          <w:tcPr>
            <w:tcW w:w="3720" w:type="dxa"/>
          </w:tcPr>
          <w:p w14:paraId="13613D96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id</w:t>
            </w:r>
          </w:p>
        </w:tc>
        <w:tc>
          <w:tcPr>
            <w:tcW w:w="1133" w:type="dxa"/>
          </w:tcPr>
          <w:p w14:paraId="148451F3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5099" w:type="dxa"/>
          </w:tcPr>
          <w:p w14:paraId="3348A26E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Идентификатор</w:t>
            </w:r>
            <w:proofErr w:type="spellEnd"/>
          </w:p>
        </w:tc>
      </w:tr>
      <w:tr w:rsidR="00DF37FF" w:rsidRPr="005A68B5" w14:paraId="4BD2BC31" w14:textId="77777777" w:rsidTr="00DF37FF">
        <w:trPr>
          <w:trHeight w:val="292"/>
        </w:trPr>
        <w:tc>
          <w:tcPr>
            <w:tcW w:w="3720" w:type="dxa"/>
          </w:tcPr>
          <w:p w14:paraId="1223B0DD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reason</w:t>
            </w:r>
          </w:p>
        </w:tc>
        <w:tc>
          <w:tcPr>
            <w:tcW w:w="1133" w:type="dxa"/>
          </w:tcPr>
          <w:p w14:paraId="7E44B971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5099" w:type="dxa"/>
          </w:tcPr>
          <w:p w14:paraId="2D8B15DE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Причина</w:t>
            </w:r>
            <w:proofErr w:type="spellEnd"/>
          </w:p>
        </w:tc>
      </w:tr>
      <w:tr w:rsidR="00DF37FF" w:rsidRPr="005A68B5" w14:paraId="14EBCA63" w14:textId="77777777" w:rsidTr="00DF37FF">
        <w:trPr>
          <w:trHeight w:val="294"/>
        </w:trPr>
        <w:tc>
          <w:tcPr>
            <w:tcW w:w="3720" w:type="dxa"/>
          </w:tcPr>
          <w:p w14:paraId="6E8A75C5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comment</w:t>
            </w:r>
          </w:p>
        </w:tc>
        <w:tc>
          <w:tcPr>
            <w:tcW w:w="1133" w:type="dxa"/>
          </w:tcPr>
          <w:p w14:paraId="50D4FBD4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5099" w:type="dxa"/>
          </w:tcPr>
          <w:p w14:paraId="15CDD833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причине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подробно</w:t>
            </w:r>
            <w:proofErr w:type="spellEnd"/>
          </w:p>
        </w:tc>
      </w:tr>
    </w:tbl>
    <w:p w14:paraId="34BFF1BC" w14:textId="77777777" w:rsidR="00DF37FF" w:rsidRPr="005A68B5" w:rsidRDefault="00DF37FF" w:rsidP="00DF37FF">
      <w:pPr>
        <w:pStyle w:val="aff3"/>
      </w:pPr>
      <w:r w:rsidRPr="005A68B5">
        <w:t>Если возникла ошибка обработки запроса, то будет возвращен GSON-ответ вида</w:t>
      </w:r>
    </w:p>
    <w:p w14:paraId="42A994DC" w14:textId="77777777" w:rsidR="00DF37FF" w:rsidRPr="005A68B5" w:rsidRDefault="00DF37FF" w:rsidP="00DF37FF">
      <w:pPr>
        <w:pStyle w:val="aff3"/>
      </w:pPr>
      <w:r w:rsidRPr="005A68B5">
        <w:t>{"</w:t>
      </w:r>
      <w:proofErr w:type="spellStart"/>
      <w:r w:rsidRPr="005A68B5">
        <w:t>errcode</w:t>
      </w:r>
      <w:proofErr w:type="spellEnd"/>
      <w:r w:rsidRPr="005A68B5">
        <w:t>":&lt;код ошибки&gt;,"</w:t>
      </w:r>
      <w:proofErr w:type="spellStart"/>
      <w:r w:rsidRPr="005A68B5">
        <w:t>message</w:t>
      </w:r>
      <w:proofErr w:type="spellEnd"/>
      <w:r w:rsidRPr="005A68B5">
        <w:t>":&lt;сообщение об ошибке&gt;}.</w:t>
      </w:r>
    </w:p>
    <w:p w14:paraId="7EC09469" w14:textId="77777777" w:rsidR="00DF37FF" w:rsidRPr="005A68B5" w:rsidRDefault="00DF37FF" w:rsidP="00DF37FF">
      <w:pPr>
        <w:pStyle w:val="aff3"/>
      </w:pPr>
      <w:r w:rsidRPr="005A68B5">
        <w:t>Возможные коды ошибок:</w:t>
      </w:r>
    </w:p>
    <w:p w14:paraId="3D0A6DD7" w14:textId="77777777" w:rsidR="00DF37FF" w:rsidRPr="005A68B5" w:rsidRDefault="00DF37FF" w:rsidP="00DF37FF">
      <w:pPr>
        <w:pStyle w:val="aff3"/>
      </w:pPr>
      <w:r w:rsidRPr="005A68B5">
        <w:t xml:space="preserve">1 - неверный или устаревший </w:t>
      </w:r>
      <w:proofErr w:type="spellStart"/>
      <w:r w:rsidRPr="005A68B5">
        <w:t>токен</w:t>
      </w:r>
      <w:proofErr w:type="spellEnd"/>
      <w:r w:rsidRPr="005A68B5">
        <w:t>,</w:t>
      </w:r>
    </w:p>
    <w:p w14:paraId="5424A7F2" w14:textId="77777777" w:rsidR="00DF37FF" w:rsidRPr="005A68B5" w:rsidRDefault="00DF37FF" w:rsidP="00DF37FF">
      <w:pPr>
        <w:pStyle w:val="aff3"/>
      </w:pPr>
      <w:r w:rsidRPr="005A68B5">
        <w:t>500 – внутренняя ошибка на сервере</w:t>
      </w:r>
    </w:p>
    <w:p w14:paraId="1D4BDCC3" w14:textId="77777777" w:rsidR="00DF37FF" w:rsidRDefault="00DF37FF" w:rsidP="00DF37FF">
      <w:pPr>
        <w:pStyle w:val="aff3"/>
        <w:rPr>
          <w:b/>
        </w:rPr>
      </w:pPr>
    </w:p>
    <w:p w14:paraId="0260E342" w14:textId="77777777" w:rsidR="00DF37FF" w:rsidRPr="005A68B5" w:rsidRDefault="00DF37FF" w:rsidP="00DF37FF">
      <w:pPr>
        <w:pStyle w:val="aff3"/>
        <w:rPr>
          <w:b/>
        </w:rPr>
      </w:pPr>
      <w:r w:rsidRPr="005A68B5">
        <w:rPr>
          <w:b/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786748B" wp14:editId="4C31A1A2">
                <wp:simplePos x="0" y="0"/>
                <wp:positionH relativeFrom="page">
                  <wp:posOffset>702310</wp:posOffset>
                </wp:positionH>
                <wp:positionV relativeFrom="paragraph">
                  <wp:posOffset>606425</wp:posOffset>
                </wp:positionV>
                <wp:extent cx="6393180" cy="538480"/>
                <wp:effectExtent l="6985" t="9525" r="10160" b="13970"/>
                <wp:wrapTopAndBottom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538480"/>
                        </a:xfrm>
                        <a:prstGeom prst="rect">
                          <a:avLst/>
                        </a:prstGeom>
                        <a:solidFill>
                          <a:srgbClr val="DEE2E9"/>
                        </a:solidFill>
                        <a:ln w="9144">
                          <a:solidFill>
                            <a:srgbClr val="D0D9D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C3904" w14:textId="77777777" w:rsidR="005273E6" w:rsidRDefault="005273E6" w:rsidP="00DF37FF">
                            <w:pPr>
                              <w:spacing w:before="100" w:line="319" w:lineRule="auto"/>
                              <w:ind w:left="588" w:right="3972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353833"/>
                              </w:rPr>
                              <w:t>enumpoints?token=&lt;знач&gt;&amp;groupId=&lt;знач&gt; Метод HTTP-запроса: GET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6748B" id="Надпись 21" o:spid="_x0000_s1045" type="#_x0000_t202" style="position:absolute;left:0;text-align:left;margin-left:55.3pt;margin-top:47.75pt;width:503.4pt;height:42.4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" fillcolor="#dee2e9" strokecolor="#d0d9df" strokeweight=".72pt">
                <v:textbox inset="0,0,0,0">
                  <w:txbxContent>
                    <w:p w14:paraId="30BC3904" w14:textId="77777777" w:rsidR="005273E6" w:rsidRDefault="005273E6" w:rsidP="00DF37FF">
                      <w:pPr>
                        <w:spacing w:before="100" w:line="319" w:lineRule="auto"/>
                        <w:ind w:left="588" w:right="3972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353833"/>
                        </w:rPr>
                        <w:t>enumpoints?token=&lt;знач&gt;&amp;groupId=&lt;знач&gt; Метод HTTP-запроса: GET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A68B5">
        <w:rPr>
          <w:b/>
        </w:rPr>
        <w:t>Функция, возвращающая список мест накопления (площадок) в группе</w:t>
      </w:r>
      <w:r>
        <w:rPr>
          <w:b/>
        </w:rPr>
        <w:t xml:space="preserve"> </w:t>
      </w:r>
      <w:r w:rsidRPr="005A68B5">
        <w:rPr>
          <w:b/>
        </w:rPr>
        <w:t>планирования</w:t>
      </w:r>
    </w:p>
    <w:p w14:paraId="59FB1A37" w14:textId="77777777" w:rsidR="00DF37FF" w:rsidRPr="005A68B5" w:rsidRDefault="00DF37FF" w:rsidP="00DF37FF">
      <w:pPr>
        <w:pStyle w:val="aff3"/>
      </w:pPr>
      <w:r w:rsidRPr="005A68B5">
        <w:t>Параметры:</w:t>
      </w:r>
    </w:p>
    <w:p w14:paraId="11299584" w14:textId="77777777" w:rsidR="00DF37FF" w:rsidRPr="005A68B5" w:rsidRDefault="00DF37FF" w:rsidP="00DF37FF">
      <w:pPr>
        <w:pStyle w:val="aff3"/>
      </w:pPr>
      <w:proofErr w:type="spellStart"/>
      <w:r w:rsidRPr="005A68B5">
        <w:t>token</w:t>
      </w:r>
      <w:proofErr w:type="spellEnd"/>
      <w:r w:rsidRPr="005A68B5">
        <w:t xml:space="preserve"> - </w:t>
      </w:r>
      <w:proofErr w:type="spellStart"/>
      <w:r w:rsidRPr="005A68B5">
        <w:t>токен</w:t>
      </w:r>
      <w:proofErr w:type="spellEnd"/>
      <w:r w:rsidRPr="005A68B5">
        <w:t xml:space="preserve"> выданный методом </w:t>
      </w:r>
      <w:proofErr w:type="spellStart"/>
      <w:r w:rsidRPr="005A68B5">
        <w:t>gettoken</w:t>
      </w:r>
      <w:proofErr w:type="spellEnd"/>
      <w:r w:rsidRPr="005A68B5">
        <w:t xml:space="preserve">, </w:t>
      </w:r>
      <w:proofErr w:type="spellStart"/>
      <w:r w:rsidRPr="005A68B5">
        <w:t>groupId</w:t>
      </w:r>
      <w:proofErr w:type="spellEnd"/>
      <w:r w:rsidRPr="005A68B5">
        <w:rPr>
          <w:spacing w:val="-108"/>
        </w:rPr>
        <w:t xml:space="preserve"> </w:t>
      </w:r>
      <w:r w:rsidRPr="005A68B5">
        <w:t>- идентификатор группы планирования.</w:t>
      </w:r>
    </w:p>
    <w:p w14:paraId="035991CB" w14:textId="77777777" w:rsidR="00DF37FF" w:rsidRPr="005A68B5" w:rsidRDefault="00DF37FF" w:rsidP="00DF37FF">
      <w:pPr>
        <w:pStyle w:val="aff3"/>
      </w:pPr>
      <w:r w:rsidRPr="005A68B5">
        <w:t>Результат:</w:t>
      </w:r>
    </w:p>
    <w:p w14:paraId="1E3ACC00" w14:textId="77777777" w:rsidR="00DF37FF" w:rsidRPr="005A68B5" w:rsidRDefault="00DF37FF" w:rsidP="00DF37FF">
      <w:pPr>
        <w:pStyle w:val="aff3"/>
      </w:pPr>
      <w:r w:rsidRPr="005A68B5">
        <w:t>Ответ в виде объекта {"</w:t>
      </w:r>
      <w:proofErr w:type="spellStart"/>
      <w:r w:rsidRPr="005A68B5">
        <w:t>points</w:t>
      </w:r>
      <w:proofErr w:type="spellEnd"/>
      <w:proofErr w:type="gramStart"/>
      <w:r w:rsidRPr="005A68B5">
        <w:t>":[</w:t>
      </w:r>
      <w:proofErr w:type="gramEnd"/>
      <w:r w:rsidRPr="005A68B5">
        <w:t xml:space="preserve">{..},..]}. . Поле </w:t>
      </w:r>
      <w:proofErr w:type="spellStart"/>
      <w:r w:rsidRPr="005A68B5">
        <w:t>points</w:t>
      </w:r>
      <w:proofErr w:type="spellEnd"/>
      <w:r w:rsidRPr="005A68B5">
        <w:t xml:space="preserve"> является массивом, состоящим из элементов, имеющих следующую структуру: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134"/>
        <w:gridCol w:w="6804"/>
      </w:tblGrid>
      <w:tr w:rsidR="00DF37FF" w:rsidRPr="005A68B5" w14:paraId="5E3D7220" w14:textId="77777777" w:rsidTr="00DF37FF">
        <w:trPr>
          <w:trHeight w:val="587"/>
          <w:tblHeader/>
        </w:trPr>
        <w:tc>
          <w:tcPr>
            <w:tcW w:w="1838" w:type="dxa"/>
          </w:tcPr>
          <w:p w14:paraId="50B0D8C4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Поле</w:t>
            </w:r>
            <w:proofErr w:type="spellEnd"/>
          </w:p>
        </w:tc>
        <w:tc>
          <w:tcPr>
            <w:tcW w:w="1134" w:type="dxa"/>
          </w:tcPr>
          <w:p w14:paraId="2B78BCF5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Тип</w:t>
            </w:r>
            <w:proofErr w:type="spellEnd"/>
          </w:p>
        </w:tc>
        <w:tc>
          <w:tcPr>
            <w:tcW w:w="6804" w:type="dxa"/>
          </w:tcPr>
          <w:p w14:paraId="51F5D01B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Описание</w:t>
            </w:r>
            <w:proofErr w:type="spellEnd"/>
          </w:p>
        </w:tc>
      </w:tr>
      <w:tr w:rsidR="00DF37FF" w:rsidRPr="005A68B5" w14:paraId="2B155AB2" w14:textId="77777777" w:rsidTr="00DF37FF">
        <w:trPr>
          <w:trHeight w:val="587"/>
        </w:trPr>
        <w:tc>
          <w:tcPr>
            <w:tcW w:w="1838" w:type="dxa"/>
          </w:tcPr>
          <w:p w14:paraId="7650190D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id</w:t>
            </w:r>
          </w:p>
        </w:tc>
        <w:tc>
          <w:tcPr>
            <w:tcW w:w="1134" w:type="dxa"/>
          </w:tcPr>
          <w:p w14:paraId="79DE0958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6804" w:type="dxa"/>
          </w:tcPr>
          <w:p w14:paraId="56197E76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Идентификатор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места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накопления</w:t>
            </w:r>
            <w:proofErr w:type="spellEnd"/>
          </w:p>
        </w:tc>
      </w:tr>
      <w:tr w:rsidR="00DF37FF" w:rsidRPr="005A68B5" w14:paraId="2D0DDE61" w14:textId="77777777" w:rsidTr="00DF37FF">
        <w:trPr>
          <w:trHeight w:val="587"/>
        </w:trPr>
        <w:tc>
          <w:tcPr>
            <w:tcW w:w="1838" w:type="dxa"/>
          </w:tcPr>
          <w:p w14:paraId="6D4532BB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address</w:t>
            </w:r>
          </w:p>
        </w:tc>
        <w:tc>
          <w:tcPr>
            <w:tcW w:w="1134" w:type="dxa"/>
          </w:tcPr>
          <w:p w14:paraId="12B8287F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804" w:type="dxa"/>
          </w:tcPr>
          <w:p w14:paraId="3DF64DA7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Адрес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площадки</w:t>
            </w:r>
            <w:proofErr w:type="spellEnd"/>
          </w:p>
        </w:tc>
      </w:tr>
      <w:tr w:rsidR="00DF37FF" w:rsidRPr="005A68B5" w14:paraId="4B3CDED1" w14:textId="77777777" w:rsidTr="00DF37FF">
        <w:trPr>
          <w:trHeight w:val="587"/>
        </w:trPr>
        <w:tc>
          <w:tcPr>
            <w:tcW w:w="1838" w:type="dxa"/>
          </w:tcPr>
          <w:p w14:paraId="0818F97F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areaCode</w:t>
            </w:r>
            <w:proofErr w:type="spellEnd"/>
          </w:p>
        </w:tc>
        <w:tc>
          <w:tcPr>
            <w:tcW w:w="1134" w:type="dxa"/>
          </w:tcPr>
          <w:p w14:paraId="412830D6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804" w:type="dxa"/>
          </w:tcPr>
          <w:p w14:paraId="3DE66852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Код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области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обслуживания</w:t>
            </w:r>
            <w:proofErr w:type="spellEnd"/>
          </w:p>
        </w:tc>
      </w:tr>
      <w:tr w:rsidR="00DF37FF" w:rsidRPr="005A68B5" w14:paraId="7F1457C7" w14:textId="77777777" w:rsidTr="00DF37FF">
        <w:trPr>
          <w:trHeight w:val="587"/>
        </w:trPr>
        <w:tc>
          <w:tcPr>
            <w:tcW w:w="1838" w:type="dxa"/>
          </w:tcPr>
          <w:p w14:paraId="793CC746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areaName</w:t>
            </w:r>
            <w:proofErr w:type="spellEnd"/>
          </w:p>
        </w:tc>
        <w:tc>
          <w:tcPr>
            <w:tcW w:w="1134" w:type="dxa"/>
          </w:tcPr>
          <w:p w14:paraId="2BB5AFFB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804" w:type="dxa"/>
          </w:tcPr>
          <w:p w14:paraId="742D0B38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Имя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области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обслуживания</w:t>
            </w:r>
            <w:proofErr w:type="spellEnd"/>
          </w:p>
        </w:tc>
      </w:tr>
      <w:tr w:rsidR="00DF37FF" w:rsidRPr="005A68B5" w14:paraId="5B55E43E" w14:textId="77777777" w:rsidTr="00DF37FF">
        <w:trPr>
          <w:trHeight w:val="587"/>
        </w:trPr>
        <w:tc>
          <w:tcPr>
            <w:tcW w:w="1838" w:type="dxa"/>
          </w:tcPr>
          <w:p w14:paraId="4A7877FC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groupId</w:t>
            </w:r>
            <w:proofErr w:type="spellEnd"/>
          </w:p>
        </w:tc>
        <w:tc>
          <w:tcPr>
            <w:tcW w:w="1134" w:type="dxa"/>
          </w:tcPr>
          <w:p w14:paraId="0A9FE0C8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6804" w:type="dxa"/>
          </w:tcPr>
          <w:p w14:paraId="327F1127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Идентификатор группы планирования</w:t>
            </w:r>
          </w:p>
          <w:p w14:paraId="4FC1DD5C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или </w:t>
            </w: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null</w:t>
            </w:r>
          </w:p>
        </w:tc>
      </w:tr>
      <w:tr w:rsidR="00DF37FF" w:rsidRPr="005A68B5" w14:paraId="702F21FD" w14:textId="77777777" w:rsidTr="00DF37FF">
        <w:trPr>
          <w:trHeight w:val="587"/>
        </w:trPr>
        <w:tc>
          <w:tcPr>
            <w:tcW w:w="1838" w:type="dxa"/>
          </w:tcPr>
          <w:p w14:paraId="092205DA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groupName</w:t>
            </w:r>
            <w:proofErr w:type="spellEnd"/>
          </w:p>
        </w:tc>
        <w:tc>
          <w:tcPr>
            <w:tcW w:w="1134" w:type="dxa"/>
          </w:tcPr>
          <w:p w14:paraId="7947422D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804" w:type="dxa"/>
          </w:tcPr>
          <w:p w14:paraId="3DC2AB37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Имя группы планирования или </w:t>
            </w: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null</w:t>
            </w:r>
          </w:p>
        </w:tc>
      </w:tr>
      <w:tr w:rsidR="00DF37FF" w:rsidRPr="005A68B5" w14:paraId="5B03456D" w14:textId="77777777" w:rsidTr="00DF37FF">
        <w:trPr>
          <w:trHeight w:val="587"/>
        </w:trPr>
        <w:tc>
          <w:tcPr>
            <w:tcW w:w="1838" w:type="dxa"/>
          </w:tcPr>
          <w:p w14:paraId="5B37CBEA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kind</w:t>
            </w:r>
          </w:p>
        </w:tc>
        <w:tc>
          <w:tcPr>
            <w:tcW w:w="1134" w:type="dxa"/>
          </w:tcPr>
          <w:p w14:paraId="0696A428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804" w:type="dxa"/>
          </w:tcPr>
          <w:p w14:paraId="5C244555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Тип площадки. Одно из: ‘</w:t>
            </w: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SENSOR</w:t>
            </w: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’,</w:t>
            </w:r>
          </w:p>
          <w:p w14:paraId="7684AD8F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‘MANUAL’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или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‘CONSTANT’.</w:t>
            </w:r>
          </w:p>
        </w:tc>
      </w:tr>
      <w:tr w:rsidR="00DF37FF" w:rsidRPr="005A68B5" w14:paraId="478EBD0D" w14:textId="77777777" w:rsidTr="00DF37FF">
        <w:trPr>
          <w:trHeight w:val="587"/>
        </w:trPr>
        <w:tc>
          <w:tcPr>
            <w:tcW w:w="1838" w:type="dxa"/>
          </w:tcPr>
          <w:p w14:paraId="278B57D1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latitude</w:t>
            </w:r>
          </w:p>
        </w:tc>
        <w:tc>
          <w:tcPr>
            <w:tcW w:w="1134" w:type="dxa"/>
          </w:tcPr>
          <w:p w14:paraId="27B4B203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float</w:t>
            </w:r>
          </w:p>
        </w:tc>
        <w:tc>
          <w:tcPr>
            <w:tcW w:w="6804" w:type="dxa"/>
          </w:tcPr>
          <w:p w14:paraId="5A1DE2B2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Широта</w:t>
            </w:r>
            <w:proofErr w:type="spellEnd"/>
          </w:p>
        </w:tc>
      </w:tr>
      <w:tr w:rsidR="00DF37FF" w:rsidRPr="005A68B5" w14:paraId="3459C69A" w14:textId="77777777" w:rsidTr="00DF37FF">
        <w:trPr>
          <w:trHeight w:val="587"/>
        </w:trPr>
        <w:tc>
          <w:tcPr>
            <w:tcW w:w="1838" w:type="dxa"/>
          </w:tcPr>
          <w:p w14:paraId="49F77543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longitude</w:t>
            </w:r>
          </w:p>
        </w:tc>
        <w:tc>
          <w:tcPr>
            <w:tcW w:w="1134" w:type="dxa"/>
          </w:tcPr>
          <w:p w14:paraId="355A6781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float</w:t>
            </w:r>
          </w:p>
        </w:tc>
        <w:tc>
          <w:tcPr>
            <w:tcW w:w="6804" w:type="dxa"/>
          </w:tcPr>
          <w:p w14:paraId="6841835F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Долгота</w:t>
            </w:r>
            <w:proofErr w:type="spellEnd"/>
          </w:p>
        </w:tc>
      </w:tr>
      <w:tr w:rsidR="00DF37FF" w:rsidRPr="005A68B5" w14:paraId="744B4E44" w14:textId="77777777" w:rsidTr="00DF37FF">
        <w:trPr>
          <w:trHeight w:val="587"/>
        </w:trPr>
        <w:tc>
          <w:tcPr>
            <w:tcW w:w="1838" w:type="dxa"/>
          </w:tcPr>
          <w:p w14:paraId="7324DBC8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proposalId</w:t>
            </w:r>
            <w:proofErr w:type="spellEnd"/>
          </w:p>
        </w:tc>
        <w:tc>
          <w:tcPr>
            <w:tcW w:w="1134" w:type="dxa"/>
          </w:tcPr>
          <w:p w14:paraId="68107FB0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6804" w:type="dxa"/>
          </w:tcPr>
          <w:p w14:paraId="5BFF82D7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Идентификатор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заявки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или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null</w:t>
            </w:r>
          </w:p>
        </w:tc>
      </w:tr>
      <w:tr w:rsidR="00DF37FF" w:rsidRPr="005A68B5" w14:paraId="405C2B99" w14:textId="77777777" w:rsidTr="00DF37FF">
        <w:trPr>
          <w:trHeight w:val="587"/>
        </w:trPr>
        <w:tc>
          <w:tcPr>
            <w:tcW w:w="1838" w:type="dxa"/>
          </w:tcPr>
          <w:p w14:paraId="08067095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calc</w:t>
            </w:r>
          </w:p>
        </w:tc>
        <w:tc>
          <w:tcPr>
            <w:tcW w:w="1134" w:type="dxa"/>
          </w:tcPr>
          <w:p w14:paraId="7A19AA90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object</w:t>
            </w:r>
          </w:p>
        </w:tc>
        <w:tc>
          <w:tcPr>
            <w:tcW w:w="6804" w:type="dxa"/>
          </w:tcPr>
          <w:p w14:paraId="45B15D7C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DF37FF" w:rsidRPr="005A68B5" w14:paraId="3CF04B82" w14:textId="77777777" w:rsidTr="00DF37FF">
        <w:trPr>
          <w:trHeight w:val="587"/>
        </w:trPr>
        <w:tc>
          <w:tcPr>
            <w:tcW w:w="1838" w:type="dxa"/>
          </w:tcPr>
          <w:p w14:paraId="2B016659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active</w:t>
            </w:r>
          </w:p>
        </w:tc>
        <w:tc>
          <w:tcPr>
            <w:tcW w:w="1134" w:type="dxa"/>
          </w:tcPr>
          <w:p w14:paraId="6FC02F08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bool</w:t>
            </w:r>
          </w:p>
        </w:tc>
        <w:tc>
          <w:tcPr>
            <w:tcW w:w="6804" w:type="dxa"/>
          </w:tcPr>
          <w:p w14:paraId="3AD949C8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Активность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площадки</w:t>
            </w:r>
            <w:proofErr w:type="spellEnd"/>
          </w:p>
        </w:tc>
      </w:tr>
      <w:tr w:rsidR="00DF37FF" w:rsidRPr="005A68B5" w14:paraId="3F86688C" w14:textId="77777777" w:rsidTr="00DF37FF">
        <w:trPr>
          <w:trHeight w:val="587"/>
        </w:trPr>
        <w:tc>
          <w:tcPr>
            <w:tcW w:w="1838" w:type="dxa"/>
          </w:tcPr>
          <w:p w14:paraId="698D8980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alarmed</w:t>
            </w:r>
          </w:p>
        </w:tc>
        <w:tc>
          <w:tcPr>
            <w:tcW w:w="1134" w:type="dxa"/>
          </w:tcPr>
          <w:p w14:paraId="75E0D414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bool</w:t>
            </w:r>
          </w:p>
        </w:tc>
        <w:tc>
          <w:tcPr>
            <w:tcW w:w="6804" w:type="dxa"/>
          </w:tcPr>
          <w:p w14:paraId="4D3508A3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Один из контейнеров на</w:t>
            </w:r>
            <w:r w:rsidRPr="005A68B5">
              <w:rPr>
                <w:rFonts w:ascii="Times New Roman" w:hAnsi="Times New Roman" w:cs="Times New Roman"/>
                <w:color w:val="000000" w:themeColor="text1"/>
                <w:spacing w:val="-16"/>
                <w:szCs w:val="24"/>
                <w:lang w:val="ru-RU"/>
              </w:rPr>
              <w:t xml:space="preserve"> </w:t>
            </w: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площадке</w:t>
            </w:r>
          </w:p>
          <w:p w14:paraId="06993B59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передал сигнал о тревоге</w:t>
            </w:r>
            <w:r w:rsidRPr="005A68B5">
              <w:rPr>
                <w:rFonts w:ascii="Times New Roman" w:hAnsi="Times New Roman" w:cs="Times New Roman"/>
                <w:color w:val="000000" w:themeColor="text1"/>
                <w:spacing w:val="-14"/>
                <w:szCs w:val="24"/>
                <w:lang w:val="ru-RU"/>
              </w:rPr>
              <w:t xml:space="preserve"> </w:t>
            </w: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«Пожар»</w:t>
            </w:r>
          </w:p>
        </w:tc>
      </w:tr>
      <w:tr w:rsidR="00DF37FF" w:rsidRPr="005A68B5" w14:paraId="3A9519F2" w14:textId="77777777" w:rsidTr="00DF37FF">
        <w:trPr>
          <w:trHeight w:val="587"/>
        </w:trPr>
        <w:tc>
          <w:tcPr>
            <w:tcW w:w="1838" w:type="dxa"/>
          </w:tcPr>
          <w:p w14:paraId="2265AAF0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broken</w:t>
            </w:r>
          </w:p>
        </w:tc>
        <w:tc>
          <w:tcPr>
            <w:tcW w:w="1134" w:type="dxa"/>
          </w:tcPr>
          <w:p w14:paraId="315B7821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bool</w:t>
            </w:r>
          </w:p>
        </w:tc>
        <w:tc>
          <w:tcPr>
            <w:tcW w:w="6804" w:type="dxa"/>
          </w:tcPr>
          <w:p w14:paraId="1D1C53A5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Один из контейнеров на площадке не</w:t>
            </w:r>
          </w:p>
          <w:p w14:paraId="62C1A99F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proofErr w:type="gram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выходит</w:t>
            </w:r>
            <w:proofErr w:type="gram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 на связь более суток (+2 часа)</w:t>
            </w:r>
          </w:p>
        </w:tc>
      </w:tr>
      <w:tr w:rsidR="00DF37FF" w:rsidRPr="005A68B5" w14:paraId="08DEA227" w14:textId="77777777" w:rsidTr="00DF37FF">
        <w:trPr>
          <w:trHeight w:val="587"/>
        </w:trPr>
        <w:tc>
          <w:tcPr>
            <w:tcW w:w="1838" w:type="dxa"/>
          </w:tcPr>
          <w:p w14:paraId="051122F2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avgFillingRate</w:t>
            </w:r>
            <w:proofErr w:type="spellEnd"/>
          </w:p>
        </w:tc>
        <w:tc>
          <w:tcPr>
            <w:tcW w:w="1134" w:type="dxa"/>
          </w:tcPr>
          <w:p w14:paraId="7D766312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float</w:t>
            </w:r>
          </w:p>
        </w:tc>
        <w:tc>
          <w:tcPr>
            <w:tcW w:w="6804" w:type="dxa"/>
          </w:tcPr>
          <w:p w14:paraId="41C39C7B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Средняя скорость накопления отходов на</w:t>
            </w:r>
          </w:p>
          <w:p w14:paraId="0856E6BD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площадке (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куб.см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./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сут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.)</w:t>
            </w:r>
          </w:p>
        </w:tc>
      </w:tr>
      <w:tr w:rsidR="00DF37FF" w:rsidRPr="005A68B5" w14:paraId="24434C8D" w14:textId="77777777" w:rsidTr="00DF37FF">
        <w:trPr>
          <w:trHeight w:val="587"/>
        </w:trPr>
        <w:tc>
          <w:tcPr>
            <w:tcW w:w="1838" w:type="dxa"/>
          </w:tcPr>
          <w:p w14:paraId="5FFF5C33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containerCount</w:t>
            </w:r>
            <w:proofErr w:type="spellEnd"/>
          </w:p>
        </w:tc>
        <w:tc>
          <w:tcPr>
            <w:tcW w:w="1134" w:type="dxa"/>
          </w:tcPr>
          <w:p w14:paraId="62810CE8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6804" w:type="dxa"/>
          </w:tcPr>
          <w:p w14:paraId="0BD90E34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Кол-во активных контейнеров на</w:t>
            </w:r>
          </w:p>
          <w:p w14:paraId="2102A647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площадке (тех, которые находятся во</w:t>
            </w:r>
          </w:p>
          <w:p w14:paraId="7DB1ACE8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включенном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режиме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DF37FF" w:rsidRPr="005A68B5" w14:paraId="62D54A57" w14:textId="77777777" w:rsidTr="00DF37FF">
        <w:trPr>
          <w:trHeight w:val="587"/>
        </w:trPr>
        <w:tc>
          <w:tcPr>
            <w:tcW w:w="1838" w:type="dxa"/>
          </w:tcPr>
          <w:p w14:paraId="44DC71E6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color</w:t>
            </w:r>
          </w:p>
        </w:tc>
        <w:tc>
          <w:tcPr>
            <w:tcW w:w="1134" w:type="dxa"/>
          </w:tcPr>
          <w:p w14:paraId="580A52A1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804" w:type="dxa"/>
          </w:tcPr>
          <w:p w14:paraId="1F10CEAB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Цвет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индикатора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hex</w:t>
            </w:r>
          </w:p>
        </w:tc>
      </w:tr>
      <w:tr w:rsidR="00DF37FF" w:rsidRPr="005A68B5" w14:paraId="1CCE09C4" w14:textId="77777777" w:rsidTr="00DF37FF">
        <w:trPr>
          <w:trHeight w:val="587"/>
        </w:trPr>
        <w:tc>
          <w:tcPr>
            <w:tcW w:w="1838" w:type="dxa"/>
          </w:tcPr>
          <w:p w14:paraId="2B91CBBD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fullnessPercent</w:t>
            </w:r>
            <w:proofErr w:type="spellEnd"/>
          </w:p>
        </w:tc>
        <w:tc>
          <w:tcPr>
            <w:tcW w:w="1134" w:type="dxa"/>
          </w:tcPr>
          <w:p w14:paraId="1341ED3A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6804" w:type="dxa"/>
          </w:tcPr>
          <w:p w14:paraId="63367C32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Фактическая наполненность площадки в</w:t>
            </w:r>
          </w:p>
          <w:p w14:paraId="3C4777DC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процентах на момент запроса</w:t>
            </w:r>
          </w:p>
        </w:tc>
      </w:tr>
      <w:tr w:rsidR="00DF37FF" w:rsidRPr="005A68B5" w14:paraId="2ED4617B" w14:textId="77777777" w:rsidTr="00DF37FF">
        <w:trPr>
          <w:trHeight w:val="587"/>
        </w:trPr>
        <w:tc>
          <w:tcPr>
            <w:tcW w:w="1838" w:type="dxa"/>
          </w:tcPr>
          <w:p w14:paraId="27596BB0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indexQuality</w:t>
            </w:r>
            <w:proofErr w:type="spellEnd"/>
          </w:p>
        </w:tc>
        <w:tc>
          <w:tcPr>
            <w:tcW w:w="1134" w:type="dxa"/>
          </w:tcPr>
          <w:p w14:paraId="2C84FD5B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float</w:t>
            </w:r>
          </w:p>
        </w:tc>
        <w:tc>
          <w:tcPr>
            <w:tcW w:w="6804" w:type="dxa"/>
          </w:tcPr>
          <w:p w14:paraId="04F84B4D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Критерий качества уборки. Представляет собой среднее кол-во суток, когда</w:t>
            </w:r>
          </w:p>
          <w:p w14:paraId="446D8823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площадка находилась в</w:t>
            </w:r>
            <w:r w:rsidRPr="005A68B5">
              <w:rPr>
                <w:rFonts w:ascii="Times New Roman" w:hAnsi="Times New Roman" w:cs="Times New Roman"/>
                <w:color w:val="000000" w:themeColor="text1"/>
                <w:spacing w:val="-13"/>
                <w:szCs w:val="24"/>
                <w:lang w:val="ru-RU"/>
              </w:rPr>
              <w:t xml:space="preserve"> </w:t>
            </w: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полностью</w:t>
            </w:r>
          </w:p>
          <w:p w14:paraId="390C8546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заполненном состоянии. Чем</w:t>
            </w:r>
            <w:r w:rsidRPr="005A68B5">
              <w:rPr>
                <w:rFonts w:ascii="Times New Roman" w:hAnsi="Times New Roman" w:cs="Times New Roman"/>
                <w:color w:val="000000" w:themeColor="text1"/>
                <w:spacing w:val="-10"/>
                <w:szCs w:val="24"/>
                <w:lang w:val="ru-RU"/>
              </w:rPr>
              <w:t xml:space="preserve"> </w:t>
            </w: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выше данная величина, тем хуже качество</w:t>
            </w:r>
          </w:p>
          <w:p w14:paraId="3061B11D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уборки</w:t>
            </w:r>
          </w:p>
        </w:tc>
      </w:tr>
      <w:tr w:rsidR="00DF37FF" w:rsidRPr="005A68B5" w14:paraId="617E1935" w14:textId="77777777" w:rsidTr="00DF37FF">
        <w:trPr>
          <w:trHeight w:val="1170"/>
        </w:trPr>
        <w:tc>
          <w:tcPr>
            <w:tcW w:w="1838" w:type="dxa"/>
          </w:tcPr>
          <w:p w14:paraId="24AC6B26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lastFilled</w:t>
            </w:r>
            <w:proofErr w:type="spellEnd"/>
          </w:p>
        </w:tc>
        <w:tc>
          <w:tcPr>
            <w:tcW w:w="1134" w:type="dxa"/>
          </w:tcPr>
          <w:p w14:paraId="059764E1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long</w:t>
            </w:r>
          </w:p>
        </w:tc>
        <w:tc>
          <w:tcPr>
            <w:tcW w:w="6804" w:type="dxa"/>
          </w:tcPr>
          <w:p w14:paraId="1C05B793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Дата/время последнего перехода в наполненное состояние контейнера площадки (количество миллисекунд,</w:t>
            </w:r>
          </w:p>
          <w:p w14:paraId="22603FD8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начиная с 1 января 1970 года, </w:t>
            </w: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UTC</w:t>
            </w: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)</w:t>
            </w:r>
          </w:p>
        </w:tc>
      </w:tr>
      <w:tr w:rsidR="00DF37FF" w:rsidRPr="005A68B5" w14:paraId="6EABEFC2" w14:textId="77777777" w:rsidTr="00DF37FF">
        <w:trPr>
          <w:trHeight w:val="1173"/>
        </w:trPr>
        <w:tc>
          <w:tcPr>
            <w:tcW w:w="1838" w:type="dxa"/>
          </w:tcPr>
          <w:p w14:paraId="3D99FAFE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lastMessage</w:t>
            </w:r>
            <w:proofErr w:type="spellEnd"/>
          </w:p>
        </w:tc>
        <w:tc>
          <w:tcPr>
            <w:tcW w:w="1134" w:type="dxa"/>
          </w:tcPr>
          <w:p w14:paraId="573EBBF6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long</w:t>
            </w:r>
          </w:p>
        </w:tc>
        <w:tc>
          <w:tcPr>
            <w:tcW w:w="6804" w:type="dxa"/>
          </w:tcPr>
          <w:p w14:paraId="1CBDB678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Дата/время последнего сообщения от прибора площадки (количество</w:t>
            </w:r>
          </w:p>
          <w:p w14:paraId="350DD4DD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миллисекунд, начиная с 1 января 1970 года, </w:t>
            </w: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UTC</w:t>
            </w: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)</w:t>
            </w:r>
          </w:p>
        </w:tc>
      </w:tr>
      <w:tr w:rsidR="00DF37FF" w:rsidRPr="005A68B5" w14:paraId="76DF0F44" w14:textId="77777777" w:rsidTr="00DF37FF">
        <w:trPr>
          <w:trHeight w:val="1171"/>
        </w:trPr>
        <w:tc>
          <w:tcPr>
            <w:tcW w:w="1838" w:type="dxa"/>
          </w:tcPr>
          <w:p w14:paraId="5519DEA2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lastVisit</w:t>
            </w:r>
            <w:proofErr w:type="spellEnd"/>
          </w:p>
        </w:tc>
        <w:tc>
          <w:tcPr>
            <w:tcW w:w="1134" w:type="dxa"/>
          </w:tcPr>
          <w:p w14:paraId="5C7EE21D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long</w:t>
            </w:r>
          </w:p>
        </w:tc>
        <w:tc>
          <w:tcPr>
            <w:tcW w:w="6804" w:type="dxa"/>
          </w:tcPr>
          <w:p w14:paraId="0AB556A5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Дата/время последнего опорожнения контейнеров площадки (количество миллисекунд, начиная с 1 января 1970</w:t>
            </w:r>
          </w:p>
          <w:p w14:paraId="69C99ED4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года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, UTC)</w:t>
            </w:r>
          </w:p>
        </w:tc>
      </w:tr>
      <w:tr w:rsidR="00DF37FF" w:rsidRPr="005A68B5" w14:paraId="6C10EC05" w14:textId="77777777" w:rsidTr="00DF37FF">
        <w:trPr>
          <w:trHeight w:val="880"/>
        </w:trPr>
        <w:tc>
          <w:tcPr>
            <w:tcW w:w="1838" w:type="dxa"/>
          </w:tcPr>
          <w:p w14:paraId="6659A541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scheduledTimeFilling</w:t>
            </w:r>
            <w:proofErr w:type="spellEnd"/>
          </w:p>
        </w:tc>
        <w:tc>
          <w:tcPr>
            <w:tcW w:w="1134" w:type="dxa"/>
          </w:tcPr>
          <w:p w14:paraId="18258AB4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long</w:t>
            </w:r>
          </w:p>
        </w:tc>
        <w:tc>
          <w:tcPr>
            <w:tcW w:w="6804" w:type="dxa"/>
          </w:tcPr>
          <w:p w14:paraId="7346D7EE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Дата/время планируемого заполнения площадки (количество миллисекунд,</w:t>
            </w:r>
          </w:p>
          <w:p w14:paraId="7FD6BCAB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начиная с 1 января 1970 года, </w:t>
            </w: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UTC</w:t>
            </w: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)</w:t>
            </w:r>
          </w:p>
        </w:tc>
      </w:tr>
      <w:tr w:rsidR="00DF37FF" w:rsidRPr="005A68B5" w14:paraId="7251CDCA" w14:textId="77777777" w:rsidTr="00DF37FF">
        <w:trPr>
          <w:trHeight w:val="585"/>
        </w:trPr>
        <w:tc>
          <w:tcPr>
            <w:tcW w:w="1838" w:type="dxa"/>
          </w:tcPr>
          <w:p w14:paraId="603B7E6A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scheduledVolume</w:t>
            </w:r>
            <w:proofErr w:type="spellEnd"/>
          </w:p>
        </w:tc>
        <w:tc>
          <w:tcPr>
            <w:tcW w:w="1134" w:type="dxa"/>
          </w:tcPr>
          <w:p w14:paraId="656D996C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6804" w:type="dxa"/>
          </w:tcPr>
          <w:p w14:paraId="38A3BA2C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Расчетная наполненность площадки на</w:t>
            </w:r>
          </w:p>
          <w:p w14:paraId="7C2A0013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момент запроса (в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куб.см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.)</w:t>
            </w:r>
          </w:p>
        </w:tc>
      </w:tr>
      <w:tr w:rsidR="00DF37FF" w:rsidRPr="005A68B5" w14:paraId="08EC6013" w14:textId="77777777" w:rsidTr="00DF37FF">
        <w:trPr>
          <w:trHeight w:val="585"/>
        </w:trPr>
        <w:tc>
          <w:tcPr>
            <w:tcW w:w="1838" w:type="dxa"/>
          </w:tcPr>
          <w:p w14:paraId="4750A602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volume</w:t>
            </w:r>
          </w:p>
        </w:tc>
        <w:tc>
          <w:tcPr>
            <w:tcW w:w="1134" w:type="dxa"/>
          </w:tcPr>
          <w:p w14:paraId="7BFD7CA8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6804" w:type="dxa"/>
          </w:tcPr>
          <w:p w14:paraId="46A42261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Суммарный объем контейнеров на</w:t>
            </w:r>
          </w:p>
          <w:p w14:paraId="21C7CC11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площадке (в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куб.см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.)</w:t>
            </w:r>
          </w:p>
        </w:tc>
      </w:tr>
      <w:tr w:rsidR="00DF37FF" w:rsidRPr="005A68B5" w14:paraId="158EDE18" w14:textId="77777777" w:rsidTr="00DF37FF">
        <w:trPr>
          <w:trHeight w:val="585"/>
        </w:trPr>
        <w:tc>
          <w:tcPr>
            <w:tcW w:w="1838" w:type="dxa"/>
          </w:tcPr>
          <w:p w14:paraId="6F2E7FB5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selectiveContainerCount</w:t>
            </w:r>
            <w:proofErr w:type="spellEnd"/>
          </w:p>
        </w:tc>
        <w:tc>
          <w:tcPr>
            <w:tcW w:w="1134" w:type="dxa"/>
          </w:tcPr>
          <w:p w14:paraId="65E6358B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6804" w:type="dxa"/>
          </w:tcPr>
          <w:p w14:paraId="4BA0F9D3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Количество контейнеров на площадке</w:t>
            </w:r>
          </w:p>
          <w:p w14:paraId="799CF5CE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для раздельного сбора</w:t>
            </w:r>
          </w:p>
        </w:tc>
      </w:tr>
      <w:tr w:rsidR="00DF37FF" w:rsidRPr="005A68B5" w14:paraId="3C32C211" w14:textId="77777777" w:rsidTr="00DF37FF">
        <w:trPr>
          <w:trHeight w:val="880"/>
        </w:trPr>
        <w:tc>
          <w:tcPr>
            <w:tcW w:w="1838" w:type="dxa"/>
          </w:tcPr>
          <w:p w14:paraId="24EAF4BE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selectiveCalculatePoints</w:t>
            </w:r>
            <w:proofErr w:type="spellEnd"/>
          </w:p>
        </w:tc>
        <w:tc>
          <w:tcPr>
            <w:tcW w:w="1134" w:type="dxa"/>
          </w:tcPr>
          <w:p w14:paraId="64BBF570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object</w:t>
            </w:r>
          </w:p>
        </w:tc>
        <w:tc>
          <w:tcPr>
            <w:tcW w:w="6804" w:type="dxa"/>
          </w:tcPr>
          <w:p w14:paraId="19C3B06B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Map</w:t>
            </w: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 объект, ключом которого является идентификатор вида фракции, а</w:t>
            </w:r>
          </w:p>
          <w:p w14:paraId="0353AD7A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значением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–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объект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типа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calc</w:t>
            </w:r>
          </w:p>
        </w:tc>
      </w:tr>
    </w:tbl>
    <w:p w14:paraId="024BC81E" w14:textId="77777777" w:rsidR="00DF37FF" w:rsidRPr="005A68B5" w:rsidRDefault="00DF37FF" w:rsidP="00DF37FF">
      <w:pPr>
        <w:pStyle w:val="af"/>
        <w:adjustRightInd w:val="0"/>
        <w:snapToGrid w:val="0"/>
        <w:spacing w:after="0" w:line="360" w:lineRule="auto"/>
        <w:ind w:firstLine="709"/>
        <w:contextualSpacing/>
        <w:rPr>
          <w:color w:val="000000" w:themeColor="text1"/>
        </w:rPr>
      </w:pPr>
    </w:p>
    <w:p w14:paraId="3048EB62" w14:textId="77777777" w:rsidR="00DF37FF" w:rsidRPr="005A68B5" w:rsidRDefault="00DF37FF" w:rsidP="00DF37FF">
      <w:pPr>
        <w:pStyle w:val="aff3"/>
      </w:pPr>
      <w:r w:rsidRPr="005A68B5">
        <w:t>Если возникла ошибка обработки запроса, то будет возвращен GSON-ответ вида</w:t>
      </w:r>
    </w:p>
    <w:p w14:paraId="787AE930" w14:textId="77777777" w:rsidR="00DF37FF" w:rsidRPr="005A68B5" w:rsidRDefault="00DF37FF" w:rsidP="00DF37FF">
      <w:pPr>
        <w:pStyle w:val="aff3"/>
      </w:pPr>
      <w:r w:rsidRPr="005A68B5">
        <w:t>{"</w:t>
      </w:r>
      <w:proofErr w:type="spellStart"/>
      <w:r w:rsidRPr="005A68B5">
        <w:t>errcode</w:t>
      </w:r>
      <w:proofErr w:type="spellEnd"/>
      <w:r w:rsidRPr="005A68B5">
        <w:t>":&lt;код ошибки&gt;,"</w:t>
      </w:r>
      <w:proofErr w:type="spellStart"/>
      <w:r w:rsidRPr="005A68B5">
        <w:t>message</w:t>
      </w:r>
      <w:proofErr w:type="spellEnd"/>
      <w:r w:rsidRPr="005A68B5">
        <w:t>":&lt;сообщение об ошибке&gt;}.</w:t>
      </w:r>
    </w:p>
    <w:p w14:paraId="1E50DE6F" w14:textId="77777777" w:rsidR="00DF37FF" w:rsidRPr="005A68B5" w:rsidRDefault="00DF37FF" w:rsidP="00DF37FF">
      <w:pPr>
        <w:pStyle w:val="aff3"/>
      </w:pPr>
      <w:r w:rsidRPr="005A68B5">
        <w:t>Возможные коды ошибок:</w:t>
      </w:r>
    </w:p>
    <w:p w14:paraId="1F7215E1" w14:textId="77777777" w:rsidR="00DF37FF" w:rsidRPr="005A68B5" w:rsidRDefault="00DF37FF" w:rsidP="00DF37FF">
      <w:pPr>
        <w:pStyle w:val="aff3"/>
      </w:pPr>
      <w:r w:rsidRPr="005A68B5">
        <w:t xml:space="preserve">1 - неверный или устаревший </w:t>
      </w:r>
      <w:proofErr w:type="spellStart"/>
      <w:r w:rsidRPr="005A68B5">
        <w:t>токен</w:t>
      </w:r>
      <w:proofErr w:type="spellEnd"/>
      <w:r w:rsidRPr="005A68B5">
        <w:t>,</w:t>
      </w:r>
    </w:p>
    <w:p w14:paraId="76BE0C23" w14:textId="77777777" w:rsidR="00DF37FF" w:rsidRPr="005A68B5" w:rsidRDefault="00DF37FF" w:rsidP="00DF37FF">
      <w:pPr>
        <w:pStyle w:val="aff3"/>
      </w:pPr>
      <w:r w:rsidRPr="005A68B5">
        <w:t>500 – внутренняя ошибка на сервере</w:t>
      </w:r>
    </w:p>
    <w:p w14:paraId="73E48BC7" w14:textId="77777777" w:rsidR="00DF37FF" w:rsidRPr="005A68B5" w:rsidRDefault="00DF37FF" w:rsidP="00DF37FF">
      <w:pPr>
        <w:pStyle w:val="aff3"/>
        <w:rPr>
          <w:b/>
        </w:rPr>
      </w:pPr>
      <w:r w:rsidRPr="005A68B5"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71292FA" wp14:editId="0E9D5378">
                <wp:simplePos x="0" y="0"/>
                <wp:positionH relativeFrom="page">
                  <wp:posOffset>702310</wp:posOffset>
                </wp:positionH>
                <wp:positionV relativeFrom="paragraph">
                  <wp:posOffset>244475</wp:posOffset>
                </wp:positionV>
                <wp:extent cx="6393180" cy="538480"/>
                <wp:effectExtent l="6985" t="13335" r="10160" b="10160"/>
                <wp:wrapTopAndBottom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538480"/>
                        </a:xfrm>
                        <a:prstGeom prst="rect">
                          <a:avLst/>
                        </a:prstGeom>
                        <a:solidFill>
                          <a:srgbClr val="DEE2E9"/>
                        </a:solidFill>
                        <a:ln w="9144">
                          <a:solidFill>
                            <a:srgbClr val="D0D9D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3EEF9" w14:textId="77777777" w:rsidR="005273E6" w:rsidRDefault="005273E6" w:rsidP="00DF37FF">
                            <w:pPr>
                              <w:spacing w:before="100" w:line="321" w:lineRule="auto"/>
                              <w:ind w:left="588" w:right="4260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353833"/>
                              </w:rPr>
                              <w:t>getpoint?token=&lt;знач&gt;&amp;pointId=&lt;знач&gt; Метод HTTP-запроса: GET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292FA" id="Надпись 20" o:spid="_x0000_s1046" type="#_x0000_t202" style="position:absolute;left:0;text-align:left;margin-left:55.3pt;margin-top:19.25pt;width:503.4pt;height:42.4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" fillcolor="#dee2e9" strokecolor="#d0d9df" strokeweight=".72pt">
                <v:textbox inset="0,0,0,0">
                  <w:txbxContent>
                    <w:p w14:paraId="2CD3EEF9" w14:textId="77777777" w:rsidR="005273E6" w:rsidRDefault="005273E6" w:rsidP="00DF37FF">
                      <w:pPr>
                        <w:spacing w:before="100" w:line="321" w:lineRule="auto"/>
                        <w:ind w:left="588" w:right="4260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353833"/>
                        </w:rPr>
                        <w:t>getpoint?token=&lt;знач&gt;&amp;pointId=&lt;знач&gt; Метод HTTP-запроса: GET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A68B5">
        <w:rPr>
          <w:b/>
        </w:rPr>
        <w:t>Функция, возвращающая информацию о месте накопления (площадке)</w:t>
      </w:r>
    </w:p>
    <w:p w14:paraId="21D3553E" w14:textId="77777777" w:rsidR="00DF37FF" w:rsidRPr="005A68B5" w:rsidRDefault="00DF37FF" w:rsidP="00DF37FF">
      <w:pPr>
        <w:pStyle w:val="aff3"/>
      </w:pPr>
      <w:r w:rsidRPr="005A68B5">
        <w:t>Параметры:</w:t>
      </w:r>
    </w:p>
    <w:p w14:paraId="437A006B" w14:textId="77777777" w:rsidR="00DF37FF" w:rsidRPr="005A68B5" w:rsidRDefault="00DF37FF" w:rsidP="00DF37FF">
      <w:pPr>
        <w:pStyle w:val="aff3"/>
      </w:pPr>
      <w:proofErr w:type="spellStart"/>
      <w:r w:rsidRPr="005A68B5">
        <w:t>token</w:t>
      </w:r>
      <w:proofErr w:type="spellEnd"/>
      <w:r w:rsidRPr="005A68B5">
        <w:rPr>
          <w:spacing w:val="-111"/>
        </w:rPr>
        <w:t xml:space="preserve"> </w:t>
      </w:r>
      <w:r w:rsidRPr="005A68B5">
        <w:t xml:space="preserve">- </w:t>
      </w:r>
      <w:proofErr w:type="spellStart"/>
      <w:r w:rsidRPr="005A68B5">
        <w:t>токен</w:t>
      </w:r>
      <w:proofErr w:type="spellEnd"/>
      <w:r w:rsidRPr="005A68B5">
        <w:t xml:space="preserve"> выданный методом </w:t>
      </w:r>
      <w:proofErr w:type="spellStart"/>
      <w:r w:rsidRPr="005A68B5">
        <w:t>gettoken</w:t>
      </w:r>
      <w:proofErr w:type="spellEnd"/>
      <w:r w:rsidRPr="005A68B5">
        <w:t xml:space="preserve">, </w:t>
      </w:r>
      <w:proofErr w:type="spellStart"/>
      <w:r w:rsidRPr="005A68B5">
        <w:t>pointId</w:t>
      </w:r>
      <w:proofErr w:type="spellEnd"/>
      <w:r w:rsidRPr="005A68B5">
        <w:rPr>
          <w:spacing w:val="-96"/>
        </w:rPr>
        <w:t xml:space="preserve"> </w:t>
      </w:r>
      <w:r w:rsidRPr="005A68B5">
        <w:t>- идентификатор места накопления.</w:t>
      </w:r>
    </w:p>
    <w:p w14:paraId="3A6EDAFE" w14:textId="77777777" w:rsidR="00DF37FF" w:rsidRPr="005A68B5" w:rsidRDefault="00DF37FF" w:rsidP="00DF37FF">
      <w:pPr>
        <w:pStyle w:val="aff3"/>
      </w:pPr>
      <w:r w:rsidRPr="005A68B5">
        <w:t>Результат:</w:t>
      </w:r>
    </w:p>
    <w:p w14:paraId="49D41F1C" w14:textId="77777777" w:rsidR="00DF37FF" w:rsidRPr="005A68B5" w:rsidRDefault="00DF37FF" w:rsidP="00DF37FF">
      <w:pPr>
        <w:pStyle w:val="aff3"/>
      </w:pPr>
      <w:r w:rsidRPr="005A68B5">
        <w:t>Ответ в виде объекта {"</w:t>
      </w:r>
      <w:proofErr w:type="spellStart"/>
      <w:r w:rsidRPr="005A68B5">
        <w:t>point</w:t>
      </w:r>
      <w:proofErr w:type="spellEnd"/>
      <w:proofErr w:type="gramStart"/>
      <w:r w:rsidRPr="005A68B5">
        <w:t>":{..}</w:t>
      </w:r>
      <w:proofErr w:type="gramEnd"/>
      <w:r w:rsidRPr="005A68B5">
        <w:t xml:space="preserve">}. Структура объекта </w:t>
      </w:r>
      <w:proofErr w:type="spellStart"/>
      <w:r w:rsidRPr="005A68B5">
        <w:t>point</w:t>
      </w:r>
      <w:proofErr w:type="spellEnd"/>
      <w:r w:rsidRPr="005A68B5">
        <w:t xml:space="preserve"> аналогична структуре, описанной в функции </w:t>
      </w:r>
      <w:proofErr w:type="spellStart"/>
      <w:r w:rsidRPr="005A68B5">
        <w:t>enumpoints</w:t>
      </w:r>
      <w:proofErr w:type="spellEnd"/>
      <w:r w:rsidRPr="005A68B5">
        <w:t>.</w:t>
      </w:r>
    </w:p>
    <w:p w14:paraId="69BA5108" w14:textId="77777777" w:rsidR="00DF37FF" w:rsidRPr="005A68B5" w:rsidRDefault="00DF37FF" w:rsidP="00DF37FF">
      <w:pPr>
        <w:pStyle w:val="aff3"/>
      </w:pPr>
      <w:r w:rsidRPr="005A68B5">
        <w:t>Если возникла ошибка обработки запроса, то будет возвращен GSON-ответ вида</w:t>
      </w:r>
    </w:p>
    <w:p w14:paraId="2BC39445" w14:textId="77777777" w:rsidR="00DF37FF" w:rsidRPr="005A68B5" w:rsidRDefault="00DF37FF" w:rsidP="00DF37FF">
      <w:pPr>
        <w:pStyle w:val="aff3"/>
      </w:pPr>
      <w:r w:rsidRPr="005A68B5">
        <w:t>{"</w:t>
      </w:r>
      <w:proofErr w:type="spellStart"/>
      <w:r w:rsidRPr="005A68B5">
        <w:t>errcode</w:t>
      </w:r>
      <w:proofErr w:type="spellEnd"/>
      <w:r w:rsidRPr="005A68B5">
        <w:t>":&lt;код ошибки&gt;,"</w:t>
      </w:r>
      <w:proofErr w:type="spellStart"/>
      <w:r w:rsidRPr="005A68B5">
        <w:t>message</w:t>
      </w:r>
      <w:proofErr w:type="spellEnd"/>
      <w:r w:rsidRPr="005A68B5">
        <w:t>":&lt;сообщение об ошибке&gt;}.</w:t>
      </w:r>
    </w:p>
    <w:p w14:paraId="091BF848" w14:textId="77777777" w:rsidR="00DF37FF" w:rsidRPr="005A68B5" w:rsidRDefault="00DF37FF" w:rsidP="00DF37FF">
      <w:pPr>
        <w:pStyle w:val="aff3"/>
      </w:pPr>
      <w:r w:rsidRPr="005A68B5">
        <w:t>Возможные коды ошибок:</w:t>
      </w:r>
    </w:p>
    <w:p w14:paraId="11109423" w14:textId="77777777" w:rsidR="00DF37FF" w:rsidRPr="005A68B5" w:rsidRDefault="00DF37FF" w:rsidP="00DF37FF">
      <w:pPr>
        <w:pStyle w:val="aff3"/>
      </w:pPr>
      <w:r w:rsidRPr="005A68B5">
        <w:t xml:space="preserve">1 - неверный или устаревший </w:t>
      </w:r>
      <w:proofErr w:type="spellStart"/>
      <w:r w:rsidRPr="005A68B5">
        <w:t>токен</w:t>
      </w:r>
      <w:proofErr w:type="spellEnd"/>
      <w:r w:rsidRPr="005A68B5">
        <w:t>,</w:t>
      </w:r>
    </w:p>
    <w:p w14:paraId="440FBC1C" w14:textId="77777777" w:rsidR="00DF37FF" w:rsidRPr="005A68B5" w:rsidRDefault="00DF37FF" w:rsidP="00DF37FF">
      <w:pPr>
        <w:pStyle w:val="aff3"/>
      </w:pPr>
      <w:r w:rsidRPr="005A68B5">
        <w:t>500 – внутренняя ошибка на сервере</w:t>
      </w:r>
    </w:p>
    <w:p w14:paraId="2AB05D42" w14:textId="77777777" w:rsidR="00DF37FF" w:rsidRPr="005A68B5" w:rsidRDefault="00DF37FF" w:rsidP="00DF37FF">
      <w:pPr>
        <w:pStyle w:val="aff3"/>
        <w:rPr>
          <w:b/>
        </w:rPr>
      </w:pPr>
      <w:r w:rsidRPr="005A68B5">
        <w:rPr>
          <w:b/>
        </w:rPr>
        <w:t>Функция, возвращающая информацию о местах накопления (площадке), расположенных поблизости от заданных координат</w:t>
      </w:r>
    </w:p>
    <w:p w14:paraId="4AF673B5" w14:textId="77777777" w:rsidR="00DF37FF" w:rsidRPr="005A68B5" w:rsidRDefault="00DF37FF" w:rsidP="00DF37FF">
      <w:pPr>
        <w:pStyle w:val="aff3"/>
      </w:pPr>
      <w:r w:rsidRPr="005A68B5">
        <w:rPr>
          <w:noProof/>
        </w:rPr>
        <mc:AlternateContent>
          <mc:Choice Requires="wps">
            <w:drawing>
              <wp:inline distT="0" distB="0" distL="0" distR="0" wp14:anchorId="4497E37B" wp14:editId="11FECB11">
                <wp:extent cx="6393180" cy="539750"/>
                <wp:effectExtent l="11430" t="6350" r="5715" b="6350"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539750"/>
                        </a:xfrm>
                        <a:prstGeom prst="rect">
                          <a:avLst/>
                        </a:prstGeom>
                        <a:solidFill>
                          <a:srgbClr val="DEE2E9"/>
                        </a:solidFill>
                        <a:ln w="9144">
                          <a:solidFill>
                            <a:srgbClr val="D0D9D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B575A" w14:textId="77777777" w:rsidR="005273E6" w:rsidRDefault="005273E6" w:rsidP="00DF37FF">
                            <w:pPr>
                              <w:spacing w:before="100" w:line="321" w:lineRule="auto"/>
                              <w:ind w:left="588" w:right="1092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color w:val="353833"/>
                              </w:rPr>
                              <w:t>getpointsbycoord?token=&lt;знач&gt;&amp;coord=&lt;знач&gt;[&amp;radius=&lt;знач&gt;] Метод HTTP-запроса: GET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97E37B" id="Надпись 19" o:spid="_x0000_s1047" type="#_x0000_t202" style="width:503.4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" fillcolor="#dee2e9" strokecolor="#d0d9df" strokeweight=".72pt">
                <v:textbox inset="0,0,0,0">
                  <w:txbxContent>
                    <w:p w14:paraId="297B575A" w14:textId="77777777" w:rsidR="005273E6" w:rsidRDefault="005273E6" w:rsidP="00DF37FF">
                      <w:pPr>
                        <w:spacing w:before="100" w:line="321" w:lineRule="auto"/>
                        <w:ind w:left="588" w:right="1092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353833"/>
                        </w:rPr>
                        <w:t>getpointsbycoord?token=&lt;знач&gt;&amp;coord=&lt;знач&gt;[&amp;radius=&lt;знач&gt;] Метод HTTP-запроса: GET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C1D293" w14:textId="77777777" w:rsidR="00DF37FF" w:rsidRPr="005A68B5" w:rsidRDefault="00DF37FF" w:rsidP="00DF37FF">
      <w:pPr>
        <w:pStyle w:val="aff3"/>
      </w:pPr>
      <w:r w:rsidRPr="005A68B5">
        <w:t>Параметры:</w:t>
      </w:r>
    </w:p>
    <w:p w14:paraId="05B839DB" w14:textId="77777777" w:rsidR="00DF37FF" w:rsidRPr="005A68B5" w:rsidRDefault="00DF37FF" w:rsidP="00DF37FF">
      <w:pPr>
        <w:pStyle w:val="aff3"/>
      </w:pPr>
      <w:proofErr w:type="spellStart"/>
      <w:r w:rsidRPr="005A68B5">
        <w:t>token</w:t>
      </w:r>
      <w:proofErr w:type="spellEnd"/>
      <w:r w:rsidRPr="005A68B5">
        <w:t xml:space="preserve"> - </w:t>
      </w:r>
      <w:proofErr w:type="spellStart"/>
      <w:r w:rsidRPr="005A68B5">
        <w:t>токен</w:t>
      </w:r>
      <w:proofErr w:type="spellEnd"/>
      <w:r w:rsidRPr="005A68B5">
        <w:t xml:space="preserve"> выданный методом </w:t>
      </w:r>
      <w:proofErr w:type="spellStart"/>
      <w:r w:rsidRPr="005A68B5">
        <w:t>gettoken</w:t>
      </w:r>
      <w:proofErr w:type="spellEnd"/>
      <w:r w:rsidRPr="005A68B5">
        <w:t xml:space="preserve">; </w:t>
      </w:r>
      <w:proofErr w:type="spellStart"/>
      <w:r w:rsidRPr="005A68B5">
        <w:t>coord</w:t>
      </w:r>
      <w:proofErr w:type="spellEnd"/>
      <w:r w:rsidRPr="005A68B5">
        <w:rPr>
          <w:spacing w:val="-115"/>
        </w:rPr>
        <w:t xml:space="preserve"> </w:t>
      </w:r>
      <w:r w:rsidRPr="005A68B5">
        <w:t xml:space="preserve">- координаты, заданные в формате, </w:t>
      </w:r>
      <w:proofErr w:type="spellStart"/>
      <w:proofErr w:type="gramStart"/>
      <w:r w:rsidRPr="005A68B5">
        <w:t>lat,lng</w:t>
      </w:r>
      <w:proofErr w:type="spellEnd"/>
      <w:proofErr w:type="gramEnd"/>
      <w:r w:rsidRPr="005A68B5">
        <w:t>;</w:t>
      </w:r>
    </w:p>
    <w:p w14:paraId="07904221" w14:textId="77777777" w:rsidR="00DF37FF" w:rsidRPr="005A68B5" w:rsidRDefault="00DF37FF" w:rsidP="00DF37FF">
      <w:pPr>
        <w:pStyle w:val="aff3"/>
      </w:pPr>
      <w:proofErr w:type="spellStart"/>
      <w:r w:rsidRPr="005A68B5">
        <w:t>radius</w:t>
      </w:r>
      <w:proofErr w:type="spellEnd"/>
      <w:r w:rsidRPr="005A68B5">
        <w:t xml:space="preserve"> - [</w:t>
      </w:r>
      <w:proofErr w:type="spellStart"/>
      <w:r w:rsidRPr="005A68B5">
        <w:t>опционно</w:t>
      </w:r>
      <w:proofErr w:type="spellEnd"/>
      <w:r w:rsidRPr="005A68B5">
        <w:t>] радиус окрестности в метрах, в которой нужно искать площадки. Если параметр пропущен, площадки ищутся в окружности радиусом 260 метров</w:t>
      </w:r>
    </w:p>
    <w:p w14:paraId="4445AEF9" w14:textId="77777777" w:rsidR="00DF37FF" w:rsidRPr="005A68B5" w:rsidRDefault="00DF37FF" w:rsidP="00DF37FF">
      <w:pPr>
        <w:pStyle w:val="aff3"/>
      </w:pPr>
      <w:r w:rsidRPr="005A68B5">
        <w:t>Результат:</w:t>
      </w:r>
    </w:p>
    <w:p w14:paraId="40566F22" w14:textId="77777777" w:rsidR="00DF37FF" w:rsidRPr="005A68B5" w:rsidRDefault="00DF37FF" w:rsidP="00DF37FF">
      <w:pPr>
        <w:pStyle w:val="aff3"/>
      </w:pPr>
      <w:r w:rsidRPr="005A68B5">
        <w:lastRenderedPageBreak/>
        <w:t>Ответ в виде объекта {"</w:t>
      </w:r>
      <w:proofErr w:type="spellStart"/>
      <w:r w:rsidRPr="005A68B5">
        <w:t>points</w:t>
      </w:r>
      <w:proofErr w:type="spellEnd"/>
      <w:proofErr w:type="gramStart"/>
      <w:r w:rsidRPr="005A68B5">
        <w:t>":[</w:t>
      </w:r>
      <w:proofErr w:type="gramEnd"/>
      <w:r w:rsidRPr="005A68B5">
        <w:t xml:space="preserve">{..},..]}. . Поле </w:t>
      </w:r>
      <w:proofErr w:type="spellStart"/>
      <w:r w:rsidRPr="005A68B5">
        <w:t>points</w:t>
      </w:r>
      <w:proofErr w:type="spellEnd"/>
      <w:r w:rsidRPr="005A68B5">
        <w:t xml:space="preserve"> является массивом. Структура объекта </w:t>
      </w:r>
      <w:proofErr w:type="spellStart"/>
      <w:r w:rsidRPr="005A68B5">
        <w:t>points</w:t>
      </w:r>
      <w:proofErr w:type="spellEnd"/>
      <w:r w:rsidRPr="005A68B5">
        <w:t xml:space="preserve"> аналогична структуре, описанной в функции </w:t>
      </w:r>
      <w:proofErr w:type="spellStart"/>
      <w:r w:rsidRPr="005A68B5">
        <w:t>enumpoints</w:t>
      </w:r>
      <w:proofErr w:type="spellEnd"/>
      <w:r w:rsidRPr="005A68B5">
        <w:t>. Если возникла ошибка обработки запроса, то будет возвращен GSON-ответ вида</w:t>
      </w:r>
    </w:p>
    <w:p w14:paraId="4EF23BAD" w14:textId="77777777" w:rsidR="00DF37FF" w:rsidRPr="005A68B5" w:rsidRDefault="00DF37FF" w:rsidP="00DF37FF">
      <w:pPr>
        <w:pStyle w:val="aff3"/>
      </w:pPr>
      <w:r w:rsidRPr="005A68B5">
        <w:t>{"</w:t>
      </w:r>
      <w:proofErr w:type="spellStart"/>
      <w:r w:rsidRPr="005A68B5">
        <w:t>errcode</w:t>
      </w:r>
      <w:proofErr w:type="spellEnd"/>
      <w:r w:rsidRPr="005A68B5">
        <w:t>":&lt;код ошибки&gt;,"</w:t>
      </w:r>
      <w:proofErr w:type="spellStart"/>
      <w:r w:rsidRPr="005A68B5">
        <w:t>message</w:t>
      </w:r>
      <w:proofErr w:type="spellEnd"/>
      <w:r w:rsidRPr="005A68B5">
        <w:t>":&lt;сообщение об ошибке&gt;}.</w:t>
      </w:r>
    </w:p>
    <w:p w14:paraId="3DE82AE6" w14:textId="77777777" w:rsidR="00DF37FF" w:rsidRPr="005A68B5" w:rsidRDefault="00DF37FF" w:rsidP="00DF37FF">
      <w:pPr>
        <w:pStyle w:val="aff3"/>
      </w:pPr>
      <w:r w:rsidRPr="005A68B5">
        <w:t>Возможные коды ошибок:</w:t>
      </w:r>
    </w:p>
    <w:p w14:paraId="0EC2853C" w14:textId="77777777" w:rsidR="00DF37FF" w:rsidRPr="005A68B5" w:rsidRDefault="00DF37FF" w:rsidP="00DF37FF">
      <w:pPr>
        <w:pStyle w:val="aff3"/>
      </w:pPr>
      <w:r w:rsidRPr="005A68B5">
        <w:t xml:space="preserve">1 - неверный или устаревший </w:t>
      </w:r>
      <w:proofErr w:type="spellStart"/>
      <w:r w:rsidRPr="005A68B5">
        <w:t>токен</w:t>
      </w:r>
      <w:proofErr w:type="spellEnd"/>
      <w:r w:rsidRPr="005A68B5">
        <w:t>,</w:t>
      </w:r>
    </w:p>
    <w:p w14:paraId="577E13CE" w14:textId="77777777" w:rsidR="00DF37FF" w:rsidRPr="005A68B5" w:rsidRDefault="00DF37FF" w:rsidP="00DF37FF">
      <w:pPr>
        <w:pStyle w:val="aff3"/>
      </w:pPr>
      <w:r w:rsidRPr="005A68B5">
        <w:t>500 – внутренняя ошибка на сервере</w:t>
      </w:r>
    </w:p>
    <w:p w14:paraId="1ACAAAD8" w14:textId="77777777" w:rsidR="00DF37FF" w:rsidRPr="005A68B5" w:rsidRDefault="00DF37FF" w:rsidP="00DF37FF">
      <w:pPr>
        <w:pStyle w:val="aff3"/>
        <w:rPr>
          <w:b/>
        </w:rPr>
      </w:pPr>
      <w:r w:rsidRPr="005A68B5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6C0F56F" wp14:editId="63948E3F">
                <wp:simplePos x="0" y="0"/>
                <wp:positionH relativeFrom="page">
                  <wp:posOffset>888153</wp:posOffset>
                </wp:positionH>
                <wp:positionV relativeFrom="paragraph">
                  <wp:posOffset>246804</wp:posOffset>
                </wp:positionV>
                <wp:extent cx="6393180" cy="538480"/>
                <wp:effectExtent l="6985" t="6985" r="10160" b="6985"/>
                <wp:wrapTopAndBottom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538480"/>
                        </a:xfrm>
                        <a:prstGeom prst="rect">
                          <a:avLst/>
                        </a:prstGeom>
                        <a:solidFill>
                          <a:srgbClr val="DEE2E9"/>
                        </a:solidFill>
                        <a:ln w="9144">
                          <a:solidFill>
                            <a:srgbClr val="D0D9D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9B9D7" w14:textId="77777777" w:rsidR="005273E6" w:rsidRPr="009A4BC9" w:rsidRDefault="005273E6" w:rsidP="00DF37FF">
                            <w:pPr>
                              <w:spacing w:before="100" w:line="319" w:lineRule="auto"/>
                              <w:ind w:left="588" w:right="3396"/>
                              <w:rPr>
                                <w:rFonts w:ascii="Courier New" w:hAnsi="Courier New"/>
                                <w:b/>
                                <w:lang w:val="en-US"/>
                              </w:rPr>
                            </w:pPr>
                            <w:r w:rsidRPr="009A4BC9">
                              <w:rPr>
                                <w:rFonts w:ascii="Courier New" w:hAnsi="Courier New"/>
                                <w:b/>
                                <w:color w:val="353833"/>
                                <w:lang w:val="en-US"/>
                              </w:rPr>
                              <w:t>enumcontainers?token=&lt;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353833"/>
                              </w:rPr>
                              <w:t>знач</w:t>
                            </w:r>
                            <w:r w:rsidRPr="009A4BC9">
                              <w:rPr>
                                <w:rFonts w:ascii="Courier New" w:hAnsi="Courier New"/>
                                <w:b/>
                                <w:color w:val="353833"/>
                                <w:lang w:val="en-US"/>
                              </w:rPr>
                              <w:t>&gt;&amp;pointId=&lt;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353833"/>
                              </w:rPr>
                              <w:t>знач</w:t>
                            </w:r>
                            <w:r w:rsidRPr="009A4BC9">
                              <w:rPr>
                                <w:rFonts w:ascii="Courier New" w:hAnsi="Courier New"/>
                                <w:b/>
                                <w:color w:val="353833"/>
                                <w:lang w:val="en-US"/>
                              </w:rPr>
                              <w:t xml:space="preserve">&gt;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353833"/>
                              </w:rPr>
                              <w:t>Метод</w:t>
                            </w:r>
                            <w:r w:rsidRPr="009A4BC9">
                              <w:rPr>
                                <w:rFonts w:ascii="Courier New" w:hAnsi="Courier New"/>
                                <w:b/>
                                <w:color w:val="353833"/>
                                <w:lang w:val="en-US"/>
                              </w:rPr>
                              <w:t xml:space="preserve"> HTTP-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353833"/>
                              </w:rPr>
                              <w:t>запроса</w:t>
                            </w:r>
                            <w:r w:rsidRPr="009A4BC9">
                              <w:rPr>
                                <w:rFonts w:ascii="Courier New" w:hAnsi="Courier New"/>
                                <w:b/>
                                <w:color w:val="353833"/>
                                <w:lang w:val="en-US"/>
                              </w:rPr>
                              <w:t>: GET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0F56F" id="Надпись 18" o:spid="_x0000_s1048" type="#_x0000_t202" style="position:absolute;left:0;text-align:left;margin-left:69.95pt;margin-top:19.45pt;width:503.4pt;height:42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" fillcolor="#dee2e9" strokecolor="#d0d9df" strokeweight=".72pt">
                <v:textbox inset="0,0,0,0">
                  <w:txbxContent>
                    <w:p w14:paraId="64D9B9D7" w14:textId="77777777" w:rsidR="005273E6" w:rsidRPr="009A4BC9" w:rsidRDefault="005273E6" w:rsidP="00DF37FF">
                      <w:pPr>
                        <w:spacing w:before="100" w:line="319" w:lineRule="auto"/>
                        <w:ind w:left="588" w:right="3396"/>
                        <w:rPr>
                          <w:rFonts w:ascii="Courier New" w:hAnsi="Courier New"/>
                          <w:b/>
                          <w:lang w:val="en-US"/>
                        </w:rPr>
                      </w:pPr>
                      <w:r w:rsidRPr="009A4BC9">
                        <w:rPr>
                          <w:rFonts w:ascii="Courier New" w:hAnsi="Courier New"/>
                          <w:b/>
                          <w:color w:val="353833"/>
                          <w:lang w:val="en-US"/>
                        </w:rPr>
                        <w:t>enumcontainers?token=&lt;</w:t>
                      </w:r>
                      <w:r>
                        <w:rPr>
                          <w:rFonts w:ascii="Courier New" w:hAnsi="Courier New"/>
                          <w:b/>
                          <w:color w:val="353833"/>
                        </w:rPr>
                        <w:t>знач</w:t>
                      </w:r>
                      <w:r w:rsidRPr="009A4BC9">
                        <w:rPr>
                          <w:rFonts w:ascii="Courier New" w:hAnsi="Courier New"/>
                          <w:b/>
                          <w:color w:val="353833"/>
                          <w:lang w:val="en-US"/>
                        </w:rPr>
                        <w:t>&gt;&amp;pointId=&lt;</w:t>
                      </w:r>
                      <w:r>
                        <w:rPr>
                          <w:rFonts w:ascii="Courier New" w:hAnsi="Courier New"/>
                          <w:b/>
                          <w:color w:val="353833"/>
                        </w:rPr>
                        <w:t>знач</w:t>
                      </w:r>
                      <w:r w:rsidRPr="009A4BC9">
                        <w:rPr>
                          <w:rFonts w:ascii="Courier New" w:hAnsi="Courier New"/>
                          <w:b/>
                          <w:color w:val="353833"/>
                          <w:lang w:val="en-US"/>
                        </w:rPr>
                        <w:t xml:space="preserve">&gt; </w:t>
                      </w:r>
                      <w:r>
                        <w:rPr>
                          <w:rFonts w:ascii="Courier New" w:hAnsi="Courier New"/>
                          <w:b/>
                          <w:color w:val="353833"/>
                        </w:rPr>
                        <w:t>Метод</w:t>
                      </w:r>
                      <w:r w:rsidRPr="009A4BC9">
                        <w:rPr>
                          <w:rFonts w:ascii="Courier New" w:hAnsi="Courier New"/>
                          <w:b/>
                          <w:color w:val="353833"/>
                          <w:lang w:val="en-US"/>
                        </w:rPr>
                        <w:t xml:space="preserve"> HTTP-</w:t>
                      </w:r>
                      <w:r>
                        <w:rPr>
                          <w:rFonts w:ascii="Courier New" w:hAnsi="Courier New"/>
                          <w:b/>
                          <w:color w:val="353833"/>
                        </w:rPr>
                        <w:t>запроса</w:t>
                      </w:r>
                      <w:r w:rsidRPr="009A4BC9">
                        <w:rPr>
                          <w:rFonts w:ascii="Courier New" w:hAnsi="Courier New"/>
                          <w:b/>
                          <w:color w:val="353833"/>
                          <w:lang w:val="en-US"/>
                        </w:rPr>
                        <w:t>: GET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A68B5">
        <w:rPr>
          <w:b/>
        </w:rPr>
        <w:t>Функция, возвращающая контейнеры, установленные на площадке</w:t>
      </w:r>
    </w:p>
    <w:p w14:paraId="6C08CE3F" w14:textId="77777777" w:rsidR="00DF37FF" w:rsidRPr="005A68B5" w:rsidRDefault="00DF37FF" w:rsidP="00DF37FF">
      <w:pPr>
        <w:pStyle w:val="aff3"/>
      </w:pPr>
      <w:r w:rsidRPr="005A68B5">
        <w:t>Параметры:</w:t>
      </w:r>
    </w:p>
    <w:p w14:paraId="28DD466B" w14:textId="77777777" w:rsidR="00DF37FF" w:rsidRPr="005A68B5" w:rsidRDefault="00DF37FF" w:rsidP="00DF37FF">
      <w:pPr>
        <w:pStyle w:val="aff3"/>
      </w:pPr>
      <w:proofErr w:type="spellStart"/>
      <w:r w:rsidRPr="005A68B5">
        <w:t>token</w:t>
      </w:r>
      <w:proofErr w:type="spellEnd"/>
      <w:r w:rsidRPr="005A68B5">
        <w:t xml:space="preserve"> - </w:t>
      </w:r>
      <w:proofErr w:type="spellStart"/>
      <w:r w:rsidRPr="005A68B5">
        <w:t>токен</w:t>
      </w:r>
      <w:proofErr w:type="spellEnd"/>
      <w:r w:rsidRPr="005A68B5">
        <w:t xml:space="preserve"> выданный методом </w:t>
      </w:r>
      <w:proofErr w:type="spellStart"/>
      <w:r w:rsidRPr="005A68B5">
        <w:t>gettoken</w:t>
      </w:r>
      <w:proofErr w:type="spellEnd"/>
      <w:r w:rsidRPr="005A68B5">
        <w:t xml:space="preserve">, </w:t>
      </w:r>
      <w:proofErr w:type="spellStart"/>
      <w:r w:rsidRPr="005A68B5">
        <w:t>pointId</w:t>
      </w:r>
      <w:proofErr w:type="spellEnd"/>
      <w:r w:rsidRPr="005A68B5">
        <w:rPr>
          <w:spacing w:val="-106"/>
        </w:rPr>
        <w:t xml:space="preserve"> </w:t>
      </w:r>
      <w:r w:rsidRPr="005A68B5">
        <w:t>- идентификатор места накопления (площадки).</w:t>
      </w:r>
    </w:p>
    <w:p w14:paraId="4BE33057" w14:textId="77777777" w:rsidR="00DF37FF" w:rsidRPr="005A68B5" w:rsidRDefault="00DF37FF" w:rsidP="00DF37FF">
      <w:pPr>
        <w:pStyle w:val="aff3"/>
      </w:pPr>
      <w:r w:rsidRPr="005A68B5">
        <w:t>Результат:</w:t>
      </w:r>
    </w:p>
    <w:p w14:paraId="65C25FA8" w14:textId="77777777" w:rsidR="00DF37FF" w:rsidRPr="005A68B5" w:rsidRDefault="00DF37FF" w:rsidP="00DF37FF">
      <w:pPr>
        <w:pStyle w:val="aff3"/>
      </w:pPr>
      <w:r w:rsidRPr="005A68B5">
        <w:t>Ответ в виде объекта {"</w:t>
      </w:r>
      <w:proofErr w:type="spellStart"/>
      <w:r w:rsidRPr="005A68B5">
        <w:t>containers</w:t>
      </w:r>
      <w:proofErr w:type="spellEnd"/>
      <w:proofErr w:type="gramStart"/>
      <w:r w:rsidRPr="005A68B5">
        <w:t>":[</w:t>
      </w:r>
      <w:proofErr w:type="gramEnd"/>
      <w:r w:rsidRPr="005A68B5">
        <w:t xml:space="preserve">{..},..]}. . Поле </w:t>
      </w:r>
      <w:proofErr w:type="spellStart"/>
      <w:r w:rsidRPr="005A68B5">
        <w:t>containers</w:t>
      </w:r>
      <w:proofErr w:type="spellEnd"/>
      <w:r w:rsidRPr="005A68B5">
        <w:t xml:space="preserve"> является массивом, состоящим из элементов, имеющих следующую структуру:</w:t>
      </w:r>
    </w:p>
    <w:tbl>
      <w:tblPr>
        <w:tblStyle w:val="TableNormal"/>
        <w:tblW w:w="990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92"/>
        <w:gridCol w:w="6911"/>
        <w:gridCol w:w="12"/>
      </w:tblGrid>
      <w:tr w:rsidR="00DF37FF" w:rsidRPr="008755B6" w14:paraId="73366DE9" w14:textId="77777777" w:rsidTr="00DF37FF">
        <w:trPr>
          <w:gridAfter w:val="1"/>
          <w:wAfter w:w="12" w:type="dxa"/>
          <w:trHeight w:val="292"/>
          <w:tblHeader/>
        </w:trPr>
        <w:tc>
          <w:tcPr>
            <w:tcW w:w="1985" w:type="dxa"/>
          </w:tcPr>
          <w:p w14:paraId="6CDC9901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Поле</w:t>
            </w:r>
            <w:proofErr w:type="spellEnd"/>
          </w:p>
        </w:tc>
        <w:tc>
          <w:tcPr>
            <w:tcW w:w="992" w:type="dxa"/>
          </w:tcPr>
          <w:p w14:paraId="65E6A78F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Тип</w:t>
            </w:r>
            <w:proofErr w:type="spellEnd"/>
          </w:p>
        </w:tc>
        <w:tc>
          <w:tcPr>
            <w:tcW w:w="6911" w:type="dxa"/>
          </w:tcPr>
          <w:p w14:paraId="5CB6FDE0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Описание</w:t>
            </w:r>
            <w:proofErr w:type="spellEnd"/>
          </w:p>
        </w:tc>
      </w:tr>
      <w:tr w:rsidR="00DF37FF" w:rsidRPr="008755B6" w14:paraId="25B82A0F" w14:textId="77777777" w:rsidTr="00DF37FF">
        <w:trPr>
          <w:gridAfter w:val="1"/>
          <w:wAfter w:w="12" w:type="dxa"/>
          <w:trHeight w:val="292"/>
        </w:trPr>
        <w:tc>
          <w:tcPr>
            <w:tcW w:w="1985" w:type="dxa"/>
          </w:tcPr>
          <w:p w14:paraId="0A23874C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id</w:t>
            </w:r>
          </w:p>
        </w:tc>
        <w:tc>
          <w:tcPr>
            <w:tcW w:w="992" w:type="dxa"/>
          </w:tcPr>
          <w:p w14:paraId="100A27A2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6911" w:type="dxa"/>
          </w:tcPr>
          <w:p w14:paraId="709F2E17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Идентификатор</w:t>
            </w:r>
            <w:proofErr w:type="spellEnd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контейнера</w:t>
            </w:r>
            <w:proofErr w:type="spellEnd"/>
          </w:p>
        </w:tc>
      </w:tr>
      <w:tr w:rsidR="00DF37FF" w:rsidRPr="008755B6" w14:paraId="4D3C1807" w14:textId="77777777" w:rsidTr="00DF37FF">
        <w:trPr>
          <w:gridAfter w:val="1"/>
          <w:wAfter w:w="12" w:type="dxa"/>
          <w:trHeight w:val="294"/>
        </w:trPr>
        <w:tc>
          <w:tcPr>
            <w:tcW w:w="1985" w:type="dxa"/>
          </w:tcPr>
          <w:p w14:paraId="2532451D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code</w:t>
            </w:r>
          </w:p>
        </w:tc>
        <w:tc>
          <w:tcPr>
            <w:tcW w:w="992" w:type="dxa"/>
          </w:tcPr>
          <w:p w14:paraId="14921DD7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911" w:type="dxa"/>
          </w:tcPr>
          <w:p w14:paraId="448F6C57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Код</w:t>
            </w:r>
            <w:proofErr w:type="spellEnd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контейнера</w:t>
            </w:r>
            <w:proofErr w:type="spellEnd"/>
          </w:p>
        </w:tc>
      </w:tr>
      <w:tr w:rsidR="00DF37FF" w:rsidRPr="008755B6" w14:paraId="570CE9CE" w14:textId="77777777" w:rsidTr="00DF37FF">
        <w:trPr>
          <w:gridAfter w:val="1"/>
          <w:wAfter w:w="12" w:type="dxa"/>
          <w:trHeight w:val="878"/>
        </w:trPr>
        <w:tc>
          <w:tcPr>
            <w:tcW w:w="1985" w:type="dxa"/>
          </w:tcPr>
          <w:p w14:paraId="157296E4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lastMessage</w:t>
            </w:r>
            <w:proofErr w:type="spellEnd"/>
          </w:p>
        </w:tc>
        <w:tc>
          <w:tcPr>
            <w:tcW w:w="992" w:type="dxa"/>
          </w:tcPr>
          <w:p w14:paraId="68137434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long</w:t>
            </w:r>
          </w:p>
        </w:tc>
        <w:tc>
          <w:tcPr>
            <w:tcW w:w="6911" w:type="dxa"/>
          </w:tcPr>
          <w:p w14:paraId="4D5DE4C1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Дата/время последнего сообщения от прибора площадки (количество миллисекунд, начиная с</w:t>
            </w:r>
          </w:p>
          <w:p w14:paraId="261D8F3D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1 </w:t>
            </w: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января</w:t>
            </w:r>
            <w:proofErr w:type="spellEnd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1970 </w:t>
            </w: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года</w:t>
            </w:r>
            <w:proofErr w:type="spellEnd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, UTC)</w:t>
            </w:r>
          </w:p>
        </w:tc>
      </w:tr>
      <w:tr w:rsidR="00DF37FF" w:rsidRPr="008755B6" w14:paraId="1CF9FAFD" w14:textId="77777777" w:rsidTr="00DF37FF">
        <w:trPr>
          <w:gridAfter w:val="1"/>
          <w:wAfter w:w="12" w:type="dxa"/>
          <w:trHeight w:val="877"/>
        </w:trPr>
        <w:tc>
          <w:tcPr>
            <w:tcW w:w="1985" w:type="dxa"/>
          </w:tcPr>
          <w:p w14:paraId="25726B17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lastVisit</w:t>
            </w:r>
            <w:proofErr w:type="spellEnd"/>
          </w:p>
        </w:tc>
        <w:tc>
          <w:tcPr>
            <w:tcW w:w="992" w:type="dxa"/>
          </w:tcPr>
          <w:p w14:paraId="3183105F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long</w:t>
            </w:r>
          </w:p>
        </w:tc>
        <w:tc>
          <w:tcPr>
            <w:tcW w:w="6911" w:type="dxa"/>
          </w:tcPr>
          <w:p w14:paraId="0C17DD23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Дата/время последнего опорожнения контейнеров площадки (количество</w:t>
            </w:r>
          </w:p>
          <w:p w14:paraId="0A8B4C47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миллисекунд, начиная с 1 января 1970 года, </w:t>
            </w: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UTC</w:t>
            </w: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)</w:t>
            </w:r>
          </w:p>
        </w:tc>
      </w:tr>
      <w:tr w:rsidR="00DF37FF" w:rsidRPr="008755B6" w14:paraId="3E73C33F" w14:textId="77777777" w:rsidTr="00DF37FF">
        <w:trPr>
          <w:gridAfter w:val="1"/>
          <w:wAfter w:w="12" w:type="dxa"/>
          <w:trHeight w:val="880"/>
        </w:trPr>
        <w:tc>
          <w:tcPr>
            <w:tcW w:w="1985" w:type="dxa"/>
          </w:tcPr>
          <w:p w14:paraId="3D1E826B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lastFilled</w:t>
            </w:r>
            <w:proofErr w:type="spellEnd"/>
          </w:p>
        </w:tc>
        <w:tc>
          <w:tcPr>
            <w:tcW w:w="992" w:type="dxa"/>
          </w:tcPr>
          <w:p w14:paraId="567E19C9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long</w:t>
            </w:r>
          </w:p>
        </w:tc>
        <w:tc>
          <w:tcPr>
            <w:tcW w:w="6911" w:type="dxa"/>
          </w:tcPr>
          <w:p w14:paraId="3EB028D5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Дата/время последнего перехода в наполненное состояние контейнера площадки (количество</w:t>
            </w:r>
          </w:p>
          <w:p w14:paraId="071B540A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миллисекунд, начиная с 1 января 1970 года, </w:t>
            </w: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UTC</w:t>
            </w: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)</w:t>
            </w:r>
          </w:p>
        </w:tc>
      </w:tr>
      <w:tr w:rsidR="00DF37FF" w:rsidRPr="008755B6" w14:paraId="6EC43A34" w14:textId="77777777" w:rsidTr="00DF37FF">
        <w:trPr>
          <w:gridAfter w:val="1"/>
          <w:wAfter w:w="12" w:type="dxa"/>
          <w:trHeight w:val="292"/>
        </w:trPr>
        <w:tc>
          <w:tcPr>
            <w:tcW w:w="1985" w:type="dxa"/>
          </w:tcPr>
          <w:p w14:paraId="7A1629E4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numberOfMeasure</w:t>
            </w:r>
            <w:proofErr w:type="spellEnd"/>
          </w:p>
        </w:tc>
        <w:tc>
          <w:tcPr>
            <w:tcW w:w="992" w:type="dxa"/>
          </w:tcPr>
          <w:p w14:paraId="3F520025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6911" w:type="dxa"/>
          </w:tcPr>
          <w:p w14:paraId="47DC7012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Кол-во</w:t>
            </w:r>
            <w:proofErr w:type="spellEnd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циклов</w:t>
            </w:r>
            <w:proofErr w:type="spellEnd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измерений</w:t>
            </w:r>
            <w:proofErr w:type="spellEnd"/>
          </w:p>
        </w:tc>
      </w:tr>
      <w:tr w:rsidR="00DF37FF" w:rsidRPr="008755B6" w14:paraId="058584F4" w14:textId="77777777" w:rsidTr="00DF37FF">
        <w:trPr>
          <w:gridAfter w:val="1"/>
          <w:wAfter w:w="12" w:type="dxa"/>
          <w:trHeight w:val="292"/>
        </w:trPr>
        <w:tc>
          <w:tcPr>
            <w:tcW w:w="1985" w:type="dxa"/>
          </w:tcPr>
          <w:p w14:paraId="78F9CAA8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fillingRate</w:t>
            </w:r>
            <w:proofErr w:type="spellEnd"/>
          </w:p>
        </w:tc>
        <w:tc>
          <w:tcPr>
            <w:tcW w:w="992" w:type="dxa"/>
          </w:tcPr>
          <w:p w14:paraId="21E09348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float</w:t>
            </w:r>
          </w:p>
        </w:tc>
        <w:tc>
          <w:tcPr>
            <w:tcW w:w="6911" w:type="dxa"/>
          </w:tcPr>
          <w:p w14:paraId="3F7EFB8F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Скорость накопления (</w:t>
            </w: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куб.см</w:t>
            </w:r>
            <w:proofErr w:type="spellEnd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./</w:t>
            </w: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сут</w:t>
            </w:r>
            <w:proofErr w:type="spellEnd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.)</w:t>
            </w:r>
          </w:p>
        </w:tc>
      </w:tr>
      <w:tr w:rsidR="00DF37FF" w:rsidRPr="008755B6" w14:paraId="681A5017" w14:textId="77777777" w:rsidTr="00DF37FF">
        <w:trPr>
          <w:gridAfter w:val="1"/>
          <w:wAfter w:w="12" w:type="dxa"/>
          <w:trHeight w:val="294"/>
        </w:trPr>
        <w:tc>
          <w:tcPr>
            <w:tcW w:w="1985" w:type="dxa"/>
          </w:tcPr>
          <w:p w14:paraId="6E4A3C9C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pointId</w:t>
            </w:r>
            <w:proofErr w:type="spellEnd"/>
          </w:p>
        </w:tc>
        <w:tc>
          <w:tcPr>
            <w:tcW w:w="992" w:type="dxa"/>
          </w:tcPr>
          <w:p w14:paraId="310420D0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6911" w:type="dxa"/>
          </w:tcPr>
          <w:p w14:paraId="066B9406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Идентификатор</w:t>
            </w:r>
            <w:proofErr w:type="spellEnd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площадки</w:t>
            </w:r>
            <w:proofErr w:type="spellEnd"/>
          </w:p>
        </w:tc>
      </w:tr>
      <w:tr w:rsidR="00DF37FF" w:rsidRPr="008755B6" w14:paraId="52D11711" w14:textId="77777777" w:rsidTr="00DF37FF">
        <w:trPr>
          <w:gridAfter w:val="1"/>
          <w:wAfter w:w="12" w:type="dxa"/>
          <w:trHeight w:val="292"/>
        </w:trPr>
        <w:tc>
          <w:tcPr>
            <w:tcW w:w="1985" w:type="dxa"/>
          </w:tcPr>
          <w:p w14:paraId="547F7F1C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state</w:t>
            </w:r>
          </w:p>
        </w:tc>
        <w:tc>
          <w:tcPr>
            <w:tcW w:w="992" w:type="dxa"/>
          </w:tcPr>
          <w:p w14:paraId="3A3C3F92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911" w:type="dxa"/>
          </w:tcPr>
          <w:p w14:paraId="345F9B2F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Состояние контейнера. Одно из: ’</w:t>
            </w: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READY</w:t>
            </w: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’,</w:t>
            </w:r>
          </w:p>
        </w:tc>
      </w:tr>
      <w:tr w:rsidR="00DF37FF" w:rsidRPr="008755B6" w14:paraId="535EF1AC" w14:textId="77777777" w:rsidTr="00DF37FF">
        <w:trPr>
          <w:trHeight w:val="294"/>
        </w:trPr>
        <w:tc>
          <w:tcPr>
            <w:tcW w:w="1985" w:type="dxa"/>
          </w:tcPr>
          <w:p w14:paraId="3A6EBB79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451AD1B2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6923" w:type="dxa"/>
            <w:gridSpan w:val="2"/>
          </w:tcPr>
          <w:p w14:paraId="30EB711B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‘FILLED’, ’ALARM’, ’ERROR’, ‘INACTIVE’</w:t>
            </w:r>
          </w:p>
        </w:tc>
      </w:tr>
      <w:tr w:rsidR="00DF37FF" w:rsidRPr="008755B6" w14:paraId="460E426D" w14:textId="77777777" w:rsidTr="00DF37FF">
        <w:trPr>
          <w:trHeight w:val="292"/>
        </w:trPr>
        <w:tc>
          <w:tcPr>
            <w:tcW w:w="1985" w:type="dxa"/>
          </w:tcPr>
          <w:p w14:paraId="7C6A3DA8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type</w:t>
            </w:r>
          </w:p>
        </w:tc>
        <w:tc>
          <w:tcPr>
            <w:tcW w:w="992" w:type="dxa"/>
          </w:tcPr>
          <w:p w14:paraId="12CC3EA2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object</w:t>
            </w:r>
          </w:p>
        </w:tc>
        <w:tc>
          <w:tcPr>
            <w:tcW w:w="6923" w:type="dxa"/>
            <w:gridSpan w:val="2"/>
          </w:tcPr>
          <w:p w14:paraId="408B9635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Тип</w:t>
            </w:r>
            <w:proofErr w:type="spellEnd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контейнера</w:t>
            </w:r>
            <w:proofErr w:type="spellEnd"/>
          </w:p>
        </w:tc>
      </w:tr>
      <w:tr w:rsidR="00DF37FF" w:rsidRPr="008755B6" w14:paraId="327BC374" w14:textId="77777777" w:rsidTr="00DF37FF">
        <w:trPr>
          <w:trHeight w:val="292"/>
        </w:trPr>
        <w:tc>
          <w:tcPr>
            <w:tcW w:w="1985" w:type="dxa"/>
          </w:tcPr>
          <w:p w14:paraId="2C171AE7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id</w:t>
            </w:r>
          </w:p>
        </w:tc>
        <w:tc>
          <w:tcPr>
            <w:tcW w:w="992" w:type="dxa"/>
          </w:tcPr>
          <w:p w14:paraId="0D6FD874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6923" w:type="dxa"/>
            <w:gridSpan w:val="2"/>
          </w:tcPr>
          <w:p w14:paraId="16CF8707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Идентификатор</w:t>
            </w:r>
            <w:proofErr w:type="spellEnd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типа</w:t>
            </w:r>
            <w:proofErr w:type="spellEnd"/>
          </w:p>
        </w:tc>
      </w:tr>
      <w:tr w:rsidR="00DF37FF" w:rsidRPr="008755B6" w14:paraId="63BF1896" w14:textId="77777777" w:rsidTr="00DF37FF">
        <w:trPr>
          <w:trHeight w:val="292"/>
        </w:trPr>
        <w:tc>
          <w:tcPr>
            <w:tcW w:w="1985" w:type="dxa"/>
          </w:tcPr>
          <w:p w14:paraId="5105FD8D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code</w:t>
            </w:r>
          </w:p>
        </w:tc>
        <w:tc>
          <w:tcPr>
            <w:tcW w:w="992" w:type="dxa"/>
          </w:tcPr>
          <w:p w14:paraId="6DDCDDD7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923" w:type="dxa"/>
            <w:gridSpan w:val="2"/>
          </w:tcPr>
          <w:p w14:paraId="4D377638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Код</w:t>
            </w:r>
            <w:proofErr w:type="spellEnd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типа</w:t>
            </w:r>
            <w:proofErr w:type="spellEnd"/>
          </w:p>
        </w:tc>
      </w:tr>
      <w:tr w:rsidR="00DF37FF" w:rsidRPr="008755B6" w14:paraId="3AE8D85C" w14:textId="77777777" w:rsidTr="00DF37FF">
        <w:trPr>
          <w:trHeight w:val="292"/>
        </w:trPr>
        <w:tc>
          <w:tcPr>
            <w:tcW w:w="1985" w:type="dxa"/>
          </w:tcPr>
          <w:p w14:paraId="351F0EF4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volume</w:t>
            </w:r>
          </w:p>
        </w:tc>
        <w:tc>
          <w:tcPr>
            <w:tcW w:w="992" w:type="dxa"/>
          </w:tcPr>
          <w:p w14:paraId="038D8607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6923" w:type="dxa"/>
            <w:gridSpan w:val="2"/>
          </w:tcPr>
          <w:p w14:paraId="675B76C9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Вместимость</w:t>
            </w:r>
            <w:proofErr w:type="spellEnd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(</w:t>
            </w: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куб.см</w:t>
            </w:r>
            <w:proofErr w:type="spellEnd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.)</w:t>
            </w:r>
          </w:p>
        </w:tc>
      </w:tr>
      <w:tr w:rsidR="00DF37FF" w:rsidRPr="008755B6" w14:paraId="54EF0FB0" w14:textId="77777777" w:rsidTr="00DF37FF">
        <w:trPr>
          <w:trHeight w:val="292"/>
        </w:trPr>
        <w:tc>
          <w:tcPr>
            <w:tcW w:w="1985" w:type="dxa"/>
          </w:tcPr>
          <w:p w14:paraId="11C10503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bunkerFlag</w:t>
            </w:r>
            <w:proofErr w:type="spellEnd"/>
          </w:p>
        </w:tc>
        <w:tc>
          <w:tcPr>
            <w:tcW w:w="992" w:type="dxa"/>
          </w:tcPr>
          <w:p w14:paraId="34E9F16C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6923" w:type="dxa"/>
            <w:gridSpan w:val="2"/>
          </w:tcPr>
          <w:p w14:paraId="0DDF91F5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Флаг</w:t>
            </w:r>
            <w:proofErr w:type="spellEnd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перевозимого</w:t>
            </w:r>
            <w:proofErr w:type="spellEnd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бункера</w:t>
            </w:r>
            <w:proofErr w:type="spellEnd"/>
          </w:p>
        </w:tc>
      </w:tr>
      <w:tr w:rsidR="00DF37FF" w:rsidRPr="008755B6" w14:paraId="4948417F" w14:textId="77777777" w:rsidTr="00DF37FF">
        <w:trPr>
          <w:trHeight w:val="585"/>
        </w:trPr>
        <w:tc>
          <w:tcPr>
            <w:tcW w:w="1985" w:type="dxa"/>
          </w:tcPr>
          <w:p w14:paraId="7239A8CD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extraTime</w:t>
            </w:r>
            <w:proofErr w:type="spellEnd"/>
          </w:p>
        </w:tc>
        <w:tc>
          <w:tcPr>
            <w:tcW w:w="992" w:type="dxa"/>
          </w:tcPr>
          <w:p w14:paraId="290DC6D2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6923" w:type="dxa"/>
            <w:gridSpan w:val="2"/>
          </w:tcPr>
          <w:p w14:paraId="109133FE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Среднее время (в миллисекундах), которое</w:t>
            </w:r>
          </w:p>
          <w:p w14:paraId="2D84589D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контейнер находился в заполненном состоянии</w:t>
            </w:r>
          </w:p>
        </w:tc>
      </w:tr>
      <w:tr w:rsidR="00DF37FF" w:rsidRPr="008755B6" w14:paraId="08236252" w14:textId="77777777" w:rsidTr="00DF37FF">
        <w:trPr>
          <w:trHeight w:val="292"/>
        </w:trPr>
        <w:tc>
          <w:tcPr>
            <w:tcW w:w="1985" w:type="dxa"/>
          </w:tcPr>
          <w:p w14:paraId="74058365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subscriberNumber</w:t>
            </w:r>
            <w:proofErr w:type="spellEnd"/>
          </w:p>
        </w:tc>
        <w:tc>
          <w:tcPr>
            <w:tcW w:w="992" w:type="dxa"/>
          </w:tcPr>
          <w:p w14:paraId="128EA6DD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923" w:type="dxa"/>
            <w:gridSpan w:val="2"/>
          </w:tcPr>
          <w:p w14:paraId="05A438CA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Номер</w:t>
            </w:r>
            <w:proofErr w:type="spellEnd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абонента</w:t>
            </w:r>
            <w:proofErr w:type="spellEnd"/>
          </w:p>
        </w:tc>
      </w:tr>
      <w:tr w:rsidR="00DF37FF" w:rsidRPr="008755B6" w14:paraId="2C95DB49" w14:textId="77777777" w:rsidTr="00DF37FF">
        <w:trPr>
          <w:trHeight w:val="294"/>
        </w:trPr>
        <w:tc>
          <w:tcPr>
            <w:tcW w:w="1985" w:type="dxa"/>
          </w:tcPr>
          <w:p w14:paraId="507F9B76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kindSMW</w:t>
            </w:r>
            <w:proofErr w:type="spellEnd"/>
          </w:p>
        </w:tc>
        <w:tc>
          <w:tcPr>
            <w:tcW w:w="992" w:type="dxa"/>
          </w:tcPr>
          <w:p w14:paraId="4A7BD622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object</w:t>
            </w:r>
          </w:p>
        </w:tc>
        <w:tc>
          <w:tcPr>
            <w:tcW w:w="6923" w:type="dxa"/>
            <w:gridSpan w:val="2"/>
          </w:tcPr>
          <w:p w14:paraId="0BD2AF25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Фракция</w:t>
            </w:r>
            <w:proofErr w:type="spellEnd"/>
          </w:p>
        </w:tc>
      </w:tr>
      <w:tr w:rsidR="00DF37FF" w:rsidRPr="008755B6" w14:paraId="458365AE" w14:textId="77777777" w:rsidTr="00DF37FF">
        <w:trPr>
          <w:trHeight w:val="294"/>
        </w:trPr>
        <w:tc>
          <w:tcPr>
            <w:tcW w:w="1985" w:type="dxa"/>
          </w:tcPr>
          <w:p w14:paraId="0C0A45E1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id</w:t>
            </w:r>
          </w:p>
        </w:tc>
        <w:tc>
          <w:tcPr>
            <w:tcW w:w="992" w:type="dxa"/>
          </w:tcPr>
          <w:p w14:paraId="012791B9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6923" w:type="dxa"/>
            <w:gridSpan w:val="2"/>
          </w:tcPr>
          <w:p w14:paraId="660E1689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Идентификатор</w:t>
            </w:r>
            <w:proofErr w:type="spellEnd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фракции</w:t>
            </w:r>
            <w:proofErr w:type="spellEnd"/>
          </w:p>
        </w:tc>
      </w:tr>
      <w:tr w:rsidR="00DF37FF" w:rsidRPr="008755B6" w14:paraId="2F0D34F8" w14:textId="77777777" w:rsidTr="00DF37FF">
        <w:trPr>
          <w:trHeight w:val="294"/>
        </w:trPr>
        <w:tc>
          <w:tcPr>
            <w:tcW w:w="1985" w:type="dxa"/>
          </w:tcPr>
          <w:p w14:paraId="5CE09655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name</w:t>
            </w:r>
          </w:p>
        </w:tc>
        <w:tc>
          <w:tcPr>
            <w:tcW w:w="992" w:type="dxa"/>
          </w:tcPr>
          <w:p w14:paraId="2EF417B7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923" w:type="dxa"/>
            <w:gridSpan w:val="2"/>
          </w:tcPr>
          <w:p w14:paraId="653EA357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Наименование</w:t>
            </w:r>
            <w:proofErr w:type="spellEnd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фракции</w:t>
            </w:r>
            <w:proofErr w:type="spellEnd"/>
          </w:p>
        </w:tc>
      </w:tr>
      <w:tr w:rsidR="00DF37FF" w:rsidRPr="008755B6" w14:paraId="14CDAD6D" w14:textId="77777777" w:rsidTr="00DF37FF">
        <w:trPr>
          <w:trHeight w:val="881"/>
        </w:trPr>
        <w:tc>
          <w:tcPr>
            <w:tcW w:w="1985" w:type="dxa"/>
          </w:tcPr>
          <w:p w14:paraId="28B5EB4E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endOfServicePeriod</w:t>
            </w:r>
            <w:proofErr w:type="spellEnd"/>
          </w:p>
        </w:tc>
        <w:tc>
          <w:tcPr>
            <w:tcW w:w="992" w:type="dxa"/>
          </w:tcPr>
          <w:p w14:paraId="6610E7AD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long</w:t>
            </w:r>
          </w:p>
        </w:tc>
        <w:tc>
          <w:tcPr>
            <w:tcW w:w="6923" w:type="dxa"/>
            <w:gridSpan w:val="2"/>
          </w:tcPr>
          <w:p w14:paraId="3194B79B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Дата/время окончания обслуживания</w:t>
            </w:r>
          </w:p>
          <w:p w14:paraId="31549465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(количество миллисекунд, начиная с 1 января 1970 года, </w:t>
            </w: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UTC</w:t>
            </w: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)</w:t>
            </w:r>
          </w:p>
        </w:tc>
      </w:tr>
      <w:tr w:rsidR="00DF37FF" w:rsidRPr="008755B6" w14:paraId="5F8EAEA2" w14:textId="77777777" w:rsidTr="00DF37FF">
        <w:trPr>
          <w:trHeight w:val="292"/>
        </w:trPr>
        <w:tc>
          <w:tcPr>
            <w:tcW w:w="1985" w:type="dxa"/>
          </w:tcPr>
          <w:p w14:paraId="3182F40F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typeDev</w:t>
            </w:r>
            <w:proofErr w:type="spellEnd"/>
          </w:p>
        </w:tc>
        <w:tc>
          <w:tcPr>
            <w:tcW w:w="992" w:type="dxa"/>
          </w:tcPr>
          <w:p w14:paraId="07D9A58A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923" w:type="dxa"/>
            <w:gridSpan w:val="2"/>
          </w:tcPr>
          <w:p w14:paraId="43B05A8D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Тип коммуникаций. Одно из: ‘</w:t>
            </w: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GSM</w:t>
            </w: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’, ‘</w:t>
            </w: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LORAWAN</w:t>
            </w: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’</w:t>
            </w:r>
          </w:p>
        </w:tc>
      </w:tr>
      <w:tr w:rsidR="00DF37FF" w:rsidRPr="008755B6" w14:paraId="40A87340" w14:textId="77777777" w:rsidTr="00DF37FF">
        <w:trPr>
          <w:trHeight w:val="1170"/>
        </w:trPr>
        <w:tc>
          <w:tcPr>
            <w:tcW w:w="1985" w:type="dxa"/>
          </w:tcPr>
          <w:p w14:paraId="7FCE6DC4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ttc_empty</w:t>
            </w:r>
            <w:proofErr w:type="spellEnd"/>
          </w:p>
        </w:tc>
        <w:tc>
          <w:tcPr>
            <w:tcW w:w="992" w:type="dxa"/>
          </w:tcPr>
          <w:p w14:paraId="2D55EE24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6923" w:type="dxa"/>
            <w:gridSpan w:val="2"/>
          </w:tcPr>
          <w:p w14:paraId="549DB152" w14:textId="77777777" w:rsidR="00DF37FF" w:rsidRPr="00D53508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Кол-во интервалов для подтверждения опорожнения. Размер интервала – 5 мин. Если </w:t>
            </w: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null</w:t>
            </w: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 действует аппаратное </w:t>
            </w:r>
            <w:proofErr w:type="gram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умолчание(</w:t>
            </w:r>
            <w:proofErr w:type="gramEnd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зависит от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 </w:t>
            </w:r>
            <w:r w:rsidRPr="00D53508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версии прошивки).</w:t>
            </w:r>
          </w:p>
        </w:tc>
      </w:tr>
      <w:tr w:rsidR="00DF37FF" w:rsidRPr="008755B6" w14:paraId="7B441D5F" w14:textId="77777777" w:rsidTr="00DF37FF">
        <w:trPr>
          <w:trHeight w:val="1173"/>
        </w:trPr>
        <w:tc>
          <w:tcPr>
            <w:tcW w:w="1985" w:type="dxa"/>
          </w:tcPr>
          <w:p w14:paraId="195A3DA3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ttc_filled</w:t>
            </w:r>
            <w:proofErr w:type="spellEnd"/>
          </w:p>
        </w:tc>
        <w:tc>
          <w:tcPr>
            <w:tcW w:w="992" w:type="dxa"/>
          </w:tcPr>
          <w:p w14:paraId="35FB5275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6923" w:type="dxa"/>
            <w:gridSpan w:val="2"/>
          </w:tcPr>
          <w:p w14:paraId="05972DD8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Кол-во интервалов для подтверждения</w:t>
            </w:r>
          </w:p>
          <w:p w14:paraId="13C67B0F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заполнения. Размер интервала – 5 мин. Если </w:t>
            </w: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null</w:t>
            </w:r>
          </w:p>
          <w:p w14:paraId="406B9BC8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действует аппаратное умолчание (зависит от версии прошивки).</w:t>
            </w:r>
          </w:p>
        </w:tc>
      </w:tr>
      <w:tr w:rsidR="00DF37FF" w:rsidRPr="008755B6" w14:paraId="0588C4DA" w14:textId="77777777" w:rsidTr="00DF37FF">
        <w:trPr>
          <w:trHeight w:val="292"/>
        </w:trPr>
        <w:tc>
          <w:tcPr>
            <w:tcW w:w="1985" w:type="dxa"/>
          </w:tcPr>
          <w:p w14:paraId="7F27BDEB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firmwareVersion</w:t>
            </w:r>
            <w:proofErr w:type="spellEnd"/>
          </w:p>
        </w:tc>
        <w:tc>
          <w:tcPr>
            <w:tcW w:w="992" w:type="dxa"/>
          </w:tcPr>
          <w:p w14:paraId="32ADDCAE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6923" w:type="dxa"/>
            <w:gridSpan w:val="2"/>
          </w:tcPr>
          <w:p w14:paraId="52F7BFE0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Версия</w:t>
            </w:r>
            <w:proofErr w:type="spellEnd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прошивки</w:t>
            </w:r>
            <w:proofErr w:type="spellEnd"/>
          </w:p>
        </w:tc>
      </w:tr>
      <w:tr w:rsidR="00DF37FF" w:rsidRPr="008755B6" w14:paraId="3AE6969E" w14:textId="77777777" w:rsidTr="00DF37FF">
        <w:trPr>
          <w:trHeight w:val="585"/>
        </w:trPr>
        <w:tc>
          <w:tcPr>
            <w:tcW w:w="1985" w:type="dxa"/>
          </w:tcPr>
          <w:p w14:paraId="6AF495D1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measuringMethod</w:t>
            </w:r>
            <w:proofErr w:type="spellEnd"/>
          </w:p>
        </w:tc>
        <w:tc>
          <w:tcPr>
            <w:tcW w:w="992" w:type="dxa"/>
          </w:tcPr>
          <w:p w14:paraId="44245CB9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923" w:type="dxa"/>
            <w:gridSpan w:val="2"/>
          </w:tcPr>
          <w:p w14:paraId="42061154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Тип измерения. Одно из: ‘</w:t>
            </w: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WASTEOUT</w:t>
            </w: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_</w:t>
            </w: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METHOD</w:t>
            </w: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’,</w:t>
            </w:r>
          </w:p>
          <w:p w14:paraId="7DD3A179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‘LEVEL_METHOD’</w:t>
            </w:r>
          </w:p>
        </w:tc>
      </w:tr>
      <w:tr w:rsidR="00DF37FF" w:rsidRPr="008755B6" w14:paraId="231F948D" w14:textId="77777777" w:rsidTr="00DF37FF">
        <w:trPr>
          <w:trHeight w:val="1758"/>
        </w:trPr>
        <w:tc>
          <w:tcPr>
            <w:tcW w:w="1985" w:type="dxa"/>
          </w:tcPr>
          <w:p w14:paraId="3B2D0863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suspensionDistance</w:t>
            </w:r>
            <w:proofErr w:type="spellEnd"/>
          </w:p>
        </w:tc>
        <w:tc>
          <w:tcPr>
            <w:tcW w:w="992" w:type="dxa"/>
          </w:tcPr>
          <w:p w14:paraId="49A78166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6923" w:type="dxa"/>
            <w:gridSpan w:val="2"/>
          </w:tcPr>
          <w:p w14:paraId="3A1C122D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Расстояние подвеса (в мм). Имеет смысл для </w:t>
            </w: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measuringMethod</w:t>
            </w:r>
            <w:proofErr w:type="spellEnd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 =</w:t>
            </w:r>
          </w:p>
          <w:p w14:paraId="61F2264E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MeasuringMethod</w:t>
            </w:r>
            <w:proofErr w:type="spellEnd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.</w:t>
            </w: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LEVEL</w:t>
            </w: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_</w:t>
            </w: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METHOD</w:t>
            </w: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. Для</w:t>
            </w:r>
          </w:p>
          <w:p w14:paraId="21B47600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измерения уровня прибор может подвешиваться над контейнером, тогда это значение должно вычитаться из эталонного расстояния</w:t>
            </w:r>
          </w:p>
        </w:tc>
      </w:tr>
      <w:tr w:rsidR="00DF37FF" w:rsidRPr="008755B6" w14:paraId="03B7F21E" w14:textId="77777777" w:rsidTr="00DF37FF">
        <w:trPr>
          <w:trHeight w:val="70"/>
        </w:trPr>
        <w:tc>
          <w:tcPr>
            <w:tcW w:w="1985" w:type="dxa"/>
          </w:tcPr>
          <w:p w14:paraId="0D92A1B1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level</w:t>
            </w:r>
          </w:p>
        </w:tc>
        <w:tc>
          <w:tcPr>
            <w:tcW w:w="992" w:type="dxa"/>
          </w:tcPr>
          <w:p w14:paraId="4D51CD2E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string</w:t>
            </w:r>
          </w:p>
        </w:tc>
        <w:tc>
          <w:tcPr>
            <w:tcW w:w="6923" w:type="dxa"/>
            <w:gridSpan w:val="2"/>
          </w:tcPr>
          <w:p w14:paraId="56393B4C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Уровень в процентах. Имеет смысл для</w:t>
            </w:r>
          </w:p>
          <w:p w14:paraId="6CA4A76D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measuringMethod</w:t>
            </w:r>
            <w:proofErr w:type="spellEnd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= </w:t>
            </w:r>
            <w:proofErr w:type="spellStart"/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</w:rPr>
              <w:t>MeasuringMethod.LEVEL_METHOD</w:t>
            </w:r>
            <w:proofErr w:type="spellEnd"/>
          </w:p>
        </w:tc>
      </w:tr>
    </w:tbl>
    <w:p w14:paraId="42D02391" w14:textId="77777777" w:rsidR="00DF37FF" w:rsidRDefault="00DF37FF" w:rsidP="00DF37FF">
      <w:pPr>
        <w:pStyle w:val="aff3"/>
      </w:pPr>
    </w:p>
    <w:p w14:paraId="45F15422" w14:textId="77777777" w:rsidR="00DF37FF" w:rsidRPr="005A68B5" w:rsidRDefault="00DF37FF" w:rsidP="00DF37FF">
      <w:pPr>
        <w:pStyle w:val="aff3"/>
      </w:pPr>
      <w:r w:rsidRPr="005A68B5">
        <w:t>Если возникла ошибка обработки запроса, то будет возвращен GSON-ответ вида</w:t>
      </w:r>
    </w:p>
    <w:p w14:paraId="563569C0" w14:textId="77777777" w:rsidR="00DF37FF" w:rsidRPr="005A68B5" w:rsidRDefault="00DF37FF" w:rsidP="00DF37FF">
      <w:pPr>
        <w:pStyle w:val="aff3"/>
      </w:pPr>
      <w:r w:rsidRPr="005A68B5">
        <w:t>{"</w:t>
      </w:r>
      <w:proofErr w:type="spellStart"/>
      <w:r w:rsidRPr="005A68B5">
        <w:t>errcode</w:t>
      </w:r>
      <w:proofErr w:type="spellEnd"/>
      <w:r w:rsidRPr="005A68B5">
        <w:t>":&lt;код ошибки&gt;,"</w:t>
      </w:r>
      <w:proofErr w:type="spellStart"/>
      <w:r w:rsidRPr="005A68B5">
        <w:t>message</w:t>
      </w:r>
      <w:proofErr w:type="spellEnd"/>
      <w:r w:rsidRPr="005A68B5">
        <w:t>":&lt;сообщение об ошибке&gt;}.</w:t>
      </w:r>
    </w:p>
    <w:p w14:paraId="5A26DCF0" w14:textId="77777777" w:rsidR="00DF37FF" w:rsidRPr="005A68B5" w:rsidRDefault="00DF37FF" w:rsidP="00DF37FF">
      <w:pPr>
        <w:pStyle w:val="aff3"/>
      </w:pPr>
      <w:r w:rsidRPr="005A68B5">
        <w:t>Возможные коды ошибок:</w:t>
      </w:r>
    </w:p>
    <w:p w14:paraId="1FF6DC80" w14:textId="77777777" w:rsidR="00DF37FF" w:rsidRPr="005A68B5" w:rsidRDefault="00DF37FF" w:rsidP="00DF37FF">
      <w:pPr>
        <w:pStyle w:val="aff3"/>
      </w:pPr>
      <w:r w:rsidRPr="005A68B5">
        <w:t xml:space="preserve">1 - неверный или устаревший </w:t>
      </w:r>
      <w:proofErr w:type="spellStart"/>
      <w:r w:rsidRPr="005A68B5">
        <w:t>токен</w:t>
      </w:r>
      <w:proofErr w:type="spellEnd"/>
      <w:r w:rsidRPr="005A68B5">
        <w:t>,</w:t>
      </w:r>
    </w:p>
    <w:p w14:paraId="5C75D0E6" w14:textId="77777777" w:rsidR="00DF37FF" w:rsidRPr="005A68B5" w:rsidRDefault="00DF37FF" w:rsidP="00DF37FF">
      <w:pPr>
        <w:pStyle w:val="aff3"/>
      </w:pPr>
      <w:r w:rsidRPr="005A68B5">
        <w:t>2 - площадка не найдена,</w:t>
      </w:r>
    </w:p>
    <w:p w14:paraId="2EDBDC73" w14:textId="77777777" w:rsidR="00DF37FF" w:rsidRPr="005A68B5" w:rsidRDefault="00DF37FF" w:rsidP="00DF37FF">
      <w:pPr>
        <w:pStyle w:val="aff3"/>
      </w:pPr>
      <w:r w:rsidRPr="005A68B5">
        <w:t>500 – внутренняя ошибка на сервере</w:t>
      </w:r>
    </w:p>
    <w:p w14:paraId="43A4F9E6" w14:textId="77777777" w:rsidR="00DF37FF" w:rsidRPr="005A68B5" w:rsidRDefault="00DF37FF" w:rsidP="00DF37FF">
      <w:pPr>
        <w:pStyle w:val="aff3"/>
        <w:rPr>
          <w:b/>
        </w:rPr>
      </w:pPr>
      <w:r w:rsidRPr="005A68B5">
        <w:rPr>
          <w:b/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5521E884" wp14:editId="10E203CC">
                <wp:simplePos x="0" y="0"/>
                <wp:positionH relativeFrom="page">
                  <wp:posOffset>888576</wp:posOffset>
                </wp:positionH>
                <wp:positionV relativeFrom="paragraph">
                  <wp:posOffset>764117</wp:posOffset>
                </wp:positionV>
                <wp:extent cx="6393180" cy="538480"/>
                <wp:effectExtent l="6985" t="11430" r="10160" b="12065"/>
                <wp:wrapTopAndBottom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538480"/>
                        </a:xfrm>
                        <a:prstGeom prst="rect">
                          <a:avLst/>
                        </a:prstGeom>
                        <a:solidFill>
                          <a:srgbClr val="DEE2E9"/>
                        </a:solidFill>
                        <a:ln w="9144">
                          <a:solidFill>
                            <a:srgbClr val="D0D9D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2FCDD" w14:textId="77777777" w:rsidR="005273E6" w:rsidRPr="009A4BC9" w:rsidRDefault="005273E6" w:rsidP="00DF37FF">
                            <w:pPr>
                              <w:spacing w:before="100" w:line="319" w:lineRule="auto"/>
                              <w:ind w:left="588" w:right="1236"/>
                              <w:rPr>
                                <w:rFonts w:ascii="Courier New" w:hAnsi="Courier New"/>
                                <w:b/>
                                <w:lang w:val="en-US"/>
                              </w:rPr>
                            </w:pPr>
                            <w:r w:rsidRPr="009A4BC9">
                              <w:rPr>
                                <w:rFonts w:ascii="Courier New" w:hAnsi="Courier New"/>
                                <w:b/>
                                <w:color w:val="353833"/>
                                <w:lang w:val="en-US"/>
                              </w:rPr>
                              <w:t>getlocation?token=&lt;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353833"/>
                              </w:rPr>
                              <w:t>знач</w:t>
                            </w:r>
                            <w:r w:rsidRPr="009A4BC9">
                              <w:rPr>
                                <w:rFonts w:ascii="Courier New" w:hAnsi="Courier New"/>
                                <w:b/>
                                <w:color w:val="353833"/>
                                <w:lang w:val="en-US"/>
                              </w:rPr>
                              <w:t>&gt;&amp;containerId=&lt;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353833"/>
                              </w:rPr>
                              <w:t>знач</w:t>
                            </w:r>
                            <w:r w:rsidRPr="009A4BC9">
                              <w:rPr>
                                <w:rFonts w:ascii="Courier New" w:hAnsi="Courier New"/>
                                <w:b/>
                                <w:color w:val="353833"/>
                                <w:lang w:val="en-US"/>
                              </w:rPr>
                              <w:t>&gt;[&amp;date=&lt;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353833"/>
                              </w:rPr>
                              <w:t>знач</w:t>
                            </w:r>
                            <w:r w:rsidRPr="009A4BC9">
                              <w:rPr>
                                <w:rFonts w:ascii="Courier New" w:hAnsi="Courier New"/>
                                <w:b/>
                                <w:color w:val="353833"/>
                                <w:lang w:val="en-US"/>
                              </w:rPr>
                              <w:t xml:space="preserve">&gt;] 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353833"/>
                              </w:rPr>
                              <w:t>Метод</w:t>
                            </w:r>
                            <w:r w:rsidRPr="009A4BC9">
                              <w:rPr>
                                <w:rFonts w:ascii="Courier New" w:hAnsi="Courier New"/>
                                <w:b/>
                                <w:color w:val="353833"/>
                                <w:lang w:val="en-US"/>
                              </w:rPr>
                              <w:t xml:space="preserve"> HTTP-</w:t>
                            </w:r>
                            <w:r>
                              <w:rPr>
                                <w:rFonts w:ascii="Courier New" w:hAnsi="Courier New"/>
                                <w:b/>
                                <w:color w:val="353833"/>
                              </w:rPr>
                              <w:t>запроса</w:t>
                            </w:r>
                            <w:r w:rsidRPr="009A4BC9">
                              <w:rPr>
                                <w:rFonts w:ascii="Courier New" w:hAnsi="Courier New"/>
                                <w:b/>
                                <w:color w:val="353833"/>
                                <w:lang w:val="en-US"/>
                              </w:rPr>
                              <w:t>: GET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1E884" id="Надпись 16" o:spid="_x0000_s1049" type="#_x0000_t202" style="position:absolute;left:0;text-align:left;margin-left:69.95pt;margin-top:60.15pt;width:503.4pt;height:42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" fillcolor="#dee2e9" strokecolor="#d0d9df" strokeweight=".72pt">
                <v:textbox inset="0,0,0,0">
                  <w:txbxContent>
                    <w:p w14:paraId="1F32FCDD" w14:textId="77777777" w:rsidR="005273E6" w:rsidRPr="009A4BC9" w:rsidRDefault="005273E6" w:rsidP="00DF37FF">
                      <w:pPr>
                        <w:spacing w:before="100" w:line="319" w:lineRule="auto"/>
                        <w:ind w:left="588" w:right="1236"/>
                        <w:rPr>
                          <w:rFonts w:ascii="Courier New" w:hAnsi="Courier New"/>
                          <w:b/>
                          <w:lang w:val="en-US"/>
                        </w:rPr>
                      </w:pPr>
                      <w:r w:rsidRPr="009A4BC9">
                        <w:rPr>
                          <w:rFonts w:ascii="Courier New" w:hAnsi="Courier New"/>
                          <w:b/>
                          <w:color w:val="353833"/>
                          <w:lang w:val="en-US"/>
                        </w:rPr>
                        <w:t>getlocation?token=&lt;</w:t>
                      </w:r>
                      <w:r>
                        <w:rPr>
                          <w:rFonts w:ascii="Courier New" w:hAnsi="Courier New"/>
                          <w:b/>
                          <w:color w:val="353833"/>
                        </w:rPr>
                        <w:t>знач</w:t>
                      </w:r>
                      <w:r w:rsidRPr="009A4BC9">
                        <w:rPr>
                          <w:rFonts w:ascii="Courier New" w:hAnsi="Courier New"/>
                          <w:b/>
                          <w:color w:val="353833"/>
                          <w:lang w:val="en-US"/>
                        </w:rPr>
                        <w:t>&gt;&amp;containerId=&lt;</w:t>
                      </w:r>
                      <w:r>
                        <w:rPr>
                          <w:rFonts w:ascii="Courier New" w:hAnsi="Courier New"/>
                          <w:b/>
                          <w:color w:val="353833"/>
                        </w:rPr>
                        <w:t>знач</w:t>
                      </w:r>
                      <w:r w:rsidRPr="009A4BC9">
                        <w:rPr>
                          <w:rFonts w:ascii="Courier New" w:hAnsi="Courier New"/>
                          <w:b/>
                          <w:color w:val="353833"/>
                          <w:lang w:val="en-US"/>
                        </w:rPr>
                        <w:t>&gt;[&amp;date=&lt;</w:t>
                      </w:r>
                      <w:r>
                        <w:rPr>
                          <w:rFonts w:ascii="Courier New" w:hAnsi="Courier New"/>
                          <w:b/>
                          <w:color w:val="353833"/>
                        </w:rPr>
                        <w:t>знач</w:t>
                      </w:r>
                      <w:r w:rsidRPr="009A4BC9">
                        <w:rPr>
                          <w:rFonts w:ascii="Courier New" w:hAnsi="Courier New"/>
                          <w:b/>
                          <w:color w:val="353833"/>
                          <w:lang w:val="en-US"/>
                        </w:rPr>
                        <w:t xml:space="preserve">&gt;] </w:t>
                      </w:r>
                      <w:r>
                        <w:rPr>
                          <w:rFonts w:ascii="Courier New" w:hAnsi="Courier New"/>
                          <w:b/>
                          <w:color w:val="353833"/>
                        </w:rPr>
                        <w:t>Метод</w:t>
                      </w:r>
                      <w:r w:rsidRPr="009A4BC9">
                        <w:rPr>
                          <w:rFonts w:ascii="Courier New" w:hAnsi="Courier New"/>
                          <w:b/>
                          <w:color w:val="353833"/>
                          <w:lang w:val="en-US"/>
                        </w:rPr>
                        <w:t xml:space="preserve"> HTTP-</w:t>
                      </w:r>
                      <w:r>
                        <w:rPr>
                          <w:rFonts w:ascii="Courier New" w:hAnsi="Courier New"/>
                          <w:b/>
                          <w:color w:val="353833"/>
                        </w:rPr>
                        <w:t>запроса</w:t>
                      </w:r>
                      <w:r w:rsidRPr="009A4BC9">
                        <w:rPr>
                          <w:rFonts w:ascii="Courier New" w:hAnsi="Courier New"/>
                          <w:b/>
                          <w:color w:val="353833"/>
                          <w:lang w:val="en-US"/>
                        </w:rPr>
                        <w:t>: GET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A68B5">
        <w:rPr>
          <w:b/>
        </w:rPr>
        <w:t xml:space="preserve">Функция, возвращающая фактическое местонахождение контейнера по информации о базовых станциях сотовой сети (только для GSM и </w:t>
      </w:r>
      <w:proofErr w:type="spellStart"/>
      <w:r w:rsidRPr="005A68B5">
        <w:rPr>
          <w:b/>
        </w:rPr>
        <w:t>NBioT</w:t>
      </w:r>
      <w:proofErr w:type="spellEnd"/>
      <w:r w:rsidRPr="005A68B5">
        <w:rPr>
          <w:b/>
        </w:rPr>
        <w:t xml:space="preserve"> приборов), которые были известны прибору при выходе на связь в момент времени </w:t>
      </w:r>
      <w:proofErr w:type="spellStart"/>
      <w:r w:rsidRPr="005A68B5">
        <w:rPr>
          <w:b/>
        </w:rPr>
        <w:t>date</w:t>
      </w:r>
      <w:proofErr w:type="spellEnd"/>
      <w:r w:rsidRPr="005A68B5">
        <w:rPr>
          <w:b/>
        </w:rPr>
        <w:t>.</w:t>
      </w:r>
    </w:p>
    <w:p w14:paraId="2B13C964" w14:textId="77777777" w:rsidR="00DF37FF" w:rsidRPr="005A68B5" w:rsidRDefault="00DF37FF" w:rsidP="00DF37FF">
      <w:pPr>
        <w:pStyle w:val="aff3"/>
      </w:pPr>
      <w:r w:rsidRPr="005A68B5">
        <w:t>Параметры:</w:t>
      </w:r>
    </w:p>
    <w:p w14:paraId="3121DD31" w14:textId="77777777" w:rsidR="00DF37FF" w:rsidRPr="005A68B5" w:rsidRDefault="00DF37FF" w:rsidP="00DF37FF">
      <w:pPr>
        <w:pStyle w:val="aff3"/>
      </w:pPr>
      <w:proofErr w:type="spellStart"/>
      <w:r w:rsidRPr="005A68B5">
        <w:t>token</w:t>
      </w:r>
      <w:proofErr w:type="spellEnd"/>
      <w:r w:rsidRPr="005A68B5">
        <w:rPr>
          <w:spacing w:val="-111"/>
        </w:rPr>
        <w:t xml:space="preserve"> </w:t>
      </w:r>
      <w:r w:rsidRPr="005A68B5">
        <w:t xml:space="preserve">- </w:t>
      </w:r>
      <w:proofErr w:type="spellStart"/>
      <w:r w:rsidRPr="005A68B5">
        <w:t>токен</w:t>
      </w:r>
      <w:proofErr w:type="spellEnd"/>
      <w:r w:rsidRPr="005A68B5">
        <w:t xml:space="preserve"> выданный методом </w:t>
      </w:r>
      <w:proofErr w:type="spellStart"/>
      <w:r w:rsidRPr="005A68B5">
        <w:t>gettoken</w:t>
      </w:r>
      <w:proofErr w:type="spellEnd"/>
      <w:r w:rsidRPr="005A68B5">
        <w:t xml:space="preserve">, </w:t>
      </w:r>
      <w:proofErr w:type="spellStart"/>
      <w:r w:rsidRPr="005A68B5">
        <w:t>containerId</w:t>
      </w:r>
      <w:proofErr w:type="spellEnd"/>
      <w:r w:rsidRPr="005A68B5">
        <w:rPr>
          <w:spacing w:val="-95"/>
        </w:rPr>
        <w:t xml:space="preserve"> </w:t>
      </w:r>
      <w:r w:rsidRPr="005A68B5">
        <w:t>- идентификатор контейнера,</w:t>
      </w:r>
    </w:p>
    <w:p w14:paraId="7B2F6ECC" w14:textId="77777777" w:rsidR="00DF37FF" w:rsidRPr="005A68B5" w:rsidRDefault="00DF37FF" w:rsidP="00DF37FF">
      <w:pPr>
        <w:pStyle w:val="aff3"/>
      </w:pPr>
      <w:proofErr w:type="spellStart"/>
      <w:r w:rsidRPr="005A68B5">
        <w:t>date</w:t>
      </w:r>
      <w:proofErr w:type="spellEnd"/>
      <w:r w:rsidRPr="005A68B5">
        <w:t xml:space="preserve"> – [</w:t>
      </w:r>
      <w:proofErr w:type="spellStart"/>
      <w:r w:rsidRPr="005A68B5">
        <w:t>опционно</w:t>
      </w:r>
      <w:proofErr w:type="spellEnd"/>
      <w:r w:rsidRPr="005A68B5">
        <w:t>] дата выхода прибора на связь в виде количества</w:t>
      </w:r>
    </w:p>
    <w:p w14:paraId="65BA8BAE" w14:textId="77777777" w:rsidR="00DF37FF" w:rsidRPr="005A68B5" w:rsidRDefault="00DF37FF" w:rsidP="00DF37FF">
      <w:pPr>
        <w:pStyle w:val="aff3"/>
      </w:pPr>
      <w:r w:rsidRPr="005A68B5">
        <w:t>миллисекунд, начиная с 1 января 1970 года, UTC. Если дата выхода на связь не известна, она может быть не указана. В этом случае будет выбрана последняя дата/время, когда прибор выходил на связь.</w:t>
      </w:r>
    </w:p>
    <w:p w14:paraId="408D90EA" w14:textId="77777777" w:rsidR="00DF37FF" w:rsidRPr="005A68B5" w:rsidRDefault="00DF37FF" w:rsidP="00DF37FF">
      <w:pPr>
        <w:pStyle w:val="aff3"/>
      </w:pPr>
      <w:r w:rsidRPr="005A68B5">
        <w:t>Результат:</w:t>
      </w:r>
    </w:p>
    <w:p w14:paraId="11FD40C5" w14:textId="77777777" w:rsidR="00DF37FF" w:rsidRPr="005A68B5" w:rsidRDefault="00DF37FF" w:rsidP="00DF37FF">
      <w:pPr>
        <w:pStyle w:val="aff3"/>
      </w:pPr>
      <w:r w:rsidRPr="005A68B5">
        <w:t>Ответ в виде объекта с полями</w:t>
      </w:r>
    </w:p>
    <w:tbl>
      <w:tblPr>
        <w:tblStyle w:val="TableNormal"/>
        <w:tblW w:w="9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7390"/>
      </w:tblGrid>
      <w:tr w:rsidR="00DF37FF" w:rsidRPr="005A68B5" w14:paraId="5E011F02" w14:textId="77777777" w:rsidTr="00DF37FF">
        <w:trPr>
          <w:trHeight w:val="294"/>
        </w:trPr>
        <w:tc>
          <w:tcPr>
            <w:tcW w:w="1418" w:type="dxa"/>
          </w:tcPr>
          <w:p w14:paraId="3BAA7E4A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Поле</w:t>
            </w:r>
            <w:proofErr w:type="spellEnd"/>
          </w:p>
        </w:tc>
        <w:tc>
          <w:tcPr>
            <w:tcW w:w="1134" w:type="dxa"/>
          </w:tcPr>
          <w:p w14:paraId="16BBA39E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Тип</w:t>
            </w:r>
            <w:proofErr w:type="spellEnd"/>
          </w:p>
        </w:tc>
        <w:tc>
          <w:tcPr>
            <w:tcW w:w="7390" w:type="dxa"/>
          </w:tcPr>
          <w:p w14:paraId="3780A9DC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Описание</w:t>
            </w:r>
            <w:proofErr w:type="spellEnd"/>
          </w:p>
        </w:tc>
      </w:tr>
      <w:tr w:rsidR="00DF37FF" w:rsidRPr="005A68B5" w14:paraId="290FC8ED" w14:textId="77777777" w:rsidTr="00DF37FF">
        <w:trPr>
          <w:trHeight w:val="292"/>
        </w:trPr>
        <w:tc>
          <w:tcPr>
            <w:tcW w:w="1418" w:type="dxa"/>
          </w:tcPr>
          <w:p w14:paraId="6C0F7181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bsCount</w:t>
            </w:r>
            <w:proofErr w:type="spellEnd"/>
          </w:p>
        </w:tc>
        <w:tc>
          <w:tcPr>
            <w:tcW w:w="1134" w:type="dxa"/>
          </w:tcPr>
          <w:p w14:paraId="278263A4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int</w:t>
            </w:r>
          </w:p>
        </w:tc>
        <w:tc>
          <w:tcPr>
            <w:tcW w:w="7390" w:type="dxa"/>
          </w:tcPr>
          <w:p w14:paraId="50355522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Кол-во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базовых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станций</w:t>
            </w:r>
            <w:proofErr w:type="spellEnd"/>
          </w:p>
        </w:tc>
      </w:tr>
      <w:tr w:rsidR="00DF37FF" w:rsidRPr="005A68B5" w14:paraId="3DAEA730" w14:textId="77777777" w:rsidTr="00DF37FF">
        <w:trPr>
          <w:trHeight w:val="585"/>
        </w:trPr>
        <w:tc>
          <w:tcPr>
            <w:tcW w:w="1418" w:type="dxa"/>
          </w:tcPr>
          <w:p w14:paraId="5D9C0230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date</w:t>
            </w:r>
          </w:p>
        </w:tc>
        <w:tc>
          <w:tcPr>
            <w:tcW w:w="1134" w:type="dxa"/>
          </w:tcPr>
          <w:p w14:paraId="450CE053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long</w:t>
            </w:r>
          </w:p>
        </w:tc>
        <w:tc>
          <w:tcPr>
            <w:tcW w:w="7390" w:type="dxa"/>
          </w:tcPr>
          <w:p w14:paraId="1A06B7C8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Дата/время выхода на связь в виде количество</w:t>
            </w:r>
          </w:p>
          <w:p w14:paraId="0EC52F27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миллисекунд, начиная с 1 января 1970 года, </w:t>
            </w: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UTC</w:t>
            </w:r>
          </w:p>
        </w:tc>
      </w:tr>
      <w:tr w:rsidR="00DF37FF" w:rsidRPr="005A68B5" w14:paraId="507AFE57" w14:textId="77777777" w:rsidTr="00DF37FF">
        <w:trPr>
          <w:trHeight w:val="293"/>
        </w:trPr>
        <w:tc>
          <w:tcPr>
            <w:tcW w:w="1418" w:type="dxa"/>
          </w:tcPr>
          <w:p w14:paraId="7050A2DE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lbs</w:t>
            </w:r>
            <w:proofErr w:type="spellEnd"/>
          </w:p>
        </w:tc>
        <w:tc>
          <w:tcPr>
            <w:tcW w:w="1134" w:type="dxa"/>
          </w:tcPr>
          <w:p w14:paraId="608514F5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object</w:t>
            </w:r>
          </w:p>
        </w:tc>
        <w:tc>
          <w:tcPr>
            <w:tcW w:w="7390" w:type="dxa"/>
          </w:tcPr>
          <w:p w14:paraId="6C81F403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Объект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вариантами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местонахождения</w:t>
            </w:r>
            <w:proofErr w:type="spellEnd"/>
          </w:p>
        </w:tc>
      </w:tr>
      <w:tr w:rsidR="00DF37FF" w:rsidRPr="005A68B5" w14:paraId="5971FA75" w14:textId="77777777" w:rsidTr="00DF37FF">
        <w:trPr>
          <w:trHeight w:val="293"/>
        </w:trPr>
        <w:tc>
          <w:tcPr>
            <w:tcW w:w="1418" w:type="dxa"/>
          </w:tcPr>
          <w:p w14:paraId="197C3523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yandex</w:t>
            </w:r>
            <w:proofErr w:type="spellEnd"/>
          </w:p>
        </w:tc>
        <w:tc>
          <w:tcPr>
            <w:tcW w:w="1134" w:type="dxa"/>
          </w:tcPr>
          <w:p w14:paraId="4D0F37E9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90" w:type="dxa"/>
          </w:tcPr>
          <w:p w14:paraId="5BE0C853" w14:textId="77777777" w:rsidR="00DF37FF" w:rsidRPr="008755B6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По данным </w:t>
            </w: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LBS</w:t>
            </w: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 «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Яндекс.Локатор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». Массив содержат три вещественных числа, определяющих широту, долготу и точность в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 </w:t>
            </w:r>
            <w:r w:rsidRPr="008755B6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метрах соответственно.</w:t>
            </w:r>
          </w:p>
        </w:tc>
      </w:tr>
      <w:tr w:rsidR="00DF37FF" w:rsidRPr="005A68B5" w14:paraId="47570D95" w14:textId="77777777" w:rsidTr="00DF37FF">
        <w:trPr>
          <w:trHeight w:val="293"/>
        </w:trPr>
        <w:tc>
          <w:tcPr>
            <w:tcW w:w="1418" w:type="dxa"/>
          </w:tcPr>
          <w:p w14:paraId="04A24056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ocid</w:t>
            </w:r>
            <w:proofErr w:type="spellEnd"/>
          </w:p>
        </w:tc>
        <w:tc>
          <w:tcPr>
            <w:tcW w:w="1134" w:type="dxa"/>
          </w:tcPr>
          <w:p w14:paraId="5F8AD0F2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390" w:type="dxa"/>
          </w:tcPr>
          <w:p w14:paraId="6B7ECC79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По данным </w:t>
            </w: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LBS</w:t>
            </w: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 «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OpenCellId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». Массив содержат</w:t>
            </w:r>
          </w:p>
          <w:p w14:paraId="7A7721C2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три вещественных числа, определяющих широту, долготу и точность в метрах соответственно.</w:t>
            </w:r>
          </w:p>
        </w:tc>
      </w:tr>
      <w:tr w:rsidR="00DF37FF" w:rsidRPr="005A68B5" w14:paraId="26BB9ADD" w14:textId="77777777" w:rsidTr="00DF37FF">
        <w:trPr>
          <w:trHeight w:val="293"/>
        </w:trPr>
        <w:tc>
          <w:tcPr>
            <w:tcW w:w="1418" w:type="dxa"/>
          </w:tcPr>
          <w:p w14:paraId="71B0DB93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google</w:t>
            </w:r>
            <w:proofErr w:type="spellEnd"/>
          </w:p>
        </w:tc>
        <w:tc>
          <w:tcPr>
            <w:tcW w:w="1134" w:type="dxa"/>
          </w:tcPr>
          <w:p w14:paraId="28E49D6D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7390" w:type="dxa"/>
          </w:tcPr>
          <w:p w14:paraId="65781E5C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По</w:t>
            </w: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данным</w:t>
            </w: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LBS «Google </w:t>
            </w:r>
            <w:proofErr w:type="spellStart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>GeoLocation</w:t>
            </w:r>
            <w:proofErr w:type="spellEnd"/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». </w:t>
            </w: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Массив содержат три вещественных числа,</w:t>
            </w:r>
          </w:p>
          <w:p w14:paraId="4C319F5D" w14:textId="77777777" w:rsidR="00DF37FF" w:rsidRPr="005A68B5" w:rsidRDefault="00DF37FF" w:rsidP="00DF37FF">
            <w:pPr>
              <w:pStyle w:val="TableParagraph"/>
              <w:adjustRightInd w:val="0"/>
              <w:snapToGrid w:val="0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5A68B5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определяющих широту, долготу и точность в метрах соответственно.</w:t>
            </w:r>
          </w:p>
        </w:tc>
      </w:tr>
    </w:tbl>
    <w:p w14:paraId="0630CF3B" w14:textId="77777777" w:rsidR="00DF37FF" w:rsidRDefault="00DF37FF" w:rsidP="00DF37FF">
      <w:pPr>
        <w:pStyle w:val="aff3"/>
      </w:pPr>
    </w:p>
    <w:p w14:paraId="198AADBA" w14:textId="77777777" w:rsidR="00DF37FF" w:rsidRPr="005A68B5" w:rsidRDefault="00DF37FF" w:rsidP="00DF37FF">
      <w:pPr>
        <w:pStyle w:val="aff3"/>
      </w:pPr>
      <w:r w:rsidRPr="005A68B5">
        <w:t>В дальнейшем, по мере подключения других LBS, в поле “</w:t>
      </w:r>
      <w:proofErr w:type="spellStart"/>
      <w:r w:rsidRPr="005A68B5">
        <w:t>lbs</w:t>
      </w:r>
      <w:proofErr w:type="spellEnd"/>
      <w:r w:rsidRPr="005A68B5">
        <w:t>” могут появляться другие варианты. При выборе подходящего варианта рекомендуется опираться на точность измерения.</w:t>
      </w:r>
    </w:p>
    <w:p w14:paraId="7837813F" w14:textId="77777777" w:rsidR="00DF37FF" w:rsidRPr="005A68B5" w:rsidRDefault="00DF37FF" w:rsidP="00DF37FF">
      <w:pPr>
        <w:pStyle w:val="aff3"/>
      </w:pPr>
      <w:r w:rsidRPr="005A68B5">
        <w:t>Если возникла ошибка обработки запроса, то будет возвращен GSON-ответ вида</w:t>
      </w:r>
    </w:p>
    <w:p w14:paraId="04665570" w14:textId="77777777" w:rsidR="00DF37FF" w:rsidRPr="005A68B5" w:rsidRDefault="00DF37FF" w:rsidP="00DF37FF">
      <w:pPr>
        <w:pStyle w:val="aff3"/>
      </w:pPr>
      <w:r w:rsidRPr="005A68B5">
        <w:t>{"</w:t>
      </w:r>
      <w:proofErr w:type="spellStart"/>
      <w:r w:rsidRPr="005A68B5">
        <w:t>errcode</w:t>
      </w:r>
      <w:proofErr w:type="spellEnd"/>
      <w:r w:rsidRPr="005A68B5">
        <w:t>":&lt;код ошибки&gt;,"</w:t>
      </w:r>
      <w:proofErr w:type="spellStart"/>
      <w:r w:rsidRPr="005A68B5">
        <w:t>message</w:t>
      </w:r>
      <w:proofErr w:type="spellEnd"/>
      <w:r w:rsidRPr="005A68B5">
        <w:t>":&lt;сообщение об ошибке&gt;}.</w:t>
      </w:r>
    </w:p>
    <w:p w14:paraId="64E84D6D" w14:textId="77777777" w:rsidR="00DF37FF" w:rsidRPr="005A68B5" w:rsidRDefault="00DF37FF" w:rsidP="00DF37FF">
      <w:pPr>
        <w:pStyle w:val="aff3"/>
      </w:pPr>
      <w:r w:rsidRPr="005A68B5">
        <w:t>Возможные коды ошибок:</w:t>
      </w:r>
    </w:p>
    <w:p w14:paraId="3EEF4117" w14:textId="77777777" w:rsidR="00DF37FF" w:rsidRPr="005A68B5" w:rsidRDefault="00DF37FF" w:rsidP="00DF37FF">
      <w:pPr>
        <w:pStyle w:val="aff3"/>
      </w:pPr>
      <w:r w:rsidRPr="005A68B5">
        <w:t xml:space="preserve">1 - неверный или устаревший </w:t>
      </w:r>
      <w:proofErr w:type="spellStart"/>
      <w:r w:rsidRPr="005A68B5">
        <w:t>токен</w:t>
      </w:r>
      <w:proofErr w:type="spellEnd"/>
      <w:r w:rsidRPr="005A68B5">
        <w:t>,</w:t>
      </w:r>
    </w:p>
    <w:p w14:paraId="7BA0D7CF" w14:textId="77777777" w:rsidR="00DF37FF" w:rsidRPr="005A68B5" w:rsidRDefault="00DF37FF" w:rsidP="00DF37FF">
      <w:pPr>
        <w:pStyle w:val="aff3"/>
      </w:pPr>
      <w:r w:rsidRPr="005A68B5">
        <w:t>5 - контейнер не найден</w:t>
      </w:r>
    </w:p>
    <w:p w14:paraId="648412D6" w14:textId="77777777" w:rsidR="00DF37FF" w:rsidRPr="005A68B5" w:rsidRDefault="00DF37FF" w:rsidP="00DF37FF">
      <w:pPr>
        <w:pStyle w:val="aff3"/>
      </w:pPr>
      <w:r w:rsidRPr="005A68B5">
        <w:t>6 - информация о базовых станциях не найдена</w:t>
      </w:r>
    </w:p>
    <w:p w14:paraId="39D398A6" w14:textId="77777777" w:rsidR="00DF37FF" w:rsidRPr="005A68B5" w:rsidRDefault="00DF37FF" w:rsidP="00DF37FF">
      <w:pPr>
        <w:pStyle w:val="aff3"/>
      </w:pPr>
      <w:r w:rsidRPr="005A68B5">
        <w:lastRenderedPageBreak/>
        <w:t>7 - ошибка LBS</w:t>
      </w:r>
    </w:p>
    <w:p w14:paraId="0593EA48" w14:textId="77777777" w:rsidR="00DF37FF" w:rsidRDefault="00DF37FF" w:rsidP="00DF37FF">
      <w:pPr>
        <w:pStyle w:val="aff3"/>
      </w:pPr>
      <w:r w:rsidRPr="005A68B5">
        <w:t>500 – внутренняя ошибка на сервере</w:t>
      </w:r>
    </w:p>
    <w:p w14:paraId="342F12BC" w14:textId="77777777" w:rsidR="00DF37FF" w:rsidRDefault="00DF37FF" w:rsidP="003074A5">
      <w:pPr>
        <w:pStyle w:val="aff3"/>
      </w:pPr>
    </w:p>
    <w:p w14:paraId="5FC71399" w14:textId="77777777" w:rsidR="00CA793A" w:rsidRPr="00A61090" w:rsidRDefault="00CA793A" w:rsidP="00CA793A">
      <w:pPr>
        <w:pStyle w:val="a3"/>
        <w:numPr>
          <w:ilvl w:val="0"/>
          <w:numId w:val="0"/>
        </w:numPr>
      </w:pPr>
    </w:p>
    <w:p w14:paraId="6B8CBC43" w14:textId="3A4B30DE" w:rsidR="00ED693F" w:rsidRPr="002668D5" w:rsidRDefault="00ED693F" w:rsidP="002668D5"/>
    <w:sectPr w:rsidR="00ED693F" w:rsidRPr="002668D5" w:rsidSect="00096649">
      <w:headerReference w:type="even" r:id="rId15"/>
      <w:footerReference w:type="even" r:id="rId16"/>
      <w:footerReference w:type="default" r:id="rId17"/>
      <w:headerReference w:type="first" r:id="rId18"/>
      <w:type w:val="continuous"/>
      <w:pgSz w:w="11907" w:h="16840" w:code="9"/>
      <w:pgMar w:top="851" w:right="567" w:bottom="1135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5C95A" w14:textId="77777777" w:rsidR="004C1933" w:rsidRDefault="004C1933">
      <w:r>
        <w:separator/>
      </w:r>
    </w:p>
  </w:endnote>
  <w:endnote w:type="continuationSeparator" w:id="0">
    <w:p w14:paraId="256657E4" w14:textId="77777777" w:rsidR="004C1933" w:rsidRDefault="004C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0000500000000020000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HelvDL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20B0604020202020204"/>
    <w:charset w:val="00"/>
    <w:family w:val="decorative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b"/>
      </w:rPr>
      <w:id w:val="-1620912457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2D0B3442" w14:textId="3E17A9DA" w:rsidR="005273E6" w:rsidRDefault="005273E6" w:rsidP="004A47BD">
        <w:pPr>
          <w:pStyle w:val="af4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1E435E" w14:textId="77777777" w:rsidR="005273E6" w:rsidRDefault="005273E6" w:rsidP="00E002AA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b"/>
      </w:rPr>
      <w:id w:val="1105858954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49825A9A" w14:textId="0194A721" w:rsidR="005273E6" w:rsidRDefault="005273E6" w:rsidP="004A47BD">
        <w:pPr>
          <w:pStyle w:val="af4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20</w:t>
        </w:r>
        <w:r>
          <w:rPr>
            <w:rStyle w:val="ab"/>
          </w:rPr>
          <w:fldChar w:fldCharType="end"/>
        </w:r>
      </w:p>
    </w:sdtContent>
  </w:sdt>
  <w:p w14:paraId="78EBDB7E" w14:textId="77777777" w:rsidR="005273E6" w:rsidRPr="0046116F" w:rsidRDefault="005273E6" w:rsidP="00E002AA">
    <w:pPr>
      <w:pStyle w:val="af4"/>
      <w:ind w:right="360"/>
      <w:rPr>
        <w:b/>
        <w:i/>
        <w:sz w:val="16"/>
        <w:szCs w:val="16"/>
      </w:rPr>
    </w:pPr>
    <w:r w:rsidRPr="0046116F">
      <w:rPr>
        <w:rFonts w:ascii="Arial" w:hAnsi="Arial" w:cs="Arial"/>
        <w:b/>
        <w:i/>
        <w:sz w:val="16"/>
        <w:szCs w:val="16"/>
      </w:rPr>
      <w:tab/>
    </w:r>
    <w:r w:rsidRPr="0046116F">
      <w:rPr>
        <w:rFonts w:ascii="Arial" w:hAnsi="Arial" w:cs="Arial"/>
        <w:b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06581" w14:textId="77777777" w:rsidR="004C1933" w:rsidRDefault="004C1933">
      <w:r>
        <w:separator/>
      </w:r>
    </w:p>
  </w:footnote>
  <w:footnote w:type="continuationSeparator" w:id="0">
    <w:p w14:paraId="7EA3E1E8" w14:textId="77777777" w:rsidR="004C1933" w:rsidRDefault="004C1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644BA" w14:textId="77777777" w:rsidR="005273E6" w:rsidRDefault="005273E6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</w:p>
  <w:p w14:paraId="7D978A07" w14:textId="77777777" w:rsidR="005273E6" w:rsidRDefault="005273E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FD3B5" w14:textId="5A1BA872" w:rsidR="005273E6" w:rsidRDefault="005273E6">
    <w:pPr>
      <w:pStyle w:val="ac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1A1166" wp14:editId="2A59B706">
              <wp:simplePos x="0" y="0"/>
              <wp:positionH relativeFrom="page">
                <wp:posOffset>233463</wp:posOffset>
              </wp:positionH>
              <wp:positionV relativeFrom="page">
                <wp:posOffset>175098</wp:posOffset>
              </wp:positionV>
              <wp:extent cx="7099200" cy="10335600"/>
              <wp:effectExtent l="0" t="0" r="26035" b="27940"/>
              <wp:wrapNone/>
              <wp:docPr id="6" name="Группа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7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Группа 8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9" name="Прямоугольник 9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9E257A" w14:textId="77777777" w:rsidR="005273E6" w:rsidRPr="00A965E8" w:rsidRDefault="005273E6" w:rsidP="005273E6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F07455" w14:textId="77777777" w:rsidR="005273E6" w:rsidRPr="00A965E8" w:rsidRDefault="005273E6" w:rsidP="005273E6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CBFFB8" w14:textId="77777777" w:rsidR="005273E6" w:rsidRPr="00197CCC" w:rsidRDefault="005273E6" w:rsidP="005273E6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564E6E" w14:textId="77777777" w:rsidR="005273E6" w:rsidRPr="00A965E8" w:rsidRDefault="005273E6" w:rsidP="005273E6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6F044E" w14:textId="77777777" w:rsidR="005273E6" w:rsidRPr="00082709" w:rsidRDefault="005273E6" w:rsidP="005273E6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FCF407" w14:textId="77777777" w:rsidR="005273E6" w:rsidRPr="00A965E8" w:rsidRDefault="005273E6" w:rsidP="005273E6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C7AB70" w14:textId="77777777" w:rsidR="005273E6" w:rsidRPr="00082709" w:rsidRDefault="005273E6" w:rsidP="005273E6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8DC560" w14:textId="77777777" w:rsidR="005273E6" w:rsidRPr="00670A11" w:rsidRDefault="005273E6" w:rsidP="005273E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85305E" w14:textId="77777777" w:rsidR="005273E6" w:rsidRPr="00A965E8" w:rsidRDefault="005273E6" w:rsidP="005273E6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D920C8" w14:textId="77777777" w:rsidR="005273E6" w:rsidRPr="00653D7A" w:rsidRDefault="005273E6" w:rsidP="005273E6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единительная линия 32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единительная линия 35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Прямая соединительная линия 42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Прямая соединительная линия 43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Прямая соединительная линия 44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Прямая соединительная линия 45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Прямая соединительная линия 46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1A1166" id="Группа 6" o:spid="_x0000_s1050" style="position:absolute;margin-left:18.4pt;margin-top:13.8pt;width:559pt;height:813.85pt;z-index:251659264;mso-position-horizontal-relative:page;mso-position-vertical-relative:page;mso-width-relative:margin;mso-height-relative:margin" coordsize="70981,1033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">
              <v:rect id="Rectangle 1" o:spid="_x0000_s1051" style="position:absolute;left:4381;width:66600;height:103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" filled="f" strokeweight="1.5pt"/>
              <v:group id="Группа 8" o:spid="_x0000_s1052" style="position:absolute;top:51149;width:4386;height:52200" coordorigin="-57" coordsize="4386,52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<v:rect id="Прямоугольник 9" o:spid="_x0000_s1053" style="position:absolute;left:1809;top:43148;width:2520;height:90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" filled="f" stroked="f" strokeweight="1.5pt">
                  <v:textbox style="layout-flow:vertical;mso-layout-flow-alt:bottom-to-top" inset="0,0,0,0">
                    <w:txbxContent>
                      <w:p w14:paraId="359E257A" w14:textId="77777777" w:rsidR="005273E6" w:rsidRPr="00A965E8" w:rsidRDefault="005273E6" w:rsidP="005273E6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0" o:spid="_x0000_s1054" style="position:absolute;left:1809;top:30575;width:2520;height:126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" filled="f" stroked="f" strokeweight="1.5pt">
                  <v:textbox style="layout-flow:vertical;mso-layout-flow-alt:bottom-to-top" inset="0,0,0,0">
                    <w:txbxContent>
                      <w:p w14:paraId="07F07455" w14:textId="77777777" w:rsidR="005273E6" w:rsidRPr="00A965E8" w:rsidRDefault="005273E6" w:rsidP="005273E6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55" style="position:absolute;top:30575;width:1800;height:126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" filled="f" stroked="f" strokeweight="1.5pt">
                  <v:textbox style="layout-flow:vertical;mso-layout-flow-alt:bottom-to-top" inset="0,0,0,0">
                    <w:txbxContent>
                      <w:p w14:paraId="06CBFFB8" w14:textId="77777777" w:rsidR="005273E6" w:rsidRPr="00197CCC" w:rsidRDefault="005273E6" w:rsidP="005273E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12" o:spid="_x0000_s1056" style="position:absolute;left:1809;top:21526;width:2520;height:90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" filled="f" stroked="f" strokeweight="1.5pt">
                  <v:textbox style="layout-flow:vertical;mso-layout-flow-alt:bottom-to-top" inset="0,0,0,0">
                    <w:txbxContent>
                      <w:p w14:paraId="24564E6E" w14:textId="77777777" w:rsidR="005273E6" w:rsidRPr="00A965E8" w:rsidRDefault="005273E6" w:rsidP="005273E6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3" o:spid="_x0000_s1057" style="position:absolute;top:21526;width:1800;height:90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" filled="f" stroked="f" strokeweight="1.5pt">
                  <v:textbox style="layout-flow:vertical;mso-layout-flow-alt:bottom-to-top" inset="0,0,0,0">
                    <w:txbxContent>
                      <w:p w14:paraId="3E6F044E" w14:textId="77777777" w:rsidR="005273E6" w:rsidRPr="00082709" w:rsidRDefault="005273E6" w:rsidP="005273E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14" o:spid="_x0000_s1058" style="position:absolute;left:1809;top:12573;width:2520;height:90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" filled="f" stroked="f" strokeweight="1.5pt">
                  <v:textbox style="layout-flow:vertical;mso-layout-flow-alt:bottom-to-top" inset="0,0,0,0">
                    <w:txbxContent>
                      <w:p w14:paraId="0BFCF407" w14:textId="77777777" w:rsidR="005273E6" w:rsidRPr="00A965E8" w:rsidRDefault="005273E6" w:rsidP="005273E6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5" o:spid="_x0000_s1059" style="position:absolute;top:12573;width:1800;height:90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" filled="f" stroked="f" strokeweight="1.5pt">
                  <v:textbox style="layout-flow:vertical;mso-layout-flow-alt:bottom-to-top" inset="0,0,0,0">
                    <w:txbxContent>
                      <w:p w14:paraId="2EC7AB70" w14:textId="77777777" w:rsidR="005273E6" w:rsidRPr="00082709" w:rsidRDefault="005273E6" w:rsidP="005273E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17" o:spid="_x0000_s1060" style="position:absolute;top:43148;width:1800;height:90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" filled="f" stroked="f" strokeweight="1.5pt">
                  <v:textbox style="layout-flow:vertical;mso-layout-flow-alt:bottom-to-top" inset="0,0,0,0">
                    <w:txbxContent>
                      <w:p w14:paraId="138DC560" w14:textId="77777777" w:rsidR="005273E6" w:rsidRPr="00670A11" w:rsidRDefault="005273E6" w:rsidP="005273E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4" o:spid="_x0000_s1061" style="position:absolute;left:1809;width:2520;height:126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" filled="f" stroked="f" strokeweight="1.5pt">
                  <v:textbox style="layout-flow:vertical;mso-layout-flow-alt:bottom-to-top">
                    <w:txbxContent>
                      <w:p w14:paraId="7C85305E" w14:textId="77777777" w:rsidR="005273E6" w:rsidRPr="00A965E8" w:rsidRDefault="005273E6" w:rsidP="005273E6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8" o:spid="_x0000_s1062" style="position:absolute;width:1800;height:126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" filled="f" stroked="f" strokeweight="1.5pt">
                  <v:textbox style="layout-flow:vertical;mso-layout-flow-alt:bottom-to-top" inset="0,0,0,0">
                    <w:txbxContent>
                      <w:p w14:paraId="61D920C8" w14:textId="77777777" w:rsidR="005273E6" w:rsidRPr="00653D7A" w:rsidRDefault="005273E6" w:rsidP="005273E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0" o:spid="_x0000_s1063" style="position:absolute;flip:x;visibility:visible;mso-wrap-style:square" from="-57,52197" to="4267,521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" strokecolor="black [3213]" strokeweight="1.5pt"/>
                <v:line id="Прямая соединительная линия 32" o:spid="_x0000_s1064" style="position:absolute;flip:x;visibility:visible;mso-wrap-style:square" from="0,43148" to="4324,431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" strokecolor="black [3213]" strokeweight="1.5pt"/>
                <v:line id="Прямая соединительная линия 35" o:spid="_x0000_s1065" style="position:absolute;visibility:visible;mso-wrap-style:square" from="0,30575" to="4324,305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" strokecolor="black [3213]" strokeweight="1.5pt"/>
                <v:line id="Прямая соединительная линия 42" o:spid="_x0000_s1066" style="position:absolute;visibility:visible;mso-wrap-style:square" from="0,21526" to="4324,21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" strokecolor="black [3213]" strokeweight="1.5pt"/>
                <v:line id="Прямая соединительная линия 43" o:spid="_x0000_s1067" style="position:absolute;visibility:visible;mso-wrap-style:square" from="0,12573" to="4324,125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" strokecolor="black [3213]" strokeweight="1.5pt"/>
                <v:line id="Прямая соединительная линия 44" o:spid="_x0000_s1068" style="position:absolute;visibility:visible;mso-wrap-style:square" from="-38,0" to="4286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" strokecolor="black [3213]" strokeweight="1.5pt"/>
                <v:line id="Прямая соединительная линия 45" o:spid="_x0000_s1069" style="position:absolute;visibility:visible;mso-wrap-style:square" from="0,0" to="0,522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" strokecolor="black [3213]" strokeweight="1.5pt"/>
                <v:line id="Прямая соединительная линия 46" o:spid="_x0000_s1070" style="position:absolute;flip:y;visibility:visible;mso-wrap-style:square" from="1809,0" to="1809,521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&#13;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F6F6F974"/>
    <w:lvl w:ilvl="0">
      <w:start w:val="1"/>
      <w:numFmt w:val="bullet"/>
      <w:pStyle w:val="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C2A1A1A"/>
    <w:lvl w:ilvl="0">
      <w:start w:val="1"/>
      <w:numFmt w:val="bullet"/>
      <w:pStyle w:val="20"/>
      <w:lvlText w:val=""/>
      <w:lvlJc w:val="left"/>
      <w:pPr>
        <w:tabs>
          <w:tab w:val="num" w:pos="360"/>
        </w:tabs>
        <w:ind w:left="1021" w:hanging="170"/>
      </w:pPr>
      <w:rPr>
        <w:rFonts w:ascii="Symbol" w:hAnsi="Symbol" w:hint="default"/>
      </w:rPr>
    </w:lvl>
  </w:abstractNum>
  <w:abstractNum w:abstractNumId="2" w15:restartNumberingAfterBreak="0">
    <w:nsid w:val="07E913CE"/>
    <w:multiLevelType w:val="multilevel"/>
    <w:tmpl w:val="E95AAAAA"/>
    <w:lvl w:ilvl="0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1800"/>
        </w:tabs>
        <w:ind w:left="1728" w:hanging="648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025C42"/>
    <w:multiLevelType w:val="multilevel"/>
    <w:tmpl w:val="654ED5B6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884A32"/>
    <w:multiLevelType w:val="multilevel"/>
    <w:tmpl w:val="514647AA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14F3268"/>
    <w:multiLevelType w:val="hybridMultilevel"/>
    <w:tmpl w:val="7C987B08"/>
    <w:lvl w:ilvl="0" w:tplc="46F476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221382E"/>
    <w:multiLevelType w:val="singleLevel"/>
    <w:tmpl w:val="EBBAD3FC"/>
    <w:lvl w:ilvl="0">
      <w:start w:val="1"/>
      <w:numFmt w:val="bullet"/>
      <w:pStyle w:val="a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7" w15:restartNumberingAfterBreak="0">
    <w:nsid w:val="1717135F"/>
    <w:multiLevelType w:val="hybridMultilevel"/>
    <w:tmpl w:val="A3080C60"/>
    <w:lvl w:ilvl="0" w:tplc="752C84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752C8424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BB11BDC"/>
    <w:multiLevelType w:val="multilevel"/>
    <w:tmpl w:val="763C565E"/>
    <w:styleLink w:val="a0"/>
    <w:lvl w:ilvl="0">
      <w:start w:val="1"/>
      <w:numFmt w:val="decimal"/>
      <w:lvlText w:val="%1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right"/>
      <w:pPr>
        <w:ind w:left="1596" w:hanging="1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360"/>
      </w:pPr>
      <w:rPr>
        <w:rFonts w:ascii="Times New Roman" w:hAnsi="Times New Roman" w:hint="default"/>
      </w:rPr>
    </w:lvl>
    <w:lvl w:ilvl="4">
      <w:start w:val="1"/>
      <w:numFmt w:val="lowerLetter"/>
      <w:lvlText w:val="%5."/>
      <w:lvlJc w:val="left"/>
      <w:pPr>
        <w:ind w:left="7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404" w:hanging="180"/>
      </w:pPr>
      <w:rPr>
        <w:rFonts w:hint="default"/>
      </w:rPr>
    </w:lvl>
  </w:abstractNum>
  <w:abstractNum w:abstractNumId="9" w15:restartNumberingAfterBreak="0">
    <w:nsid w:val="2293293C"/>
    <w:multiLevelType w:val="hybridMultilevel"/>
    <w:tmpl w:val="331E8CFE"/>
    <w:lvl w:ilvl="0" w:tplc="5184B042">
      <w:start w:val="1"/>
      <w:numFmt w:val="bullet"/>
      <w:pStyle w:val="1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3FA55B2"/>
    <w:multiLevelType w:val="multilevel"/>
    <w:tmpl w:val="834805D8"/>
    <w:lvl w:ilvl="0">
      <w:start w:val="2"/>
      <w:numFmt w:val="decimal"/>
      <w:pStyle w:val="1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81A1B4B"/>
    <w:multiLevelType w:val="multilevel"/>
    <w:tmpl w:val="211463B6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1D73D53"/>
    <w:multiLevelType w:val="multilevel"/>
    <w:tmpl w:val="52E0C1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F72F88"/>
    <w:multiLevelType w:val="hybridMultilevel"/>
    <w:tmpl w:val="15A23644"/>
    <w:lvl w:ilvl="0" w:tplc="FC7E2EC8">
      <w:numFmt w:val="bullet"/>
      <w:pStyle w:val="a2"/>
      <w:lvlText w:val="-"/>
      <w:lvlJc w:val="left"/>
      <w:pPr>
        <w:ind w:left="1422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ru-RU" w:bidi="ru-RU"/>
      </w:rPr>
    </w:lvl>
    <w:lvl w:ilvl="1" w:tplc="E1C6F592">
      <w:numFmt w:val="bullet"/>
      <w:lvlText w:val="•"/>
      <w:lvlJc w:val="left"/>
      <w:pPr>
        <w:ind w:left="1840" w:hanging="360"/>
      </w:pPr>
      <w:rPr>
        <w:rFonts w:hint="default"/>
        <w:lang w:val="ru-RU" w:eastAsia="ru-RU" w:bidi="ru-RU"/>
      </w:rPr>
    </w:lvl>
    <w:lvl w:ilvl="2" w:tplc="6C40428E">
      <w:numFmt w:val="bullet"/>
      <w:lvlText w:val="•"/>
      <w:lvlJc w:val="left"/>
      <w:pPr>
        <w:ind w:left="2120" w:hanging="360"/>
      </w:pPr>
      <w:rPr>
        <w:rFonts w:hint="default"/>
        <w:lang w:val="ru-RU" w:eastAsia="ru-RU" w:bidi="ru-RU"/>
      </w:rPr>
    </w:lvl>
    <w:lvl w:ilvl="3" w:tplc="8BB05C04">
      <w:numFmt w:val="bullet"/>
      <w:lvlText w:val="•"/>
      <w:lvlJc w:val="left"/>
      <w:pPr>
        <w:ind w:left="3140" w:hanging="360"/>
      </w:pPr>
      <w:rPr>
        <w:rFonts w:hint="default"/>
        <w:lang w:val="ru-RU" w:eastAsia="ru-RU" w:bidi="ru-RU"/>
      </w:rPr>
    </w:lvl>
    <w:lvl w:ilvl="4" w:tplc="690ECE14">
      <w:numFmt w:val="bullet"/>
      <w:lvlText w:val="•"/>
      <w:lvlJc w:val="left"/>
      <w:pPr>
        <w:ind w:left="4161" w:hanging="360"/>
      </w:pPr>
      <w:rPr>
        <w:rFonts w:hint="default"/>
        <w:lang w:val="ru-RU" w:eastAsia="ru-RU" w:bidi="ru-RU"/>
      </w:rPr>
    </w:lvl>
    <w:lvl w:ilvl="5" w:tplc="6CB60E36">
      <w:numFmt w:val="bullet"/>
      <w:lvlText w:val="•"/>
      <w:lvlJc w:val="left"/>
      <w:pPr>
        <w:ind w:left="5182" w:hanging="360"/>
      </w:pPr>
      <w:rPr>
        <w:rFonts w:hint="default"/>
        <w:lang w:val="ru-RU" w:eastAsia="ru-RU" w:bidi="ru-RU"/>
      </w:rPr>
    </w:lvl>
    <w:lvl w:ilvl="6" w:tplc="828A4F42">
      <w:numFmt w:val="bullet"/>
      <w:lvlText w:val="•"/>
      <w:lvlJc w:val="left"/>
      <w:pPr>
        <w:ind w:left="6203" w:hanging="360"/>
      </w:pPr>
      <w:rPr>
        <w:rFonts w:hint="default"/>
        <w:lang w:val="ru-RU" w:eastAsia="ru-RU" w:bidi="ru-RU"/>
      </w:rPr>
    </w:lvl>
    <w:lvl w:ilvl="7" w:tplc="0D06D966">
      <w:numFmt w:val="bullet"/>
      <w:lvlText w:val="•"/>
      <w:lvlJc w:val="left"/>
      <w:pPr>
        <w:ind w:left="7224" w:hanging="360"/>
      </w:pPr>
      <w:rPr>
        <w:rFonts w:hint="default"/>
        <w:lang w:val="ru-RU" w:eastAsia="ru-RU" w:bidi="ru-RU"/>
      </w:rPr>
    </w:lvl>
    <w:lvl w:ilvl="8" w:tplc="BD86384A">
      <w:numFmt w:val="bullet"/>
      <w:lvlText w:val="•"/>
      <w:lvlJc w:val="left"/>
      <w:pPr>
        <w:ind w:left="8244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34FA1AEB"/>
    <w:multiLevelType w:val="multilevel"/>
    <w:tmpl w:val="F7D088BE"/>
    <w:lvl w:ilvl="0">
      <w:start w:val="1"/>
      <w:numFmt w:val="bullet"/>
      <w:pStyle w:val="a3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9D31F98"/>
    <w:multiLevelType w:val="hybridMultilevel"/>
    <w:tmpl w:val="74C2C13E"/>
    <w:styleLink w:val="415OutlineNumbering1"/>
    <w:lvl w:ilvl="0" w:tplc="B4CEF7EC">
      <w:start w:val="1"/>
      <w:numFmt w:val="bullet"/>
      <w:pStyle w:val="11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BFD204C"/>
    <w:multiLevelType w:val="multilevel"/>
    <w:tmpl w:val="5C860FEA"/>
    <w:lvl w:ilvl="0">
      <w:start w:val="1"/>
      <w:numFmt w:val="decimal"/>
      <w:pStyle w:val="a4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A027B53"/>
    <w:multiLevelType w:val="multilevel"/>
    <w:tmpl w:val="F23692FE"/>
    <w:lvl w:ilvl="0">
      <w:start w:val="1"/>
      <w:numFmt w:val="decimal"/>
      <w:pStyle w:val="12"/>
      <w:lvlText w:val="%1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D347AD6"/>
    <w:multiLevelType w:val="multilevel"/>
    <w:tmpl w:val="A1F016DA"/>
    <w:lvl w:ilvl="0">
      <w:start w:val="5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pStyle w:val="a5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BD37B67"/>
    <w:multiLevelType w:val="hybridMultilevel"/>
    <w:tmpl w:val="CC30F500"/>
    <w:lvl w:ilvl="0" w:tplc="B444112C">
      <w:start w:val="1"/>
      <w:numFmt w:val="bullet"/>
      <w:pStyle w:val="a6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5E825C51"/>
    <w:multiLevelType w:val="hybridMultilevel"/>
    <w:tmpl w:val="BD9C846C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60765659"/>
    <w:multiLevelType w:val="multilevel"/>
    <w:tmpl w:val="C0507566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B195F8E"/>
    <w:multiLevelType w:val="hybridMultilevel"/>
    <w:tmpl w:val="73E0EC46"/>
    <w:lvl w:ilvl="0" w:tplc="0409000F">
      <w:start w:val="1"/>
      <w:numFmt w:val="decimal"/>
      <w:pStyle w:val="phBullet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BC53032"/>
    <w:multiLevelType w:val="hybridMultilevel"/>
    <w:tmpl w:val="380810C0"/>
    <w:lvl w:ilvl="0" w:tplc="8272B1D4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95B623D"/>
    <w:multiLevelType w:val="singleLevel"/>
    <w:tmpl w:val="71427F0A"/>
    <w:lvl w:ilvl="0">
      <w:start w:val="1"/>
      <w:numFmt w:val="bullet"/>
      <w:pStyle w:val="30"/>
      <w:lvlText w:val=""/>
      <w:lvlJc w:val="left"/>
      <w:pPr>
        <w:tabs>
          <w:tab w:val="num" w:pos="1381"/>
        </w:tabs>
        <w:ind w:left="567" w:firstLine="454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14"/>
  </w:num>
  <w:num w:numId="5">
    <w:abstractNumId w:val="17"/>
    <w:lvlOverride w:ilvl="0">
      <w:lvl w:ilvl="0">
        <w:start w:val="1"/>
        <w:numFmt w:val="decimal"/>
        <w:pStyle w:val="12"/>
        <w:lvlText w:val="%1"/>
        <w:lvlJc w:val="left"/>
        <w:pPr>
          <w:ind w:left="432" w:hanging="432"/>
        </w:pPr>
        <w:rPr>
          <w:rFonts w:ascii="Times New Roman Полужирный" w:hAnsi="Times New Roman Полужирный" w:cs="Times New Roman" w:hint="default"/>
          <w:b/>
          <w:i w:val="0"/>
          <w:caps/>
          <w:sz w:val="28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ascii="Times New Roman Полужирный" w:hAnsi="Times New Roman Полужирный" w:hint="default"/>
          <w:b/>
          <w:i w:val="0"/>
          <w:sz w:val="26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ascii="Times New Roman Полужирный" w:hAnsi="Times New Roman Полужирный" w:hint="default"/>
          <w:b/>
          <w:i w:val="0"/>
          <w:sz w:val="26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ascii="Times New Roman Полужирный" w:hAnsi="Times New Roman Полужирный" w:hint="default"/>
          <w:b/>
          <w:i w:val="0"/>
          <w:sz w:val="26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ascii="Times New Roman Полужирный" w:hAnsi="Times New Roman Полужирный" w:hint="default"/>
          <w:b/>
          <w:i w:val="0"/>
          <w:sz w:val="24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6">
    <w:abstractNumId w:val="15"/>
  </w:num>
  <w:num w:numId="7">
    <w:abstractNumId w:val="1"/>
  </w:num>
  <w:num w:numId="8">
    <w:abstractNumId w:val="5"/>
  </w:num>
  <w:num w:numId="9">
    <w:abstractNumId w:val="2"/>
  </w:num>
  <w:num w:numId="10">
    <w:abstractNumId w:val="23"/>
  </w:num>
  <w:num w:numId="11">
    <w:abstractNumId w:val="0"/>
  </w:num>
  <w:num w:numId="12">
    <w:abstractNumId w:val="19"/>
  </w:num>
  <w:num w:numId="13">
    <w:abstractNumId w:val="21"/>
  </w:num>
  <w:num w:numId="14">
    <w:abstractNumId w:val="4"/>
  </w:num>
  <w:num w:numId="15">
    <w:abstractNumId w:val="20"/>
  </w:num>
  <w:num w:numId="16">
    <w:abstractNumId w:val="3"/>
  </w:num>
  <w:num w:numId="17">
    <w:abstractNumId w:val="11"/>
  </w:num>
  <w:num w:numId="18">
    <w:abstractNumId w:val="22"/>
  </w:num>
  <w:num w:numId="19">
    <w:abstractNumId w:val="24"/>
  </w:num>
  <w:num w:numId="20">
    <w:abstractNumId w:val="9"/>
  </w:num>
  <w:num w:numId="21">
    <w:abstractNumId w:val="18"/>
  </w:num>
  <w:num w:numId="22">
    <w:abstractNumId w:val="13"/>
  </w:num>
  <w:num w:numId="23">
    <w:abstractNumId w:val="8"/>
  </w:num>
  <w:num w:numId="24">
    <w:abstractNumId w:val="12"/>
  </w:num>
  <w:num w:numId="25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7F6"/>
    <w:rsid w:val="00001BEF"/>
    <w:rsid w:val="000028EF"/>
    <w:rsid w:val="00002E99"/>
    <w:rsid w:val="0000722C"/>
    <w:rsid w:val="000106E3"/>
    <w:rsid w:val="00013A4B"/>
    <w:rsid w:val="00014D27"/>
    <w:rsid w:val="00017A44"/>
    <w:rsid w:val="00023E87"/>
    <w:rsid w:val="000272D7"/>
    <w:rsid w:val="00027B94"/>
    <w:rsid w:val="000307C4"/>
    <w:rsid w:val="00031DD5"/>
    <w:rsid w:val="00032C1B"/>
    <w:rsid w:val="00033604"/>
    <w:rsid w:val="000359C8"/>
    <w:rsid w:val="000410F6"/>
    <w:rsid w:val="00041C9A"/>
    <w:rsid w:val="00044713"/>
    <w:rsid w:val="00044777"/>
    <w:rsid w:val="000452F6"/>
    <w:rsid w:val="000475D9"/>
    <w:rsid w:val="0005010C"/>
    <w:rsid w:val="000556DD"/>
    <w:rsid w:val="00057B06"/>
    <w:rsid w:val="00060D17"/>
    <w:rsid w:val="000617D5"/>
    <w:rsid w:val="0006260E"/>
    <w:rsid w:val="00062FA6"/>
    <w:rsid w:val="000665A5"/>
    <w:rsid w:val="0007027A"/>
    <w:rsid w:val="00072D86"/>
    <w:rsid w:val="00072F49"/>
    <w:rsid w:val="00072FA0"/>
    <w:rsid w:val="00073DE5"/>
    <w:rsid w:val="00074A3B"/>
    <w:rsid w:val="000753FF"/>
    <w:rsid w:val="0007759C"/>
    <w:rsid w:val="000863B0"/>
    <w:rsid w:val="000871D5"/>
    <w:rsid w:val="00087C1D"/>
    <w:rsid w:val="00091EBC"/>
    <w:rsid w:val="00092046"/>
    <w:rsid w:val="000922A5"/>
    <w:rsid w:val="00094197"/>
    <w:rsid w:val="000957FF"/>
    <w:rsid w:val="00096649"/>
    <w:rsid w:val="000A1D4E"/>
    <w:rsid w:val="000A31F5"/>
    <w:rsid w:val="000A3EA3"/>
    <w:rsid w:val="000A6554"/>
    <w:rsid w:val="000B0074"/>
    <w:rsid w:val="000B16EF"/>
    <w:rsid w:val="000B305E"/>
    <w:rsid w:val="000B64B9"/>
    <w:rsid w:val="000B6E5D"/>
    <w:rsid w:val="000C1974"/>
    <w:rsid w:val="000C79A7"/>
    <w:rsid w:val="000D2549"/>
    <w:rsid w:val="000D35A2"/>
    <w:rsid w:val="000D459E"/>
    <w:rsid w:val="000D4D03"/>
    <w:rsid w:val="000D4D8E"/>
    <w:rsid w:val="000E06AC"/>
    <w:rsid w:val="000F0121"/>
    <w:rsid w:val="000F1F18"/>
    <w:rsid w:val="000F3D91"/>
    <w:rsid w:val="00100B62"/>
    <w:rsid w:val="00100DCF"/>
    <w:rsid w:val="0010136A"/>
    <w:rsid w:val="0010498D"/>
    <w:rsid w:val="00104EB4"/>
    <w:rsid w:val="001050A5"/>
    <w:rsid w:val="001110E4"/>
    <w:rsid w:val="00112D33"/>
    <w:rsid w:val="00115AF4"/>
    <w:rsid w:val="001206C2"/>
    <w:rsid w:val="001216A9"/>
    <w:rsid w:val="00122DDC"/>
    <w:rsid w:val="001243A8"/>
    <w:rsid w:val="001268F6"/>
    <w:rsid w:val="00132A78"/>
    <w:rsid w:val="00133BD9"/>
    <w:rsid w:val="00134D54"/>
    <w:rsid w:val="00134FC2"/>
    <w:rsid w:val="00135671"/>
    <w:rsid w:val="001403C2"/>
    <w:rsid w:val="00141B04"/>
    <w:rsid w:val="00144444"/>
    <w:rsid w:val="0014788B"/>
    <w:rsid w:val="00151233"/>
    <w:rsid w:val="00153D2C"/>
    <w:rsid w:val="00153F8D"/>
    <w:rsid w:val="00155B36"/>
    <w:rsid w:val="0016011F"/>
    <w:rsid w:val="00163784"/>
    <w:rsid w:val="001706BB"/>
    <w:rsid w:val="001707D6"/>
    <w:rsid w:val="0017098B"/>
    <w:rsid w:val="0017421C"/>
    <w:rsid w:val="001750BA"/>
    <w:rsid w:val="001757B5"/>
    <w:rsid w:val="00175CB4"/>
    <w:rsid w:val="00177820"/>
    <w:rsid w:val="00185341"/>
    <w:rsid w:val="0018627C"/>
    <w:rsid w:val="00186574"/>
    <w:rsid w:val="001907A7"/>
    <w:rsid w:val="001913C6"/>
    <w:rsid w:val="001A1382"/>
    <w:rsid w:val="001A3363"/>
    <w:rsid w:val="001A3764"/>
    <w:rsid w:val="001A4D0A"/>
    <w:rsid w:val="001B232B"/>
    <w:rsid w:val="001B2E2B"/>
    <w:rsid w:val="001C1795"/>
    <w:rsid w:val="001C17AE"/>
    <w:rsid w:val="001C44FE"/>
    <w:rsid w:val="001C4921"/>
    <w:rsid w:val="001C4DAC"/>
    <w:rsid w:val="001D088E"/>
    <w:rsid w:val="001D253A"/>
    <w:rsid w:val="001D41D7"/>
    <w:rsid w:val="001D69D4"/>
    <w:rsid w:val="001E0D5E"/>
    <w:rsid w:val="001E19BD"/>
    <w:rsid w:val="001E545F"/>
    <w:rsid w:val="001E743A"/>
    <w:rsid w:val="001E7D76"/>
    <w:rsid w:val="001F0876"/>
    <w:rsid w:val="001F3865"/>
    <w:rsid w:val="001F39FA"/>
    <w:rsid w:val="00200D17"/>
    <w:rsid w:val="00201327"/>
    <w:rsid w:val="002033E2"/>
    <w:rsid w:val="00203473"/>
    <w:rsid w:val="0020601B"/>
    <w:rsid w:val="00206607"/>
    <w:rsid w:val="00210685"/>
    <w:rsid w:val="0021093B"/>
    <w:rsid w:val="0021113E"/>
    <w:rsid w:val="002139A3"/>
    <w:rsid w:val="00216218"/>
    <w:rsid w:val="00216D1C"/>
    <w:rsid w:val="00220648"/>
    <w:rsid w:val="00221ED5"/>
    <w:rsid w:val="002226B2"/>
    <w:rsid w:val="002245EA"/>
    <w:rsid w:val="00230061"/>
    <w:rsid w:val="00231843"/>
    <w:rsid w:val="00232C12"/>
    <w:rsid w:val="00234273"/>
    <w:rsid w:val="0023744C"/>
    <w:rsid w:val="002420B2"/>
    <w:rsid w:val="0024330C"/>
    <w:rsid w:val="00245506"/>
    <w:rsid w:val="00263511"/>
    <w:rsid w:val="002668D5"/>
    <w:rsid w:val="00266C9A"/>
    <w:rsid w:val="00270035"/>
    <w:rsid w:val="00272911"/>
    <w:rsid w:val="002736B7"/>
    <w:rsid w:val="002749C1"/>
    <w:rsid w:val="00275AFE"/>
    <w:rsid w:val="0028084D"/>
    <w:rsid w:val="0028547F"/>
    <w:rsid w:val="00285971"/>
    <w:rsid w:val="00287960"/>
    <w:rsid w:val="0029030C"/>
    <w:rsid w:val="00292143"/>
    <w:rsid w:val="0029301A"/>
    <w:rsid w:val="00295B18"/>
    <w:rsid w:val="00295C14"/>
    <w:rsid w:val="00296654"/>
    <w:rsid w:val="00296F2B"/>
    <w:rsid w:val="002A3383"/>
    <w:rsid w:val="002A4B9D"/>
    <w:rsid w:val="002A71F5"/>
    <w:rsid w:val="002B075A"/>
    <w:rsid w:val="002B1288"/>
    <w:rsid w:val="002B148F"/>
    <w:rsid w:val="002B3DBB"/>
    <w:rsid w:val="002B4018"/>
    <w:rsid w:val="002C1614"/>
    <w:rsid w:val="002D508F"/>
    <w:rsid w:val="002D7B6F"/>
    <w:rsid w:val="002D7D86"/>
    <w:rsid w:val="002E2A5C"/>
    <w:rsid w:val="002F4647"/>
    <w:rsid w:val="002F564E"/>
    <w:rsid w:val="003003C7"/>
    <w:rsid w:val="00301F69"/>
    <w:rsid w:val="00303FCA"/>
    <w:rsid w:val="00307076"/>
    <w:rsid w:val="003074A5"/>
    <w:rsid w:val="003146C4"/>
    <w:rsid w:val="00315DD0"/>
    <w:rsid w:val="003214BC"/>
    <w:rsid w:val="00324513"/>
    <w:rsid w:val="003307B5"/>
    <w:rsid w:val="00330C59"/>
    <w:rsid w:val="0033148F"/>
    <w:rsid w:val="00333E3C"/>
    <w:rsid w:val="003346BA"/>
    <w:rsid w:val="003374A1"/>
    <w:rsid w:val="0034134B"/>
    <w:rsid w:val="003420AA"/>
    <w:rsid w:val="003442F9"/>
    <w:rsid w:val="00344951"/>
    <w:rsid w:val="00345BC5"/>
    <w:rsid w:val="00346432"/>
    <w:rsid w:val="00347230"/>
    <w:rsid w:val="0035071F"/>
    <w:rsid w:val="0035339D"/>
    <w:rsid w:val="00354582"/>
    <w:rsid w:val="003605A7"/>
    <w:rsid w:val="00363149"/>
    <w:rsid w:val="0036622E"/>
    <w:rsid w:val="00366492"/>
    <w:rsid w:val="00367754"/>
    <w:rsid w:val="00373456"/>
    <w:rsid w:val="0037393A"/>
    <w:rsid w:val="00377AE3"/>
    <w:rsid w:val="00380683"/>
    <w:rsid w:val="00383788"/>
    <w:rsid w:val="003900C9"/>
    <w:rsid w:val="0039428A"/>
    <w:rsid w:val="00394E76"/>
    <w:rsid w:val="00397460"/>
    <w:rsid w:val="003A0072"/>
    <w:rsid w:val="003A0F93"/>
    <w:rsid w:val="003A4418"/>
    <w:rsid w:val="003A510A"/>
    <w:rsid w:val="003A67A8"/>
    <w:rsid w:val="003B7570"/>
    <w:rsid w:val="003C39CD"/>
    <w:rsid w:val="003C532D"/>
    <w:rsid w:val="003D0444"/>
    <w:rsid w:val="003D079A"/>
    <w:rsid w:val="003D0C20"/>
    <w:rsid w:val="003D25FA"/>
    <w:rsid w:val="003D368E"/>
    <w:rsid w:val="003D3DC5"/>
    <w:rsid w:val="003E3873"/>
    <w:rsid w:val="003E4B6D"/>
    <w:rsid w:val="003E759E"/>
    <w:rsid w:val="003F4079"/>
    <w:rsid w:val="003F4CC9"/>
    <w:rsid w:val="003F5408"/>
    <w:rsid w:val="003F5FCB"/>
    <w:rsid w:val="004018EC"/>
    <w:rsid w:val="00404145"/>
    <w:rsid w:val="00407416"/>
    <w:rsid w:val="004110B6"/>
    <w:rsid w:val="004152A5"/>
    <w:rsid w:val="00417171"/>
    <w:rsid w:val="004179BF"/>
    <w:rsid w:val="004319E4"/>
    <w:rsid w:val="00433018"/>
    <w:rsid w:val="004331CF"/>
    <w:rsid w:val="0043333E"/>
    <w:rsid w:val="00434933"/>
    <w:rsid w:val="00434CC0"/>
    <w:rsid w:val="00441027"/>
    <w:rsid w:val="00441A73"/>
    <w:rsid w:val="00442EF8"/>
    <w:rsid w:val="004438B9"/>
    <w:rsid w:val="004449AE"/>
    <w:rsid w:val="00447046"/>
    <w:rsid w:val="004519E7"/>
    <w:rsid w:val="0045660D"/>
    <w:rsid w:val="00456B82"/>
    <w:rsid w:val="00457360"/>
    <w:rsid w:val="0046116F"/>
    <w:rsid w:val="0046125C"/>
    <w:rsid w:val="00465395"/>
    <w:rsid w:val="00466DB4"/>
    <w:rsid w:val="0046705C"/>
    <w:rsid w:val="00474D8D"/>
    <w:rsid w:val="00475711"/>
    <w:rsid w:val="0048010E"/>
    <w:rsid w:val="00491915"/>
    <w:rsid w:val="00492364"/>
    <w:rsid w:val="004928B7"/>
    <w:rsid w:val="00492DC1"/>
    <w:rsid w:val="0049647B"/>
    <w:rsid w:val="00496878"/>
    <w:rsid w:val="004A3A49"/>
    <w:rsid w:val="004A4068"/>
    <w:rsid w:val="004A4464"/>
    <w:rsid w:val="004A47BD"/>
    <w:rsid w:val="004A5457"/>
    <w:rsid w:val="004A7F19"/>
    <w:rsid w:val="004B03C0"/>
    <w:rsid w:val="004B4980"/>
    <w:rsid w:val="004C09E7"/>
    <w:rsid w:val="004C1933"/>
    <w:rsid w:val="004C326E"/>
    <w:rsid w:val="004C606C"/>
    <w:rsid w:val="004C7A85"/>
    <w:rsid w:val="004D22C1"/>
    <w:rsid w:val="004D27AD"/>
    <w:rsid w:val="004D3AA2"/>
    <w:rsid w:val="004D5B10"/>
    <w:rsid w:val="004E10BE"/>
    <w:rsid w:val="004E12A1"/>
    <w:rsid w:val="004E153D"/>
    <w:rsid w:val="004E3439"/>
    <w:rsid w:val="004E6E7A"/>
    <w:rsid w:val="004E7DC8"/>
    <w:rsid w:val="004F36AA"/>
    <w:rsid w:val="004F46E1"/>
    <w:rsid w:val="00500FFC"/>
    <w:rsid w:val="0050206D"/>
    <w:rsid w:val="00503C1F"/>
    <w:rsid w:val="00504E7B"/>
    <w:rsid w:val="0050542B"/>
    <w:rsid w:val="00507DE6"/>
    <w:rsid w:val="005108EC"/>
    <w:rsid w:val="00510925"/>
    <w:rsid w:val="00510C31"/>
    <w:rsid w:val="005146D9"/>
    <w:rsid w:val="00516E1A"/>
    <w:rsid w:val="00520887"/>
    <w:rsid w:val="005245FE"/>
    <w:rsid w:val="005246F3"/>
    <w:rsid w:val="0052521D"/>
    <w:rsid w:val="00525BD8"/>
    <w:rsid w:val="005273E6"/>
    <w:rsid w:val="00532524"/>
    <w:rsid w:val="005408FD"/>
    <w:rsid w:val="00542482"/>
    <w:rsid w:val="00543CC8"/>
    <w:rsid w:val="0054647E"/>
    <w:rsid w:val="00550E54"/>
    <w:rsid w:val="005744D5"/>
    <w:rsid w:val="00574C04"/>
    <w:rsid w:val="00574C84"/>
    <w:rsid w:val="0058515E"/>
    <w:rsid w:val="00585F51"/>
    <w:rsid w:val="005905E7"/>
    <w:rsid w:val="00590A88"/>
    <w:rsid w:val="00590FC3"/>
    <w:rsid w:val="005918D7"/>
    <w:rsid w:val="00595B79"/>
    <w:rsid w:val="005A01A5"/>
    <w:rsid w:val="005A50A0"/>
    <w:rsid w:val="005A6E90"/>
    <w:rsid w:val="005B0F92"/>
    <w:rsid w:val="005B325A"/>
    <w:rsid w:val="005B3E2D"/>
    <w:rsid w:val="005B68C2"/>
    <w:rsid w:val="005C5747"/>
    <w:rsid w:val="005D0070"/>
    <w:rsid w:val="005D156C"/>
    <w:rsid w:val="005D1786"/>
    <w:rsid w:val="005D2266"/>
    <w:rsid w:val="005D2584"/>
    <w:rsid w:val="005D6479"/>
    <w:rsid w:val="005D7CD4"/>
    <w:rsid w:val="005E0F78"/>
    <w:rsid w:val="005E1EB2"/>
    <w:rsid w:val="005F12E0"/>
    <w:rsid w:val="005F2680"/>
    <w:rsid w:val="005F56C0"/>
    <w:rsid w:val="005F7828"/>
    <w:rsid w:val="00601BCA"/>
    <w:rsid w:val="00607342"/>
    <w:rsid w:val="0061098A"/>
    <w:rsid w:val="006115AE"/>
    <w:rsid w:val="00616141"/>
    <w:rsid w:val="006236D0"/>
    <w:rsid w:val="00624108"/>
    <w:rsid w:val="00626C89"/>
    <w:rsid w:val="00626FF3"/>
    <w:rsid w:val="0063047F"/>
    <w:rsid w:val="00630588"/>
    <w:rsid w:val="00632C20"/>
    <w:rsid w:val="0063797B"/>
    <w:rsid w:val="00640858"/>
    <w:rsid w:val="006408E6"/>
    <w:rsid w:val="0064275E"/>
    <w:rsid w:val="00642EC2"/>
    <w:rsid w:val="00645C0A"/>
    <w:rsid w:val="00647740"/>
    <w:rsid w:val="00652452"/>
    <w:rsid w:val="0065614E"/>
    <w:rsid w:val="006561F9"/>
    <w:rsid w:val="00656C20"/>
    <w:rsid w:val="006638A7"/>
    <w:rsid w:val="00663DAE"/>
    <w:rsid w:val="00663E42"/>
    <w:rsid w:val="00664EF7"/>
    <w:rsid w:val="0067613F"/>
    <w:rsid w:val="00682B3C"/>
    <w:rsid w:val="0068532D"/>
    <w:rsid w:val="00695C9A"/>
    <w:rsid w:val="006A0520"/>
    <w:rsid w:val="006A12AB"/>
    <w:rsid w:val="006A222C"/>
    <w:rsid w:val="006A2A4B"/>
    <w:rsid w:val="006A5C58"/>
    <w:rsid w:val="006A79B7"/>
    <w:rsid w:val="006B0270"/>
    <w:rsid w:val="006B1A92"/>
    <w:rsid w:val="006B2D6C"/>
    <w:rsid w:val="006B730E"/>
    <w:rsid w:val="006B7A2F"/>
    <w:rsid w:val="006C1664"/>
    <w:rsid w:val="006C1D00"/>
    <w:rsid w:val="006C573A"/>
    <w:rsid w:val="006C7A3D"/>
    <w:rsid w:val="006D0235"/>
    <w:rsid w:val="006D40CD"/>
    <w:rsid w:val="006D4D83"/>
    <w:rsid w:val="006D5F25"/>
    <w:rsid w:val="006D6DB7"/>
    <w:rsid w:val="006D7E1A"/>
    <w:rsid w:val="006E12D5"/>
    <w:rsid w:val="006E25A4"/>
    <w:rsid w:val="006E3CB9"/>
    <w:rsid w:val="006E3E07"/>
    <w:rsid w:val="006F0799"/>
    <w:rsid w:val="006F1158"/>
    <w:rsid w:val="006F1DEF"/>
    <w:rsid w:val="006F3C9A"/>
    <w:rsid w:val="006F4302"/>
    <w:rsid w:val="006F5430"/>
    <w:rsid w:val="00701480"/>
    <w:rsid w:val="007016C7"/>
    <w:rsid w:val="0070203B"/>
    <w:rsid w:val="00705119"/>
    <w:rsid w:val="00705C77"/>
    <w:rsid w:val="00710251"/>
    <w:rsid w:val="00711E31"/>
    <w:rsid w:val="0071580F"/>
    <w:rsid w:val="00717709"/>
    <w:rsid w:val="00717AD4"/>
    <w:rsid w:val="00727778"/>
    <w:rsid w:val="00735639"/>
    <w:rsid w:val="00735F16"/>
    <w:rsid w:val="00737F98"/>
    <w:rsid w:val="0074097E"/>
    <w:rsid w:val="00740F2C"/>
    <w:rsid w:val="00741B77"/>
    <w:rsid w:val="007461C7"/>
    <w:rsid w:val="007520F0"/>
    <w:rsid w:val="0075267E"/>
    <w:rsid w:val="00752A96"/>
    <w:rsid w:val="007559EF"/>
    <w:rsid w:val="0075749A"/>
    <w:rsid w:val="00757AD9"/>
    <w:rsid w:val="00761D18"/>
    <w:rsid w:val="00767089"/>
    <w:rsid w:val="00767A0E"/>
    <w:rsid w:val="00770595"/>
    <w:rsid w:val="00770A03"/>
    <w:rsid w:val="00771407"/>
    <w:rsid w:val="007715E8"/>
    <w:rsid w:val="0077264B"/>
    <w:rsid w:val="00772DB6"/>
    <w:rsid w:val="007740B3"/>
    <w:rsid w:val="00776209"/>
    <w:rsid w:val="00781947"/>
    <w:rsid w:val="0078366A"/>
    <w:rsid w:val="0078377B"/>
    <w:rsid w:val="00790A51"/>
    <w:rsid w:val="00791400"/>
    <w:rsid w:val="00793E81"/>
    <w:rsid w:val="00796B60"/>
    <w:rsid w:val="007A0408"/>
    <w:rsid w:val="007A3162"/>
    <w:rsid w:val="007A4532"/>
    <w:rsid w:val="007A5BDE"/>
    <w:rsid w:val="007B1A14"/>
    <w:rsid w:val="007B1B9E"/>
    <w:rsid w:val="007B47C6"/>
    <w:rsid w:val="007C0859"/>
    <w:rsid w:val="007C1A74"/>
    <w:rsid w:val="007C2F7B"/>
    <w:rsid w:val="007C7975"/>
    <w:rsid w:val="007D2A9F"/>
    <w:rsid w:val="007E46B2"/>
    <w:rsid w:val="007E514A"/>
    <w:rsid w:val="007E51AE"/>
    <w:rsid w:val="007E6C19"/>
    <w:rsid w:val="007F3BE2"/>
    <w:rsid w:val="007F4642"/>
    <w:rsid w:val="007F6E32"/>
    <w:rsid w:val="007F7803"/>
    <w:rsid w:val="007F7E40"/>
    <w:rsid w:val="0080019F"/>
    <w:rsid w:val="00800B52"/>
    <w:rsid w:val="0080211C"/>
    <w:rsid w:val="008041B2"/>
    <w:rsid w:val="0080556A"/>
    <w:rsid w:val="00807045"/>
    <w:rsid w:val="00810B0F"/>
    <w:rsid w:val="00811DE7"/>
    <w:rsid w:val="00815880"/>
    <w:rsid w:val="0082044F"/>
    <w:rsid w:val="00822C9D"/>
    <w:rsid w:val="0082318E"/>
    <w:rsid w:val="00823F2D"/>
    <w:rsid w:val="00824196"/>
    <w:rsid w:val="0083233E"/>
    <w:rsid w:val="00836661"/>
    <w:rsid w:val="00836E23"/>
    <w:rsid w:val="00840A3E"/>
    <w:rsid w:val="0084254E"/>
    <w:rsid w:val="008437A9"/>
    <w:rsid w:val="008507CF"/>
    <w:rsid w:val="00850CA9"/>
    <w:rsid w:val="008518CD"/>
    <w:rsid w:val="00851EB1"/>
    <w:rsid w:val="008520F2"/>
    <w:rsid w:val="0085518A"/>
    <w:rsid w:val="008558EA"/>
    <w:rsid w:val="00857FA8"/>
    <w:rsid w:val="008602CB"/>
    <w:rsid w:val="0086143D"/>
    <w:rsid w:val="00863F0F"/>
    <w:rsid w:val="0086562B"/>
    <w:rsid w:val="00870900"/>
    <w:rsid w:val="00870C5B"/>
    <w:rsid w:val="00873A49"/>
    <w:rsid w:val="00873F4F"/>
    <w:rsid w:val="00875BC5"/>
    <w:rsid w:val="008804D4"/>
    <w:rsid w:val="00881496"/>
    <w:rsid w:val="00881DAB"/>
    <w:rsid w:val="008845A1"/>
    <w:rsid w:val="00884EE1"/>
    <w:rsid w:val="00885EDB"/>
    <w:rsid w:val="008869A8"/>
    <w:rsid w:val="00890AD3"/>
    <w:rsid w:val="00896E3F"/>
    <w:rsid w:val="008A0FCA"/>
    <w:rsid w:val="008B58E7"/>
    <w:rsid w:val="008B5BC9"/>
    <w:rsid w:val="008B5C6E"/>
    <w:rsid w:val="008B67DF"/>
    <w:rsid w:val="008B737A"/>
    <w:rsid w:val="008C5B1C"/>
    <w:rsid w:val="008C6871"/>
    <w:rsid w:val="008C79C1"/>
    <w:rsid w:val="008D0339"/>
    <w:rsid w:val="008D37BB"/>
    <w:rsid w:val="008D4B89"/>
    <w:rsid w:val="008D66C4"/>
    <w:rsid w:val="008D6AA3"/>
    <w:rsid w:val="008D7634"/>
    <w:rsid w:val="008D767C"/>
    <w:rsid w:val="008E322E"/>
    <w:rsid w:val="008E343C"/>
    <w:rsid w:val="008E5ADA"/>
    <w:rsid w:val="008E6E37"/>
    <w:rsid w:val="008E6E9F"/>
    <w:rsid w:val="008E7FB1"/>
    <w:rsid w:val="008F3930"/>
    <w:rsid w:val="008F7F7E"/>
    <w:rsid w:val="009017AF"/>
    <w:rsid w:val="00907920"/>
    <w:rsid w:val="00907A87"/>
    <w:rsid w:val="00910BCD"/>
    <w:rsid w:val="00916EF0"/>
    <w:rsid w:val="00921709"/>
    <w:rsid w:val="009221E4"/>
    <w:rsid w:val="00923A00"/>
    <w:rsid w:val="0092533D"/>
    <w:rsid w:val="009316C8"/>
    <w:rsid w:val="00932A77"/>
    <w:rsid w:val="00937D3A"/>
    <w:rsid w:val="009445DD"/>
    <w:rsid w:val="00950FC6"/>
    <w:rsid w:val="00952C00"/>
    <w:rsid w:val="00955F8E"/>
    <w:rsid w:val="0095644F"/>
    <w:rsid w:val="009607DE"/>
    <w:rsid w:val="00961342"/>
    <w:rsid w:val="009621C7"/>
    <w:rsid w:val="0096254B"/>
    <w:rsid w:val="009638BF"/>
    <w:rsid w:val="00967313"/>
    <w:rsid w:val="0096745B"/>
    <w:rsid w:val="00967D03"/>
    <w:rsid w:val="00971703"/>
    <w:rsid w:val="00973C51"/>
    <w:rsid w:val="00975EF6"/>
    <w:rsid w:val="00977AD4"/>
    <w:rsid w:val="00980818"/>
    <w:rsid w:val="00981EEA"/>
    <w:rsid w:val="00983B73"/>
    <w:rsid w:val="00990715"/>
    <w:rsid w:val="00991344"/>
    <w:rsid w:val="0099187B"/>
    <w:rsid w:val="00991B8F"/>
    <w:rsid w:val="009944CF"/>
    <w:rsid w:val="00995019"/>
    <w:rsid w:val="00997499"/>
    <w:rsid w:val="00997BA8"/>
    <w:rsid w:val="009A0670"/>
    <w:rsid w:val="009A0DA5"/>
    <w:rsid w:val="009A5085"/>
    <w:rsid w:val="009A6299"/>
    <w:rsid w:val="009B3408"/>
    <w:rsid w:val="009B6DC3"/>
    <w:rsid w:val="009C280F"/>
    <w:rsid w:val="009C4D6A"/>
    <w:rsid w:val="009C7295"/>
    <w:rsid w:val="009C7881"/>
    <w:rsid w:val="009C7CD1"/>
    <w:rsid w:val="009D198C"/>
    <w:rsid w:val="009D1A0A"/>
    <w:rsid w:val="009D3FC8"/>
    <w:rsid w:val="009D57D2"/>
    <w:rsid w:val="009D679D"/>
    <w:rsid w:val="009D74E3"/>
    <w:rsid w:val="009E1218"/>
    <w:rsid w:val="009E1BF3"/>
    <w:rsid w:val="009E69B4"/>
    <w:rsid w:val="009F099C"/>
    <w:rsid w:val="009F0B3B"/>
    <w:rsid w:val="009F1CC5"/>
    <w:rsid w:val="009F2C1D"/>
    <w:rsid w:val="009F736E"/>
    <w:rsid w:val="009F7FB9"/>
    <w:rsid w:val="00A019F7"/>
    <w:rsid w:val="00A0261F"/>
    <w:rsid w:val="00A02F7E"/>
    <w:rsid w:val="00A02FB3"/>
    <w:rsid w:val="00A032C7"/>
    <w:rsid w:val="00A06570"/>
    <w:rsid w:val="00A067AC"/>
    <w:rsid w:val="00A11D67"/>
    <w:rsid w:val="00A135CD"/>
    <w:rsid w:val="00A1577E"/>
    <w:rsid w:val="00A22196"/>
    <w:rsid w:val="00A2232C"/>
    <w:rsid w:val="00A3633C"/>
    <w:rsid w:val="00A42301"/>
    <w:rsid w:val="00A45F9E"/>
    <w:rsid w:val="00A510D9"/>
    <w:rsid w:val="00A51DAC"/>
    <w:rsid w:val="00A53476"/>
    <w:rsid w:val="00A563BE"/>
    <w:rsid w:val="00A60AEB"/>
    <w:rsid w:val="00A61090"/>
    <w:rsid w:val="00A6260F"/>
    <w:rsid w:val="00A62CD0"/>
    <w:rsid w:val="00A6396B"/>
    <w:rsid w:val="00A65C8A"/>
    <w:rsid w:val="00A71C1A"/>
    <w:rsid w:val="00A9280A"/>
    <w:rsid w:val="00A928BA"/>
    <w:rsid w:val="00A93074"/>
    <w:rsid w:val="00A96F93"/>
    <w:rsid w:val="00A9793B"/>
    <w:rsid w:val="00AA04A1"/>
    <w:rsid w:val="00AA188D"/>
    <w:rsid w:val="00AA6169"/>
    <w:rsid w:val="00AB00B5"/>
    <w:rsid w:val="00AB0538"/>
    <w:rsid w:val="00AB313E"/>
    <w:rsid w:val="00AB61EE"/>
    <w:rsid w:val="00AB6264"/>
    <w:rsid w:val="00AB707F"/>
    <w:rsid w:val="00AB7876"/>
    <w:rsid w:val="00AC0DCF"/>
    <w:rsid w:val="00AC3425"/>
    <w:rsid w:val="00AC6901"/>
    <w:rsid w:val="00AD287E"/>
    <w:rsid w:val="00AD340E"/>
    <w:rsid w:val="00AD4E33"/>
    <w:rsid w:val="00AD557F"/>
    <w:rsid w:val="00AD7935"/>
    <w:rsid w:val="00AE3FA8"/>
    <w:rsid w:val="00AE43DC"/>
    <w:rsid w:val="00AE56BB"/>
    <w:rsid w:val="00AE5F9C"/>
    <w:rsid w:val="00AE7A24"/>
    <w:rsid w:val="00AF4DF6"/>
    <w:rsid w:val="00AF520D"/>
    <w:rsid w:val="00B00420"/>
    <w:rsid w:val="00B0095E"/>
    <w:rsid w:val="00B01C63"/>
    <w:rsid w:val="00B04A74"/>
    <w:rsid w:val="00B05279"/>
    <w:rsid w:val="00B05D9D"/>
    <w:rsid w:val="00B1135A"/>
    <w:rsid w:val="00B11E62"/>
    <w:rsid w:val="00B15A05"/>
    <w:rsid w:val="00B20AD3"/>
    <w:rsid w:val="00B2572B"/>
    <w:rsid w:val="00B27603"/>
    <w:rsid w:val="00B308A3"/>
    <w:rsid w:val="00B318AB"/>
    <w:rsid w:val="00B32082"/>
    <w:rsid w:val="00B34265"/>
    <w:rsid w:val="00B34CAB"/>
    <w:rsid w:val="00B3518D"/>
    <w:rsid w:val="00B3752F"/>
    <w:rsid w:val="00B40BCB"/>
    <w:rsid w:val="00B40E6A"/>
    <w:rsid w:val="00B4139B"/>
    <w:rsid w:val="00B41782"/>
    <w:rsid w:val="00B42A22"/>
    <w:rsid w:val="00B42EF0"/>
    <w:rsid w:val="00B438A2"/>
    <w:rsid w:val="00B43C25"/>
    <w:rsid w:val="00B44604"/>
    <w:rsid w:val="00B4474C"/>
    <w:rsid w:val="00B507FA"/>
    <w:rsid w:val="00B52013"/>
    <w:rsid w:val="00B54797"/>
    <w:rsid w:val="00B60B61"/>
    <w:rsid w:val="00B60C8A"/>
    <w:rsid w:val="00B618D4"/>
    <w:rsid w:val="00B633D4"/>
    <w:rsid w:val="00B64AEC"/>
    <w:rsid w:val="00B66DFD"/>
    <w:rsid w:val="00B7546D"/>
    <w:rsid w:val="00B87B37"/>
    <w:rsid w:val="00B90064"/>
    <w:rsid w:val="00B91426"/>
    <w:rsid w:val="00B9176C"/>
    <w:rsid w:val="00B9268B"/>
    <w:rsid w:val="00BA0C03"/>
    <w:rsid w:val="00BA4D61"/>
    <w:rsid w:val="00BB102A"/>
    <w:rsid w:val="00BB5EF4"/>
    <w:rsid w:val="00BC3188"/>
    <w:rsid w:val="00BC6E0B"/>
    <w:rsid w:val="00BC7E0E"/>
    <w:rsid w:val="00BD08A0"/>
    <w:rsid w:val="00BD19F6"/>
    <w:rsid w:val="00BD2879"/>
    <w:rsid w:val="00BD2CFA"/>
    <w:rsid w:val="00BD2F23"/>
    <w:rsid w:val="00BD491C"/>
    <w:rsid w:val="00BD517C"/>
    <w:rsid w:val="00BD7347"/>
    <w:rsid w:val="00BE3F34"/>
    <w:rsid w:val="00BF0C8C"/>
    <w:rsid w:val="00BF37E3"/>
    <w:rsid w:val="00BF402C"/>
    <w:rsid w:val="00BF6F38"/>
    <w:rsid w:val="00C01057"/>
    <w:rsid w:val="00C0487A"/>
    <w:rsid w:val="00C04D2E"/>
    <w:rsid w:val="00C0762D"/>
    <w:rsid w:val="00C136B8"/>
    <w:rsid w:val="00C15AA6"/>
    <w:rsid w:val="00C15C98"/>
    <w:rsid w:val="00C20379"/>
    <w:rsid w:val="00C214F9"/>
    <w:rsid w:val="00C260DA"/>
    <w:rsid w:val="00C27351"/>
    <w:rsid w:val="00C34EC1"/>
    <w:rsid w:val="00C364E6"/>
    <w:rsid w:val="00C43F82"/>
    <w:rsid w:val="00C46289"/>
    <w:rsid w:val="00C4789B"/>
    <w:rsid w:val="00C47B4B"/>
    <w:rsid w:val="00C50D5B"/>
    <w:rsid w:val="00C52D32"/>
    <w:rsid w:val="00C53E92"/>
    <w:rsid w:val="00C56410"/>
    <w:rsid w:val="00C57376"/>
    <w:rsid w:val="00C6127D"/>
    <w:rsid w:val="00C61AD8"/>
    <w:rsid w:val="00C61B52"/>
    <w:rsid w:val="00C629A4"/>
    <w:rsid w:val="00C6436D"/>
    <w:rsid w:val="00C82706"/>
    <w:rsid w:val="00C83665"/>
    <w:rsid w:val="00C83EFD"/>
    <w:rsid w:val="00C8433D"/>
    <w:rsid w:val="00C84B37"/>
    <w:rsid w:val="00C84E39"/>
    <w:rsid w:val="00C87497"/>
    <w:rsid w:val="00C9664E"/>
    <w:rsid w:val="00C97947"/>
    <w:rsid w:val="00CA0300"/>
    <w:rsid w:val="00CA3435"/>
    <w:rsid w:val="00CA53C7"/>
    <w:rsid w:val="00CA6E56"/>
    <w:rsid w:val="00CA793A"/>
    <w:rsid w:val="00CA7D4E"/>
    <w:rsid w:val="00CB0BBF"/>
    <w:rsid w:val="00CC1761"/>
    <w:rsid w:val="00CC2A52"/>
    <w:rsid w:val="00CC3071"/>
    <w:rsid w:val="00CD22AC"/>
    <w:rsid w:val="00CD2D4A"/>
    <w:rsid w:val="00CD734D"/>
    <w:rsid w:val="00CE1803"/>
    <w:rsid w:val="00CE1C7A"/>
    <w:rsid w:val="00CE60D1"/>
    <w:rsid w:val="00CF3239"/>
    <w:rsid w:val="00CF6C8F"/>
    <w:rsid w:val="00D0237A"/>
    <w:rsid w:val="00D02CC3"/>
    <w:rsid w:val="00D06D3E"/>
    <w:rsid w:val="00D13FAC"/>
    <w:rsid w:val="00D148BA"/>
    <w:rsid w:val="00D14FD6"/>
    <w:rsid w:val="00D17FA6"/>
    <w:rsid w:val="00D231F6"/>
    <w:rsid w:val="00D26976"/>
    <w:rsid w:val="00D27BFB"/>
    <w:rsid w:val="00D35039"/>
    <w:rsid w:val="00D37987"/>
    <w:rsid w:val="00D40CA3"/>
    <w:rsid w:val="00D43A83"/>
    <w:rsid w:val="00D47B0B"/>
    <w:rsid w:val="00D51FFB"/>
    <w:rsid w:val="00D53B5F"/>
    <w:rsid w:val="00D63471"/>
    <w:rsid w:val="00D66838"/>
    <w:rsid w:val="00D73F82"/>
    <w:rsid w:val="00D75E77"/>
    <w:rsid w:val="00D762F5"/>
    <w:rsid w:val="00D8405A"/>
    <w:rsid w:val="00D86F4C"/>
    <w:rsid w:val="00D87D8B"/>
    <w:rsid w:val="00D91758"/>
    <w:rsid w:val="00D935D3"/>
    <w:rsid w:val="00D94B59"/>
    <w:rsid w:val="00DA0244"/>
    <w:rsid w:val="00DA0EF3"/>
    <w:rsid w:val="00DA297E"/>
    <w:rsid w:val="00DA6478"/>
    <w:rsid w:val="00DB4B41"/>
    <w:rsid w:val="00DB5D50"/>
    <w:rsid w:val="00DB6AD6"/>
    <w:rsid w:val="00DB6DA5"/>
    <w:rsid w:val="00DC633C"/>
    <w:rsid w:val="00DD2F74"/>
    <w:rsid w:val="00DD3BF1"/>
    <w:rsid w:val="00DD481C"/>
    <w:rsid w:val="00DD51BB"/>
    <w:rsid w:val="00DD5475"/>
    <w:rsid w:val="00DD6C9B"/>
    <w:rsid w:val="00DD7AEA"/>
    <w:rsid w:val="00DE0EBE"/>
    <w:rsid w:val="00DE2D35"/>
    <w:rsid w:val="00DE4276"/>
    <w:rsid w:val="00DF1A13"/>
    <w:rsid w:val="00DF305C"/>
    <w:rsid w:val="00DF30C6"/>
    <w:rsid w:val="00DF37FF"/>
    <w:rsid w:val="00DF534B"/>
    <w:rsid w:val="00DF600B"/>
    <w:rsid w:val="00DF7CA1"/>
    <w:rsid w:val="00E002AA"/>
    <w:rsid w:val="00E02959"/>
    <w:rsid w:val="00E039A6"/>
    <w:rsid w:val="00E0441E"/>
    <w:rsid w:val="00E05C54"/>
    <w:rsid w:val="00E061EF"/>
    <w:rsid w:val="00E064D6"/>
    <w:rsid w:val="00E1123C"/>
    <w:rsid w:val="00E12DFD"/>
    <w:rsid w:val="00E133E7"/>
    <w:rsid w:val="00E148BD"/>
    <w:rsid w:val="00E15EE1"/>
    <w:rsid w:val="00E206FD"/>
    <w:rsid w:val="00E26205"/>
    <w:rsid w:val="00E30BAA"/>
    <w:rsid w:val="00E31AFF"/>
    <w:rsid w:val="00E42872"/>
    <w:rsid w:val="00E44740"/>
    <w:rsid w:val="00E50087"/>
    <w:rsid w:val="00E50275"/>
    <w:rsid w:val="00E51E03"/>
    <w:rsid w:val="00E53FEC"/>
    <w:rsid w:val="00E54222"/>
    <w:rsid w:val="00E551B9"/>
    <w:rsid w:val="00E55AFE"/>
    <w:rsid w:val="00E56F47"/>
    <w:rsid w:val="00E575BB"/>
    <w:rsid w:val="00E61DA7"/>
    <w:rsid w:val="00E63C3D"/>
    <w:rsid w:val="00E65AE1"/>
    <w:rsid w:val="00E67DFF"/>
    <w:rsid w:val="00E715FB"/>
    <w:rsid w:val="00E718A8"/>
    <w:rsid w:val="00E72531"/>
    <w:rsid w:val="00E7415F"/>
    <w:rsid w:val="00E74BDF"/>
    <w:rsid w:val="00E83E90"/>
    <w:rsid w:val="00E84A01"/>
    <w:rsid w:val="00E86460"/>
    <w:rsid w:val="00E92A1D"/>
    <w:rsid w:val="00E94526"/>
    <w:rsid w:val="00E94865"/>
    <w:rsid w:val="00E95AAE"/>
    <w:rsid w:val="00E97B99"/>
    <w:rsid w:val="00EA13B3"/>
    <w:rsid w:val="00EA55E1"/>
    <w:rsid w:val="00EA7909"/>
    <w:rsid w:val="00EB33BD"/>
    <w:rsid w:val="00EB35D1"/>
    <w:rsid w:val="00EC0F62"/>
    <w:rsid w:val="00EC1716"/>
    <w:rsid w:val="00EC1A51"/>
    <w:rsid w:val="00EC3933"/>
    <w:rsid w:val="00EC57F3"/>
    <w:rsid w:val="00EC5FD8"/>
    <w:rsid w:val="00ED03E0"/>
    <w:rsid w:val="00ED1063"/>
    <w:rsid w:val="00ED12DE"/>
    <w:rsid w:val="00ED4F5A"/>
    <w:rsid w:val="00ED693F"/>
    <w:rsid w:val="00ED714D"/>
    <w:rsid w:val="00ED7335"/>
    <w:rsid w:val="00EE270B"/>
    <w:rsid w:val="00EE3442"/>
    <w:rsid w:val="00EE4F48"/>
    <w:rsid w:val="00EF06DF"/>
    <w:rsid w:val="00EF2AE2"/>
    <w:rsid w:val="00EF333D"/>
    <w:rsid w:val="00EF4B7B"/>
    <w:rsid w:val="00EF5A6C"/>
    <w:rsid w:val="00EF780E"/>
    <w:rsid w:val="00EF7FE6"/>
    <w:rsid w:val="00F00A81"/>
    <w:rsid w:val="00F00AE4"/>
    <w:rsid w:val="00F00D4A"/>
    <w:rsid w:val="00F03B43"/>
    <w:rsid w:val="00F10DE3"/>
    <w:rsid w:val="00F1158A"/>
    <w:rsid w:val="00F12898"/>
    <w:rsid w:val="00F1323E"/>
    <w:rsid w:val="00F13786"/>
    <w:rsid w:val="00F20A79"/>
    <w:rsid w:val="00F20CDE"/>
    <w:rsid w:val="00F227F6"/>
    <w:rsid w:val="00F32201"/>
    <w:rsid w:val="00F339A5"/>
    <w:rsid w:val="00F3546A"/>
    <w:rsid w:val="00F37031"/>
    <w:rsid w:val="00F37B18"/>
    <w:rsid w:val="00F43DBB"/>
    <w:rsid w:val="00F50084"/>
    <w:rsid w:val="00F51816"/>
    <w:rsid w:val="00F52AA4"/>
    <w:rsid w:val="00F52B80"/>
    <w:rsid w:val="00F55B1C"/>
    <w:rsid w:val="00F5757D"/>
    <w:rsid w:val="00F61CFB"/>
    <w:rsid w:val="00F627FD"/>
    <w:rsid w:val="00F66062"/>
    <w:rsid w:val="00F70B15"/>
    <w:rsid w:val="00F7756B"/>
    <w:rsid w:val="00F77E38"/>
    <w:rsid w:val="00F84A0B"/>
    <w:rsid w:val="00F853A2"/>
    <w:rsid w:val="00F864B9"/>
    <w:rsid w:val="00F86892"/>
    <w:rsid w:val="00F86C30"/>
    <w:rsid w:val="00F86C94"/>
    <w:rsid w:val="00F9230F"/>
    <w:rsid w:val="00F940C6"/>
    <w:rsid w:val="00FA009E"/>
    <w:rsid w:val="00FA1394"/>
    <w:rsid w:val="00FA5314"/>
    <w:rsid w:val="00FB0E6B"/>
    <w:rsid w:val="00FB11F1"/>
    <w:rsid w:val="00FB161C"/>
    <w:rsid w:val="00FC013C"/>
    <w:rsid w:val="00FC2812"/>
    <w:rsid w:val="00FC6E12"/>
    <w:rsid w:val="00FD15AB"/>
    <w:rsid w:val="00FD2445"/>
    <w:rsid w:val="00FE4258"/>
    <w:rsid w:val="00FE5A07"/>
    <w:rsid w:val="00FE5A5C"/>
    <w:rsid w:val="00FE6DE5"/>
    <w:rsid w:val="00FE7046"/>
    <w:rsid w:val="00FF0D9B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F91308"/>
  <w15:docId w15:val="{D6195DEB-EEE9-461C-BCE8-33916FF2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7">
    <w:name w:val="Normal"/>
    <w:qFormat/>
    <w:rsid w:val="00E206FD"/>
    <w:rPr>
      <w:sz w:val="24"/>
      <w:szCs w:val="24"/>
    </w:rPr>
  </w:style>
  <w:style w:type="paragraph" w:styleId="10">
    <w:name w:val="heading 1"/>
    <w:basedOn w:val="a7"/>
    <w:next w:val="a7"/>
    <w:link w:val="13"/>
    <w:uiPriority w:val="1"/>
    <w:qFormat/>
    <w:rsid w:val="00507DE6"/>
    <w:pPr>
      <w:keepNext/>
      <w:numPr>
        <w:numId w:val="1"/>
      </w:numPr>
      <w:spacing w:after="120"/>
      <w:jc w:val="both"/>
      <w:outlineLvl w:val="0"/>
    </w:pPr>
    <w:rPr>
      <w:rFonts w:ascii="HelvDL" w:hAnsi="HelvDL"/>
      <w:b/>
      <w:sz w:val="28"/>
      <w:lang w:eastAsia="en-US"/>
    </w:rPr>
  </w:style>
  <w:style w:type="paragraph" w:styleId="22">
    <w:name w:val="heading 2"/>
    <w:aliases w:val="contract,H2,h2,2,Numbered text 3,OG Heading 2,Heading 2 Hidden,CHS,H2-Heading 2,l2,Header2,22,heading2,list2,A,A.B.C.,list 2,Heading2,Heading Indent No L2,UNDERRUBRIK 1-2,Fonctionnalité,Titre 21,t2.T2,Table2,ITT t2,H2-Heading 21,heading 2"/>
    <w:basedOn w:val="a7"/>
    <w:next w:val="a7"/>
    <w:link w:val="23"/>
    <w:uiPriority w:val="1"/>
    <w:qFormat/>
    <w:rsid w:val="00507DE6"/>
    <w:pPr>
      <w:keepNext/>
      <w:spacing w:after="120"/>
      <w:jc w:val="center"/>
      <w:outlineLvl w:val="1"/>
    </w:pPr>
    <w:rPr>
      <w:b/>
      <w:bCs/>
      <w:lang w:eastAsia="en-US"/>
    </w:rPr>
  </w:style>
  <w:style w:type="paragraph" w:styleId="3">
    <w:name w:val="heading 3"/>
    <w:basedOn w:val="a7"/>
    <w:next w:val="a7"/>
    <w:link w:val="31"/>
    <w:uiPriority w:val="9"/>
    <w:qFormat/>
    <w:rsid w:val="00507DE6"/>
    <w:pPr>
      <w:keepNext/>
      <w:numPr>
        <w:ilvl w:val="2"/>
        <w:numId w:val="1"/>
      </w:numPr>
      <w:spacing w:after="120"/>
      <w:jc w:val="both"/>
      <w:outlineLvl w:val="2"/>
    </w:pPr>
    <w:rPr>
      <w:b/>
      <w:lang w:eastAsia="en-US"/>
    </w:rPr>
  </w:style>
  <w:style w:type="paragraph" w:styleId="4">
    <w:name w:val="heading 4"/>
    <w:aliases w:val="OG Heading 4,4,I4,l4,heading4,I41,41,l41,heading41,(Shift Ctrl 4),Titre 41,t4.T4,4heading,h4,a.,4 dash,d,4 dash1,d1,31,h41,a.1,4 dash2,d2,32,h42,a.2,4 dash3,d3,33,h43,a.3,4 dash4,d4,34,h44,a.4,Sub sub heading,4 dash5,d5,35,h45,a.5,H4"/>
    <w:basedOn w:val="a7"/>
    <w:next w:val="a7"/>
    <w:link w:val="40"/>
    <w:qFormat/>
    <w:rsid w:val="00507DE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7"/>
    <w:next w:val="a7"/>
    <w:link w:val="50"/>
    <w:qFormat/>
    <w:rsid w:val="00507DE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7"/>
    <w:next w:val="a7"/>
    <w:link w:val="60"/>
    <w:qFormat/>
    <w:rsid w:val="00507DE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7"/>
    <w:next w:val="a7"/>
    <w:link w:val="70"/>
    <w:qFormat/>
    <w:rsid w:val="00507DE6"/>
    <w:pPr>
      <w:numPr>
        <w:ilvl w:val="6"/>
        <w:numId w:val="1"/>
      </w:numPr>
      <w:spacing w:before="240" w:after="60"/>
      <w:outlineLvl w:val="6"/>
    </w:pPr>
    <w:rPr>
      <w:lang w:eastAsia="en-US"/>
    </w:rPr>
  </w:style>
  <w:style w:type="paragraph" w:styleId="8">
    <w:name w:val="heading 8"/>
    <w:basedOn w:val="a7"/>
    <w:next w:val="a7"/>
    <w:link w:val="80"/>
    <w:qFormat/>
    <w:rsid w:val="00507DE6"/>
    <w:pPr>
      <w:numPr>
        <w:ilvl w:val="7"/>
        <w:numId w:val="1"/>
      </w:num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7"/>
    <w:next w:val="a7"/>
    <w:link w:val="90"/>
    <w:qFormat/>
    <w:rsid w:val="00507DE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styleId="ab">
    <w:name w:val="page number"/>
    <w:basedOn w:val="a8"/>
    <w:uiPriority w:val="99"/>
    <w:rsid w:val="00F227F6"/>
  </w:style>
  <w:style w:type="paragraph" w:styleId="ac">
    <w:name w:val="header"/>
    <w:basedOn w:val="a7"/>
    <w:link w:val="ad"/>
    <w:uiPriority w:val="99"/>
    <w:rsid w:val="00F227F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227F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e">
    <w:name w:val="Без втяжки"/>
    <w:basedOn w:val="af"/>
    <w:rsid w:val="009C280F"/>
    <w:pPr>
      <w:tabs>
        <w:tab w:val="left" w:pos="1701"/>
        <w:tab w:val="right" w:leader="dot" w:pos="9298"/>
      </w:tabs>
      <w:spacing w:before="113" w:after="0"/>
      <w:jc w:val="both"/>
    </w:pPr>
    <w:rPr>
      <w:rFonts w:ascii="PragmaticaC" w:hAnsi="PragmaticaC"/>
      <w:snapToGrid w:val="0"/>
      <w:sz w:val="22"/>
    </w:rPr>
  </w:style>
  <w:style w:type="paragraph" w:styleId="af">
    <w:name w:val="Body Text"/>
    <w:basedOn w:val="a7"/>
    <w:link w:val="af0"/>
    <w:uiPriority w:val="1"/>
    <w:qFormat/>
    <w:rsid w:val="009C280F"/>
    <w:pPr>
      <w:spacing w:after="120"/>
    </w:pPr>
  </w:style>
  <w:style w:type="character" w:styleId="af1">
    <w:name w:val="Hyperlink"/>
    <w:basedOn w:val="a8"/>
    <w:uiPriority w:val="99"/>
    <w:rsid w:val="00796B60"/>
    <w:rPr>
      <w:color w:val="0000FF"/>
      <w:u w:val="single"/>
    </w:rPr>
  </w:style>
  <w:style w:type="paragraph" w:styleId="af2">
    <w:name w:val="Balloon Text"/>
    <w:basedOn w:val="a7"/>
    <w:link w:val="af3"/>
    <w:uiPriority w:val="99"/>
    <w:semiHidden/>
    <w:rsid w:val="00E061EF"/>
    <w:rPr>
      <w:rFonts w:ascii="Tahoma" w:hAnsi="Tahoma" w:cs="Tahoma"/>
      <w:sz w:val="16"/>
      <w:szCs w:val="16"/>
    </w:rPr>
  </w:style>
  <w:style w:type="paragraph" w:styleId="af4">
    <w:name w:val="footer"/>
    <w:basedOn w:val="a7"/>
    <w:link w:val="af5"/>
    <w:uiPriority w:val="99"/>
    <w:rsid w:val="0046116F"/>
    <w:pPr>
      <w:tabs>
        <w:tab w:val="center" w:pos="4677"/>
        <w:tab w:val="right" w:pos="9355"/>
      </w:tabs>
    </w:pPr>
  </w:style>
  <w:style w:type="paragraph" w:customStyle="1" w:styleId="14">
    <w:name w:val="Обычный1"/>
    <w:link w:val="CharChar"/>
    <w:rsid w:val="009E1218"/>
    <w:pPr>
      <w:spacing w:line="360" w:lineRule="auto"/>
      <w:ind w:firstLine="567"/>
      <w:jc w:val="both"/>
    </w:pPr>
    <w:rPr>
      <w:sz w:val="24"/>
    </w:rPr>
  </w:style>
  <w:style w:type="paragraph" w:customStyle="1" w:styleId="Iauiue">
    <w:name w:val="Iau?iue"/>
    <w:rsid w:val="009E1218"/>
    <w:pPr>
      <w:overflowPunct w:val="0"/>
      <w:autoSpaceDE w:val="0"/>
      <w:autoSpaceDN w:val="0"/>
      <w:adjustRightInd w:val="0"/>
      <w:textAlignment w:val="baseline"/>
    </w:pPr>
    <w:rPr>
      <w:rFonts w:eastAsia="PMingLiU"/>
    </w:rPr>
  </w:style>
  <w:style w:type="character" w:customStyle="1" w:styleId="13">
    <w:name w:val="Заголовок 1 Знак"/>
    <w:basedOn w:val="a8"/>
    <w:link w:val="10"/>
    <w:uiPriority w:val="1"/>
    <w:rsid w:val="00507DE6"/>
    <w:rPr>
      <w:rFonts w:ascii="HelvDL" w:hAnsi="HelvDL"/>
      <w:b/>
      <w:sz w:val="28"/>
      <w:szCs w:val="24"/>
      <w:lang w:eastAsia="en-US"/>
    </w:rPr>
  </w:style>
  <w:style w:type="character" w:customStyle="1" w:styleId="23">
    <w:name w:val="Заголовок 2 Знак"/>
    <w:aliases w:val="contract Знак,H2 Знак,h2 Знак,2 Знак,Numbered text 3 Знак,OG Heading 2 Знак,Heading 2 Hidden Знак,CHS Знак,H2-Heading 2 Знак,l2 Знак,Header2 Знак,22 Знак,heading2 Знак,list2 Знак,A Знак,A.B.C. Знак,list 2 Знак,Heading2 Знак,t2.T2 Знак"/>
    <w:basedOn w:val="a8"/>
    <w:link w:val="22"/>
    <w:uiPriority w:val="1"/>
    <w:rsid w:val="00507DE6"/>
    <w:rPr>
      <w:b/>
      <w:bCs/>
      <w:sz w:val="24"/>
      <w:lang w:eastAsia="en-US"/>
    </w:rPr>
  </w:style>
  <w:style w:type="character" w:customStyle="1" w:styleId="31">
    <w:name w:val="Заголовок 3 Знак"/>
    <w:basedOn w:val="a8"/>
    <w:link w:val="3"/>
    <w:uiPriority w:val="9"/>
    <w:rsid w:val="00507DE6"/>
    <w:rPr>
      <w:b/>
      <w:sz w:val="24"/>
      <w:szCs w:val="24"/>
      <w:lang w:eastAsia="en-US"/>
    </w:rPr>
  </w:style>
  <w:style w:type="character" w:customStyle="1" w:styleId="40">
    <w:name w:val="Заголовок 4 Знак"/>
    <w:aliases w:val="OG Heading 4 Знак,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"/>
    <w:basedOn w:val="a8"/>
    <w:link w:val="4"/>
    <w:rsid w:val="00507DE6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8"/>
    <w:link w:val="5"/>
    <w:rsid w:val="00507DE6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8"/>
    <w:link w:val="6"/>
    <w:rsid w:val="00507DE6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8"/>
    <w:link w:val="7"/>
    <w:rsid w:val="00507DE6"/>
    <w:rPr>
      <w:sz w:val="24"/>
      <w:szCs w:val="24"/>
      <w:lang w:eastAsia="en-US"/>
    </w:rPr>
  </w:style>
  <w:style w:type="character" w:customStyle="1" w:styleId="80">
    <w:name w:val="Заголовок 8 Знак"/>
    <w:basedOn w:val="a8"/>
    <w:link w:val="8"/>
    <w:rsid w:val="00507DE6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8"/>
    <w:link w:val="9"/>
    <w:rsid w:val="00507DE6"/>
    <w:rPr>
      <w:rFonts w:ascii="Arial" w:hAnsi="Arial" w:cs="Arial"/>
      <w:sz w:val="22"/>
      <w:szCs w:val="22"/>
      <w:lang w:eastAsia="en-US"/>
    </w:rPr>
  </w:style>
  <w:style w:type="paragraph" w:styleId="24">
    <w:name w:val="Body Text Indent 2"/>
    <w:basedOn w:val="a7"/>
    <w:link w:val="25"/>
    <w:rsid w:val="00507DE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8"/>
    <w:link w:val="24"/>
    <w:rsid w:val="00507DE6"/>
    <w:rPr>
      <w:lang w:val="en-US"/>
    </w:rPr>
  </w:style>
  <w:style w:type="character" w:styleId="af6">
    <w:name w:val="annotation reference"/>
    <w:basedOn w:val="a8"/>
    <w:uiPriority w:val="99"/>
    <w:rsid w:val="000C79A7"/>
    <w:rPr>
      <w:sz w:val="16"/>
      <w:szCs w:val="16"/>
    </w:rPr>
  </w:style>
  <w:style w:type="paragraph" w:styleId="af7">
    <w:name w:val="annotation text"/>
    <w:aliases w:val="Примечания: текст"/>
    <w:basedOn w:val="a7"/>
    <w:link w:val="af8"/>
    <w:uiPriority w:val="99"/>
    <w:rsid w:val="000C79A7"/>
  </w:style>
  <w:style w:type="character" w:customStyle="1" w:styleId="af8">
    <w:name w:val="Текст примечания Знак"/>
    <w:aliases w:val="Примечания: текст Знак"/>
    <w:basedOn w:val="a8"/>
    <w:link w:val="af7"/>
    <w:uiPriority w:val="99"/>
    <w:rsid w:val="000C79A7"/>
    <w:rPr>
      <w:lang w:val="en-US"/>
    </w:rPr>
  </w:style>
  <w:style w:type="paragraph" w:styleId="af9">
    <w:name w:val="annotation subject"/>
    <w:basedOn w:val="af7"/>
    <w:next w:val="af7"/>
    <w:link w:val="afa"/>
    <w:uiPriority w:val="99"/>
    <w:rsid w:val="000C79A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0C79A7"/>
    <w:rPr>
      <w:b/>
      <w:bCs/>
      <w:lang w:val="en-US"/>
    </w:rPr>
  </w:style>
  <w:style w:type="paragraph" w:styleId="afb">
    <w:name w:val="Revision"/>
    <w:hidden/>
    <w:uiPriority w:val="99"/>
    <w:semiHidden/>
    <w:rsid w:val="000C79A7"/>
    <w:rPr>
      <w:lang w:val="en-US"/>
    </w:rPr>
  </w:style>
  <w:style w:type="paragraph" w:customStyle="1" w:styleId="110">
    <w:name w:val="Обычный11"/>
    <w:rsid w:val="00C84B37"/>
    <w:pPr>
      <w:spacing w:line="360" w:lineRule="auto"/>
      <w:ind w:firstLine="567"/>
      <w:jc w:val="both"/>
    </w:pPr>
    <w:rPr>
      <w:sz w:val="24"/>
    </w:rPr>
  </w:style>
  <w:style w:type="paragraph" w:styleId="afc">
    <w:name w:val="Normal (Web)"/>
    <w:basedOn w:val="a7"/>
    <w:uiPriority w:val="99"/>
    <w:rsid w:val="00811DE7"/>
    <w:pPr>
      <w:spacing w:before="100" w:beforeAutospacing="1" w:after="100" w:afterAutospacing="1"/>
    </w:pPr>
  </w:style>
  <w:style w:type="paragraph" w:styleId="afd">
    <w:name w:val="List Paragraph"/>
    <w:aliases w:val="it_List1,Абзац списка1,Ненумерованный список,Bullet List,FooterText,numbered,List Paragraph,Подпись рисунка,Маркированный список_уровень1,Абзац списка2"/>
    <w:basedOn w:val="a7"/>
    <w:link w:val="afe"/>
    <w:uiPriority w:val="1"/>
    <w:qFormat/>
    <w:rsid w:val="009C7295"/>
    <w:pPr>
      <w:ind w:left="720"/>
      <w:contextualSpacing/>
    </w:pPr>
  </w:style>
  <w:style w:type="character" w:customStyle="1" w:styleId="af3">
    <w:name w:val="Текст выноски Знак"/>
    <w:basedOn w:val="a8"/>
    <w:link w:val="af2"/>
    <w:uiPriority w:val="99"/>
    <w:semiHidden/>
    <w:rsid w:val="005905E7"/>
    <w:rPr>
      <w:rFonts w:ascii="Tahoma" w:hAnsi="Tahoma" w:cs="Tahoma"/>
      <w:sz w:val="16"/>
      <w:szCs w:val="16"/>
      <w:lang w:val="en-US"/>
    </w:rPr>
  </w:style>
  <w:style w:type="table" w:styleId="aff">
    <w:name w:val="Table Grid"/>
    <w:basedOn w:val="a9"/>
    <w:rsid w:val="00D63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aliases w:val="Маркированный список Знак1,Маркированный список Знак Знак,Маркированный список Знак1 Знак Знак,Маркированный список Знак Знак Знак Знак,Маркированный список Знак1 Знак Знак Знак Знак,Маркированный список Знак Знак Знак"/>
    <w:basedOn w:val="a7"/>
    <w:link w:val="aff0"/>
    <w:autoRedefine/>
    <w:uiPriority w:val="99"/>
    <w:rsid w:val="00041C9A"/>
    <w:pPr>
      <w:widowControl w:val="0"/>
      <w:numPr>
        <w:numId w:val="2"/>
      </w:numPr>
      <w:suppressAutoHyphens/>
      <w:spacing w:before="60" w:after="60"/>
      <w:jc w:val="both"/>
    </w:pPr>
    <w:rPr>
      <w:sz w:val="26"/>
    </w:rPr>
  </w:style>
  <w:style w:type="paragraph" w:customStyle="1" w:styleId="21">
    <w:name w:val="_Заголовок 2"/>
    <w:basedOn w:val="22"/>
    <w:next w:val="a7"/>
    <w:link w:val="26"/>
    <w:autoRedefine/>
    <w:qFormat/>
    <w:rsid w:val="00496878"/>
    <w:pPr>
      <w:keepLines/>
      <w:numPr>
        <w:ilvl w:val="1"/>
        <w:numId w:val="16"/>
      </w:numPr>
      <w:spacing w:before="240"/>
      <w:jc w:val="left"/>
    </w:pPr>
    <w:rPr>
      <w:rFonts w:eastAsia="Arial Unicode MS"/>
      <w:iCs/>
      <w:sz w:val="28"/>
      <w:szCs w:val="22"/>
      <w:lang w:eastAsia="ru-RU"/>
    </w:rPr>
  </w:style>
  <w:style w:type="character" w:customStyle="1" w:styleId="26">
    <w:name w:val="_Заголовок 2 Знак"/>
    <w:link w:val="21"/>
    <w:rsid w:val="00496878"/>
    <w:rPr>
      <w:rFonts w:eastAsia="Arial Unicode MS"/>
      <w:b/>
      <w:bCs/>
      <w:iCs/>
      <w:sz w:val="28"/>
      <w:szCs w:val="22"/>
    </w:rPr>
  </w:style>
  <w:style w:type="paragraph" w:customStyle="1" w:styleId="aff1">
    <w:name w:val="_Основной с красной строки"/>
    <w:basedOn w:val="a7"/>
    <w:link w:val="aff2"/>
    <w:qFormat/>
    <w:rsid w:val="00041C9A"/>
    <w:pPr>
      <w:spacing w:after="120" w:line="360" w:lineRule="exact"/>
      <w:ind w:firstLine="709"/>
      <w:jc w:val="both"/>
    </w:pPr>
  </w:style>
  <w:style w:type="character" w:customStyle="1" w:styleId="aff2">
    <w:name w:val="_Основной с красной строки Знак"/>
    <w:link w:val="aff1"/>
    <w:rsid w:val="00041C9A"/>
    <w:rPr>
      <w:sz w:val="24"/>
      <w:szCs w:val="24"/>
    </w:rPr>
  </w:style>
  <w:style w:type="paragraph" w:customStyle="1" w:styleId="12">
    <w:name w:val="_Заголовок 1"/>
    <w:basedOn w:val="10"/>
    <w:next w:val="21"/>
    <w:link w:val="15"/>
    <w:qFormat/>
    <w:rsid w:val="007E51AE"/>
    <w:pPr>
      <w:keepLines/>
      <w:pageBreakBefore/>
      <w:numPr>
        <w:numId w:val="5"/>
      </w:numPr>
      <w:spacing w:before="240" w:after="200"/>
      <w:jc w:val="left"/>
    </w:pPr>
    <w:rPr>
      <w:rFonts w:ascii="Times New Roman Полужирный" w:hAnsi="Times New Roman Полужирный" w:cs="Arial"/>
      <w:bCs/>
      <w:caps/>
      <w:kern w:val="32"/>
      <w:szCs w:val="32"/>
      <w:lang w:eastAsia="ru-RU"/>
    </w:rPr>
  </w:style>
  <w:style w:type="character" w:customStyle="1" w:styleId="15">
    <w:name w:val="_Заголовок 1 Знак"/>
    <w:link w:val="12"/>
    <w:rsid w:val="007E51AE"/>
    <w:rPr>
      <w:rFonts w:ascii="Times New Roman Полужирный" w:hAnsi="Times New Roman Полужирный" w:cs="Arial"/>
      <w:b/>
      <w:bCs/>
      <w:caps/>
      <w:kern w:val="32"/>
      <w:sz w:val="28"/>
      <w:szCs w:val="32"/>
    </w:rPr>
  </w:style>
  <w:style w:type="paragraph" w:customStyle="1" w:styleId="aff3">
    <w:name w:val="_Обычный текст"/>
    <w:basedOn w:val="a7"/>
    <w:link w:val="aff4"/>
    <w:qFormat/>
    <w:rsid w:val="007E51AE"/>
    <w:pPr>
      <w:spacing w:line="360" w:lineRule="auto"/>
      <w:ind w:right="-2" w:firstLine="851"/>
      <w:jc w:val="both"/>
    </w:pPr>
    <w:rPr>
      <w:lang w:eastAsia="en-US"/>
    </w:rPr>
  </w:style>
  <w:style w:type="paragraph" w:customStyle="1" w:styleId="a3">
    <w:name w:val="_Маркированный список"/>
    <w:basedOn w:val="a"/>
    <w:link w:val="aff5"/>
    <w:qFormat/>
    <w:rsid w:val="007E51AE"/>
    <w:pPr>
      <w:widowControl/>
      <w:numPr>
        <w:numId w:val="4"/>
      </w:numPr>
      <w:suppressAutoHyphens w:val="0"/>
      <w:spacing w:before="0" w:after="0" w:line="360" w:lineRule="auto"/>
    </w:pPr>
    <w:rPr>
      <w:sz w:val="24"/>
    </w:rPr>
  </w:style>
  <w:style w:type="character" w:customStyle="1" w:styleId="aff4">
    <w:name w:val="_Обычный текст Знак"/>
    <w:basedOn w:val="a8"/>
    <w:link w:val="aff3"/>
    <w:rsid w:val="007E51AE"/>
    <w:rPr>
      <w:sz w:val="24"/>
      <w:lang w:eastAsia="en-US"/>
    </w:rPr>
  </w:style>
  <w:style w:type="character" w:customStyle="1" w:styleId="aff5">
    <w:name w:val="_Маркированный список Знак"/>
    <w:basedOn w:val="a8"/>
    <w:link w:val="a3"/>
    <w:rsid w:val="007E51AE"/>
    <w:rPr>
      <w:sz w:val="24"/>
      <w:szCs w:val="24"/>
    </w:rPr>
  </w:style>
  <w:style w:type="paragraph" w:customStyle="1" w:styleId="a4">
    <w:name w:val="_Нумерованный список"/>
    <w:basedOn w:val="a"/>
    <w:link w:val="aff6"/>
    <w:qFormat/>
    <w:rsid w:val="007E51AE"/>
    <w:pPr>
      <w:widowControl/>
      <w:numPr>
        <w:numId w:val="3"/>
      </w:numPr>
      <w:suppressAutoHyphens w:val="0"/>
      <w:spacing w:before="0" w:after="0" w:line="360" w:lineRule="auto"/>
    </w:pPr>
    <w:rPr>
      <w:sz w:val="24"/>
    </w:rPr>
  </w:style>
  <w:style w:type="character" w:customStyle="1" w:styleId="aff6">
    <w:name w:val="_Нумерованный список Знак"/>
    <w:basedOn w:val="a8"/>
    <w:link w:val="a4"/>
    <w:rsid w:val="007E51AE"/>
    <w:rPr>
      <w:sz w:val="24"/>
      <w:szCs w:val="24"/>
    </w:rPr>
  </w:style>
  <w:style w:type="paragraph" w:customStyle="1" w:styleId="16">
    <w:name w:val="Зг_1"/>
    <w:basedOn w:val="12"/>
    <w:qFormat/>
    <w:rsid w:val="007E51AE"/>
    <w:pPr>
      <w:numPr>
        <w:numId w:val="0"/>
      </w:numPr>
      <w:tabs>
        <w:tab w:val="num" w:pos="360"/>
      </w:tabs>
      <w:ind w:left="432" w:hanging="432"/>
    </w:pPr>
  </w:style>
  <w:style w:type="paragraph" w:customStyle="1" w:styleId="32">
    <w:name w:val="Зг_3"/>
    <w:basedOn w:val="3"/>
    <w:qFormat/>
    <w:rsid w:val="007E51AE"/>
    <w:pPr>
      <w:numPr>
        <w:ilvl w:val="0"/>
        <w:numId w:val="0"/>
      </w:numPr>
      <w:snapToGrid w:val="0"/>
      <w:spacing w:before="180"/>
      <w:ind w:left="720" w:right="284" w:hanging="720"/>
      <w:jc w:val="left"/>
    </w:pPr>
    <w:rPr>
      <w:rFonts w:eastAsiaTheme="majorEastAsia" w:cstheme="majorBidi"/>
      <w:color w:val="000000"/>
      <w:lang w:eastAsia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51">
    <w:name w:val="Зг_5"/>
    <w:basedOn w:val="5"/>
    <w:qFormat/>
    <w:rsid w:val="007E51AE"/>
    <w:pPr>
      <w:keepNext/>
      <w:numPr>
        <w:ilvl w:val="0"/>
        <w:numId w:val="0"/>
      </w:numPr>
      <w:ind w:left="1008" w:hanging="1008"/>
      <w:jc w:val="both"/>
    </w:pPr>
    <w:rPr>
      <w:rFonts w:eastAsiaTheme="majorEastAsia" w:cstheme="majorBidi"/>
      <w:b w:val="0"/>
      <w:bCs w:val="0"/>
      <w:iCs w:val="0"/>
      <w:sz w:val="22"/>
      <w:szCs w:val="20"/>
      <w:lang w:val="x-none" w:eastAsia="x-none"/>
    </w:rPr>
  </w:style>
  <w:style w:type="character" w:customStyle="1" w:styleId="afe">
    <w:name w:val="Абзац списка Знак"/>
    <w:aliases w:val="it_List1 Знак,Абзац списка1 Знак,Ненумерованный список Знак,Bullet List Знак,FooterText Знак,numbered Знак,List Paragraph Знак,Подпись рисунка Знак,Маркированный список_уровень1 Знак,Абзац списка2 Знак"/>
    <w:link w:val="afd"/>
    <w:uiPriority w:val="34"/>
    <w:locked/>
    <w:rsid w:val="007E51AE"/>
    <w:rPr>
      <w:lang w:val="en-US"/>
    </w:rPr>
  </w:style>
  <w:style w:type="paragraph" w:customStyle="1" w:styleId="11">
    <w:name w:val="_Маркированный список уровня 1"/>
    <w:basedOn w:val="a7"/>
    <w:link w:val="17"/>
    <w:uiPriority w:val="99"/>
    <w:qFormat/>
    <w:rsid w:val="007E51AE"/>
    <w:pPr>
      <w:widowControl w:val="0"/>
      <w:numPr>
        <w:numId w:val="6"/>
      </w:numPr>
      <w:tabs>
        <w:tab w:val="left" w:pos="1077"/>
      </w:tabs>
      <w:autoSpaceDN w:val="0"/>
      <w:adjustRightInd w:val="0"/>
      <w:spacing w:after="60" w:line="288" w:lineRule="auto"/>
      <w:jc w:val="both"/>
      <w:textAlignment w:val="baseline"/>
    </w:pPr>
  </w:style>
  <w:style w:type="character" w:customStyle="1" w:styleId="17">
    <w:name w:val="_Маркированный список уровня 1 Знак"/>
    <w:link w:val="11"/>
    <w:uiPriority w:val="99"/>
    <w:rsid w:val="007E51AE"/>
    <w:rPr>
      <w:sz w:val="24"/>
      <w:szCs w:val="24"/>
    </w:rPr>
  </w:style>
  <w:style w:type="numbering" w:customStyle="1" w:styleId="415OutlineNumbering1">
    <w:name w:val="4_1_5 Outline Numbering1"/>
    <w:basedOn w:val="aa"/>
    <w:rsid w:val="007E51AE"/>
    <w:pPr>
      <w:numPr>
        <w:numId w:val="6"/>
      </w:numPr>
    </w:pPr>
  </w:style>
  <w:style w:type="paragraph" w:customStyle="1" w:styleId="20">
    <w:name w:val="_Маркированный список уровня 2"/>
    <w:basedOn w:val="11"/>
    <w:link w:val="27"/>
    <w:uiPriority w:val="99"/>
    <w:qFormat/>
    <w:rsid w:val="007E51AE"/>
    <w:pPr>
      <w:numPr>
        <w:numId w:val="7"/>
      </w:numPr>
      <w:tabs>
        <w:tab w:val="clear" w:pos="1077"/>
        <w:tab w:val="left" w:pos="1418"/>
      </w:tabs>
    </w:pPr>
    <w:rPr>
      <w:szCs w:val="26"/>
      <w:lang w:val="en-US"/>
    </w:rPr>
  </w:style>
  <w:style w:type="character" w:customStyle="1" w:styleId="27">
    <w:name w:val="_Маркированный список уровня 2 Знак"/>
    <w:link w:val="20"/>
    <w:uiPriority w:val="99"/>
    <w:rsid w:val="007E51AE"/>
    <w:rPr>
      <w:sz w:val="24"/>
      <w:szCs w:val="26"/>
      <w:lang w:val="en-US"/>
    </w:rPr>
  </w:style>
  <w:style w:type="paragraph" w:customStyle="1" w:styleId="28">
    <w:name w:val="Текст_М2М"/>
    <w:basedOn w:val="a7"/>
    <w:next w:val="a7"/>
    <w:link w:val="29"/>
    <w:qFormat/>
    <w:rsid w:val="007E51AE"/>
    <w:pPr>
      <w:spacing w:line="360" w:lineRule="auto"/>
      <w:ind w:right="284" w:firstLine="851"/>
      <w:jc w:val="both"/>
    </w:pPr>
    <w:rPr>
      <w:lang w:eastAsia="en-US"/>
    </w:rPr>
  </w:style>
  <w:style w:type="paragraph" w:customStyle="1" w:styleId="33">
    <w:name w:val="_Заголовок3"/>
    <w:basedOn w:val="3"/>
    <w:link w:val="34"/>
    <w:qFormat/>
    <w:rsid w:val="005744D5"/>
    <w:pPr>
      <w:keepNext w:val="0"/>
      <w:keepLines/>
      <w:numPr>
        <w:ilvl w:val="0"/>
        <w:numId w:val="0"/>
      </w:numPr>
      <w:spacing w:before="240" w:after="0" w:line="276" w:lineRule="auto"/>
      <w:ind w:left="720" w:hanging="720"/>
    </w:pPr>
    <w:rPr>
      <w:rFonts w:eastAsia="MS Gothic"/>
      <w:bCs/>
      <w:lang w:val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41">
    <w:name w:val="_Заголовок 4"/>
    <w:basedOn w:val="4"/>
    <w:link w:val="42"/>
    <w:qFormat/>
    <w:rsid w:val="005744D5"/>
    <w:pPr>
      <w:numPr>
        <w:ilvl w:val="0"/>
        <w:numId w:val="0"/>
      </w:numPr>
      <w:ind w:left="864" w:hanging="864"/>
      <w:jc w:val="both"/>
    </w:pPr>
    <w:rPr>
      <w:rFonts w:eastAsiaTheme="majorEastAsia"/>
      <w:bCs w:val="0"/>
      <w:sz w:val="24"/>
      <w:szCs w:val="20"/>
      <w:lang w:eastAsia="x-none"/>
    </w:rPr>
  </w:style>
  <w:style w:type="character" w:customStyle="1" w:styleId="34">
    <w:name w:val="_Заголовок3 Знак"/>
    <w:basedOn w:val="31"/>
    <w:link w:val="33"/>
    <w:rsid w:val="005744D5"/>
    <w:rPr>
      <w:rFonts w:eastAsia="MS Gothic"/>
      <w:b/>
      <w:bCs/>
      <w:sz w:val="24"/>
      <w:szCs w:val="24"/>
      <w:lang w:val="x-none" w:eastAsia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42">
    <w:name w:val="_Заголовок 4 Знак"/>
    <w:basedOn w:val="a8"/>
    <w:link w:val="41"/>
    <w:rsid w:val="005744D5"/>
    <w:rPr>
      <w:rFonts w:eastAsiaTheme="majorEastAsia"/>
      <w:b/>
      <w:sz w:val="24"/>
      <w:lang w:eastAsia="x-none"/>
    </w:rPr>
  </w:style>
  <w:style w:type="character" w:customStyle="1" w:styleId="29">
    <w:name w:val="Текст_М2М Знак"/>
    <w:basedOn w:val="a8"/>
    <w:link w:val="28"/>
    <w:rsid w:val="005744D5"/>
    <w:rPr>
      <w:sz w:val="24"/>
      <w:lang w:eastAsia="en-US"/>
    </w:rPr>
  </w:style>
  <w:style w:type="paragraph" w:styleId="aff7">
    <w:name w:val="caption"/>
    <w:basedOn w:val="a7"/>
    <w:next w:val="a7"/>
    <w:unhideWhenUsed/>
    <w:qFormat/>
    <w:rsid w:val="005E0F7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8"/>
    <w:rsid w:val="007F4642"/>
  </w:style>
  <w:style w:type="paragraph" w:styleId="aff8">
    <w:name w:val="footnote text"/>
    <w:basedOn w:val="a7"/>
    <w:link w:val="aff9"/>
    <w:semiHidden/>
    <w:unhideWhenUsed/>
    <w:rsid w:val="0080556A"/>
  </w:style>
  <w:style w:type="character" w:customStyle="1" w:styleId="aff9">
    <w:name w:val="Текст сноски Знак"/>
    <w:basedOn w:val="a8"/>
    <w:link w:val="aff8"/>
    <w:semiHidden/>
    <w:rsid w:val="0080556A"/>
    <w:rPr>
      <w:lang w:val="en-US"/>
    </w:rPr>
  </w:style>
  <w:style w:type="character" w:styleId="affa">
    <w:name w:val="footnote reference"/>
    <w:basedOn w:val="a8"/>
    <w:semiHidden/>
    <w:unhideWhenUsed/>
    <w:rsid w:val="0080556A"/>
    <w:rPr>
      <w:vertAlign w:val="superscript"/>
    </w:rPr>
  </w:style>
  <w:style w:type="paragraph" w:styleId="2">
    <w:name w:val="List Number 2"/>
    <w:aliases w:val="-а) б)"/>
    <w:basedOn w:val="a7"/>
    <w:rsid w:val="00A11D67"/>
    <w:pPr>
      <w:numPr>
        <w:numId w:val="11"/>
      </w:numPr>
      <w:tabs>
        <w:tab w:val="clear" w:pos="1492"/>
        <w:tab w:val="num" w:pos="643"/>
      </w:tabs>
      <w:spacing w:after="60"/>
      <w:ind w:left="643"/>
      <w:jc w:val="both"/>
    </w:pPr>
  </w:style>
  <w:style w:type="paragraph" w:styleId="affb">
    <w:name w:val="Subtitle"/>
    <w:basedOn w:val="a7"/>
    <w:link w:val="affc"/>
    <w:rsid w:val="00A11D67"/>
    <w:pPr>
      <w:spacing w:after="60"/>
      <w:jc w:val="center"/>
      <w:outlineLvl w:val="1"/>
    </w:pPr>
    <w:rPr>
      <w:rFonts w:ascii="Arial" w:eastAsiaTheme="majorEastAsia" w:hAnsi="Arial" w:cstheme="majorBidi"/>
    </w:rPr>
  </w:style>
  <w:style w:type="character" w:customStyle="1" w:styleId="affc">
    <w:name w:val="Подзаголовок Знак"/>
    <w:basedOn w:val="a8"/>
    <w:link w:val="affb"/>
    <w:rsid w:val="00A11D67"/>
    <w:rPr>
      <w:rFonts w:ascii="Arial" w:eastAsiaTheme="majorEastAsia" w:hAnsi="Arial" w:cstheme="majorBidi"/>
      <w:sz w:val="24"/>
    </w:rPr>
  </w:style>
  <w:style w:type="paragraph" w:customStyle="1" w:styleId="a6">
    <w:name w:val="Перечисление"/>
    <w:basedOn w:val="a7"/>
    <w:qFormat/>
    <w:rsid w:val="00A11D67"/>
    <w:pPr>
      <w:numPr>
        <w:numId w:val="12"/>
      </w:numPr>
      <w:tabs>
        <w:tab w:val="left" w:pos="851"/>
      </w:tabs>
      <w:spacing w:before="120" w:after="120" w:line="300" w:lineRule="auto"/>
      <w:contextualSpacing/>
      <w:jc w:val="both"/>
    </w:pPr>
    <w:rPr>
      <w:rFonts w:eastAsia="MS Mincho"/>
    </w:rPr>
  </w:style>
  <w:style w:type="character" w:styleId="affd">
    <w:name w:val="FollowedHyperlink"/>
    <w:basedOn w:val="a8"/>
    <w:semiHidden/>
    <w:unhideWhenUsed/>
    <w:rsid w:val="00296654"/>
    <w:rPr>
      <w:color w:val="800080" w:themeColor="followedHyperlink"/>
      <w:u w:val="single"/>
    </w:rPr>
  </w:style>
  <w:style w:type="paragraph" w:customStyle="1" w:styleId="affe">
    <w:name w:val="Указания ГОСТ"/>
    <w:basedOn w:val="a7"/>
    <w:qFormat/>
    <w:rsid w:val="002A4B9D"/>
    <w:rPr>
      <w:rFonts w:ascii="Tahoma" w:hAnsi="Tahoma" w:cs="Tahoma"/>
      <w:color w:val="444444"/>
      <w:sz w:val="18"/>
      <w:szCs w:val="18"/>
      <w:shd w:val="clear" w:color="auto" w:fill="FFFFFF"/>
    </w:rPr>
  </w:style>
  <w:style w:type="character" w:customStyle="1" w:styleId="CharChar">
    <w:name w:val="Обычный Char Char"/>
    <w:link w:val="14"/>
    <w:rsid w:val="00D91758"/>
    <w:rPr>
      <w:sz w:val="24"/>
    </w:rPr>
  </w:style>
  <w:style w:type="paragraph" w:styleId="61">
    <w:name w:val="toc 6"/>
    <w:basedOn w:val="a7"/>
    <w:next w:val="a7"/>
    <w:autoRedefine/>
    <w:rsid w:val="000B6E5D"/>
    <w:pPr>
      <w:ind w:left="960"/>
    </w:pPr>
    <w:rPr>
      <w:rFonts w:asciiTheme="minorHAnsi" w:hAnsiTheme="minorHAnsi" w:cstheme="minorHAnsi"/>
      <w:sz w:val="20"/>
      <w:szCs w:val="20"/>
    </w:rPr>
  </w:style>
  <w:style w:type="paragraph" w:customStyle="1" w:styleId="18">
    <w:name w:val="Обычный 1"/>
    <w:basedOn w:val="a7"/>
    <w:link w:val="111"/>
    <w:rsid w:val="000B6E5D"/>
    <w:pPr>
      <w:spacing w:before="60" w:after="60" w:line="360" w:lineRule="auto"/>
      <w:ind w:firstLine="709"/>
      <w:jc w:val="both"/>
    </w:pPr>
    <w:rPr>
      <w:szCs w:val="20"/>
      <w:lang w:val="x-none" w:eastAsia="x-none"/>
    </w:rPr>
  </w:style>
  <w:style w:type="character" w:customStyle="1" w:styleId="111">
    <w:name w:val="Обычный 1 Знак1"/>
    <w:link w:val="18"/>
    <w:locked/>
    <w:rsid w:val="000B6E5D"/>
    <w:rPr>
      <w:sz w:val="24"/>
      <w:lang w:val="x-none" w:eastAsia="x-none"/>
    </w:rPr>
  </w:style>
  <w:style w:type="paragraph" w:styleId="2a">
    <w:name w:val="toc 2"/>
    <w:basedOn w:val="a7"/>
    <w:next w:val="a7"/>
    <w:uiPriority w:val="39"/>
    <w:unhideWhenUsed/>
    <w:rsid w:val="00175CB4"/>
    <w:pPr>
      <w:spacing w:before="240"/>
    </w:pPr>
    <w:rPr>
      <w:rFonts w:cstheme="minorHAnsi"/>
      <w:b/>
      <w:bCs/>
      <w:szCs w:val="20"/>
    </w:rPr>
  </w:style>
  <w:style w:type="paragraph" w:styleId="19">
    <w:name w:val="toc 1"/>
    <w:basedOn w:val="a7"/>
    <w:next w:val="a7"/>
    <w:autoRedefine/>
    <w:uiPriority w:val="39"/>
    <w:unhideWhenUsed/>
    <w:qFormat/>
    <w:rsid w:val="00D148BA"/>
    <w:pPr>
      <w:spacing w:before="360"/>
    </w:pPr>
    <w:rPr>
      <w:rFonts w:asciiTheme="majorHAnsi" w:hAnsiTheme="majorHAnsi"/>
      <w:b/>
      <w:bCs/>
      <w:caps/>
    </w:rPr>
  </w:style>
  <w:style w:type="paragraph" w:styleId="35">
    <w:name w:val="toc 3"/>
    <w:basedOn w:val="a7"/>
    <w:next w:val="a7"/>
    <w:autoRedefine/>
    <w:uiPriority w:val="39"/>
    <w:unhideWhenUsed/>
    <w:rsid w:val="00D148B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43">
    <w:name w:val="toc 4"/>
    <w:basedOn w:val="a7"/>
    <w:next w:val="a7"/>
    <w:autoRedefine/>
    <w:unhideWhenUsed/>
    <w:rsid w:val="001B2E2B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52">
    <w:name w:val="toc 5"/>
    <w:basedOn w:val="a7"/>
    <w:next w:val="a7"/>
    <w:autoRedefine/>
    <w:unhideWhenUsed/>
    <w:rsid w:val="001B2E2B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7"/>
    <w:next w:val="a7"/>
    <w:autoRedefine/>
    <w:unhideWhenUsed/>
    <w:rsid w:val="001B2E2B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7"/>
    <w:next w:val="a7"/>
    <w:autoRedefine/>
    <w:unhideWhenUsed/>
    <w:rsid w:val="001B2E2B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7"/>
    <w:next w:val="a7"/>
    <w:autoRedefine/>
    <w:unhideWhenUsed/>
    <w:rsid w:val="001B2E2B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afff">
    <w:name w:val="_Текст таблицы"/>
    <w:basedOn w:val="a7"/>
    <w:rsid w:val="00DF37FF"/>
    <w:pPr>
      <w:spacing w:after="120"/>
      <w:ind w:firstLine="720"/>
      <w:jc w:val="both"/>
    </w:pPr>
    <w:rPr>
      <w:szCs w:val="20"/>
    </w:rPr>
  </w:style>
  <w:style w:type="paragraph" w:styleId="afff0">
    <w:name w:val="Body Text Indent"/>
    <w:basedOn w:val="a7"/>
    <w:link w:val="afff1"/>
    <w:unhideWhenUsed/>
    <w:rsid w:val="00DF37FF"/>
    <w:pPr>
      <w:spacing w:after="120"/>
      <w:ind w:left="283"/>
    </w:pPr>
    <w:rPr>
      <w:sz w:val="20"/>
      <w:szCs w:val="20"/>
    </w:rPr>
  </w:style>
  <w:style w:type="character" w:customStyle="1" w:styleId="afff1">
    <w:name w:val="Основной текст с отступом Знак"/>
    <w:basedOn w:val="a8"/>
    <w:link w:val="afff0"/>
    <w:rsid w:val="00DF37FF"/>
  </w:style>
  <w:style w:type="paragraph" w:customStyle="1" w:styleId="afff2">
    <w:name w:val="Комментарии"/>
    <w:basedOn w:val="14"/>
    <w:link w:val="CharChar0"/>
    <w:rsid w:val="00DF37FF"/>
    <w:pPr>
      <w:ind w:firstLine="851"/>
    </w:pPr>
    <w:rPr>
      <w:color w:val="FF9900"/>
      <w:szCs w:val="24"/>
    </w:rPr>
  </w:style>
  <w:style w:type="character" w:customStyle="1" w:styleId="CharChar0">
    <w:name w:val="Комментарии Char Char"/>
    <w:link w:val="afff2"/>
    <w:rsid w:val="00DF37FF"/>
    <w:rPr>
      <w:color w:val="FF9900"/>
      <w:sz w:val="24"/>
      <w:szCs w:val="24"/>
    </w:rPr>
  </w:style>
  <w:style w:type="paragraph" w:customStyle="1" w:styleId="phNormal">
    <w:name w:val="ph_Normal"/>
    <w:basedOn w:val="a7"/>
    <w:link w:val="phNormal1"/>
    <w:rsid w:val="00DF37FF"/>
    <w:pPr>
      <w:spacing w:line="360" w:lineRule="auto"/>
      <w:ind w:firstLine="851"/>
      <w:jc w:val="both"/>
    </w:pPr>
    <w:rPr>
      <w:lang w:eastAsia="x-none"/>
    </w:rPr>
  </w:style>
  <w:style w:type="character" w:customStyle="1" w:styleId="phNormal1">
    <w:name w:val="ph_Normal Знак1"/>
    <w:link w:val="phNormal"/>
    <w:rsid w:val="00DF37FF"/>
    <w:rPr>
      <w:sz w:val="24"/>
      <w:szCs w:val="24"/>
      <w:lang w:eastAsia="x-none"/>
    </w:rPr>
  </w:style>
  <w:style w:type="paragraph" w:customStyle="1" w:styleId="phBullet">
    <w:name w:val="ph_Bullet"/>
    <w:basedOn w:val="phNormal"/>
    <w:rsid w:val="00DF37FF"/>
    <w:pPr>
      <w:numPr>
        <w:numId w:val="18"/>
      </w:numPr>
      <w:tabs>
        <w:tab w:val="num" w:pos="1492"/>
      </w:tabs>
      <w:ind w:left="432" w:hanging="432"/>
    </w:pPr>
  </w:style>
  <w:style w:type="paragraph" w:customStyle="1" w:styleId="afff3">
    <w:name w:val="Стиль Междустр.интервал:  полуторный"/>
    <w:basedOn w:val="a7"/>
    <w:rsid w:val="00DF37FF"/>
    <w:pPr>
      <w:suppressAutoHyphens/>
      <w:spacing w:before="120" w:line="360" w:lineRule="auto"/>
      <w:jc w:val="both"/>
    </w:pPr>
    <w:rPr>
      <w:szCs w:val="20"/>
      <w:lang w:eastAsia="en-US"/>
    </w:rPr>
  </w:style>
  <w:style w:type="paragraph" w:customStyle="1" w:styleId="1-21">
    <w:name w:val="Средняя сетка 1 - Акцент 21"/>
    <w:basedOn w:val="a7"/>
    <w:link w:val="1-2"/>
    <w:qFormat/>
    <w:rsid w:val="00DF37FF"/>
    <w:pPr>
      <w:widowControl w:val="0"/>
      <w:suppressAutoHyphens/>
      <w:overflowPunct w:val="0"/>
      <w:autoSpaceDE w:val="0"/>
      <w:autoSpaceDN w:val="0"/>
      <w:adjustRightInd w:val="0"/>
      <w:spacing w:before="60" w:after="60"/>
      <w:ind w:left="708" w:firstLine="851"/>
      <w:jc w:val="both"/>
    </w:pPr>
    <w:rPr>
      <w:kern w:val="2"/>
      <w:szCs w:val="20"/>
      <w:lang w:val="x-none" w:eastAsia="x-none"/>
    </w:rPr>
  </w:style>
  <w:style w:type="character" w:customStyle="1" w:styleId="1-2">
    <w:name w:val="Средняя сетка 1 - Акцент 2 Знак"/>
    <w:link w:val="1-21"/>
    <w:locked/>
    <w:rsid w:val="00DF37FF"/>
    <w:rPr>
      <w:kern w:val="2"/>
      <w:sz w:val="24"/>
      <w:lang w:val="x-none" w:eastAsia="x-none"/>
    </w:rPr>
  </w:style>
  <w:style w:type="character" w:customStyle="1" w:styleId="aff0">
    <w:name w:val="Маркированный список Знак"/>
    <w:aliases w:val="Маркированный список Знак1 Знак,Маркированный список Знак Знак Знак1,Маркированный список Знак1 Знак Знак Знак,Маркированный список Знак Знак Знак Знак Знак,Маркированный список Знак1 Знак Знак Знак Знак Знак"/>
    <w:link w:val="a"/>
    <w:uiPriority w:val="99"/>
    <w:locked/>
    <w:rsid w:val="00DF37FF"/>
    <w:rPr>
      <w:sz w:val="26"/>
      <w:szCs w:val="24"/>
    </w:rPr>
  </w:style>
  <w:style w:type="paragraph" w:customStyle="1" w:styleId="30">
    <w:name w:val="Нумерованный список 3 (тбл)"/>
    <w:basedOn w:val="a7"/>
    <w:rsid w:val="00DF37FF"/>
    <w:pPr>
      <w:widowControl w:val="0"/>
      <w:numPr>
        <w:numId w:val="19"/>
      </w:numPr>
      <w:suppressAutoHyphens/>
      <w:overflowPunct w:val="0"/>
      <w:autoSpaceDE w:val="0"/>
      <w:autoSpaceDN w:val="0"/>
      <w:adjustRightInd w:val="0"/>
      <w:spacing w:before="40" w:after="80"/>
    </w:pPr>
    <w:rPr>
      <w:bCs/>
      <w:kern w:val="2"/>
      <w:szCs w:val="18"/>
      <w:lang w:eastAsia="en-US"/>
    </w:rPr>
  </w:style>
  <w:style w:type="paragraph" w:customStyle="1" w:styleId="phTable">
    <w:name w:val="ph_Table"/>
    <w:basedOn w:val="phNormal"/>
    <w:next w:val="phNormal"/>
    <w:rsid w:val="00DF37FF"/>
    <w:pPr>
      <w:keepNext/>
      <w:ind w:firstLine="0"/>
    </w:pPr>
    <w:rPr>
      <w:b/>
    </w:rPr>
  </w:style>
  <w:style w:type="paragraph" w:customStyle="1" w:styleId="220">
    <w:name w:val="Список 22"/>
    <w:basedOn w:val="a7"/>
    <w:rsid w:val="00DF37FF"/>
    <w:pPr>
      <w:tabs>
        <w:tab w:val="left" w:pos="360"/>
      </w:tabs>
      <w:suppressAutoHyphens/>
      <w:snapToGrid w:val="0"/>
      <w:spacing w:after="120"/>
      <w:ind w:left="360" w:hanging="360"/>
    </w:pPr>
    <w:rPr>
      <w:szCs w:val="20"/>
      <w:lang w:eastAsia="ar-SA"/>
    </w:rPr>
  </w:style>
  <w:style w:type="character" w:customStyle="1" w:styleId="ad">
    <w:name w:val="Верхний колонтитул Знак"/>
    <w:basedOn w:val="a8"/>
    <w:link w:val="ac"/>
    <w:uiPriority w:val="99"/>
    <w:rsid w:val="00DF37FF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F37F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4">
    <w:name w:val="Таблица"/>
    <w:basedOn w:val="a7"/>
    <w:uiPriority w:val="1"/>
    <w:qFormat/>
    <w:rsid w:val="00DF37FF"/>
    <w:pPr>
      <w:spacing w:line="360" w:lineRule="auto"/>
      <w:ind w:right="-2"/>
    </w:pPr>
    <w:rPr>
      <w:szCs w:val="20"/>
      <w:lang w:eastAsia="en-US"/>
    </w:rPr>
  </w:style>
  <w:style w:type="paragraph" w:customStyle="1" w:styleId="1">
    <w:name w:val="Список 1"/>
    <w:basedOn w:val="a7"/>
    <w:uiPriority w:val="1"/>
    <w:qFormat/>
    <w:rsid w:val="00DF37FF"/>
    <w:pPr>
      <w:numPr>
        <w:numId w:val="20"/>
      </w:numPr>
      <w:spacing w:line="360" w:lineRule="auto"/>
      <w:ind w:right="-2"/>
      <w:jc w:val="both"/>
    </w:pPr>
    <w:rPr>
      <w:szCs w:val="20"/>
      <w:lang w:eastAsia="en-US"/>
    </w:rPr>
  </w:style>
  <w:style w:type="paragraph" w:customStyle="1" w:styleId="afff5">
    <w:name w:val="Лобанев"/>
    <w:basedOn w:val="phNormal"/>
    <w:qFormat/>
    <w:rsid w:val="00DF37FF"/>
  </w:style>
  <w:style w:type="character" w:customStyle="1" w:styleId="af0">
    <w:name w:val="Основной текст Знак"/>
    <w:basedOn w:val="a8"/>
    <w:link w:val="af"/>
    <w:uiPriority w:val="1"/>
    <w:rsid w:val="00DF37FF"/>
    <w:rPr>
      <w:sz w:val="24"/>
      <w:szCs w:val="24"/>
    </w:rPr>
  </w:style>
  <w:style w:type="paragraph" w:customStyle="1" w:styleId="TableParagraph">
    <w:name w:val="Table Paragraph"/>
    <w:basedOn w:val="a7"/>
    <w:uiPriority w:val="1"/>
    <w:qFormat/>
    <w:rsid w:val="00DF37FF"/>
    <w:pPr>
      <w:widowControl w:val="0"/>
      <w:autoSpaceDE w:val="0"/>
      <w:autoSpaceDN w:val="0"/>
      <w:spacing w:line="360" w:lineRule="auto"/>
      <w:ind w:left="107" w:firstLine="709"/>
      <w:jc w:val="both"/>
    </w:pPr>
    <w:rPr>
      <w:rFonts w:eastAsia="Calibri" w:cs="Calibri"/>
      <w:szCs w:val="22"/>
      <w:lang w:bidi="ru-RU"/>
    </w:rPr>
  </w:style>
  <w:style w:type="character" w:customStyle="1" w:styleId="af5">
    <w:name w:val="Нижний колонтитул Знак"/>
    <w:basedOn w:val="a8"/>
    <w:link w:val="af4"/>
    <w:uiPriority w:val="99"/>
    <w:rsid w:val="00DF37FF"/>
    <w:rPr>
      <w:sz w:val="24"/>
      <w:szCs w:val="24"/>
    </w:rPr>
  </w:style>
  <w:style w:type="paragraph" w:styleId="afff6">
    <w:name w:val="No Spacing"/>
    <w:uiPriority w:val="1"/>
    <w:qFormat/>
    <w:rsid w:val="00DF37FF"/>
    <w:pPr>
      <w:widowControl w:val="0"/>
      <w:autoSpaceDE w:val="0"/>
      <w:autoSpaceDN w:val="0"/>
    </w:pPr>
    <w:rPr>
      <w:rFonts w:eastAsia="Calibri" w:cs="Calibri"/>
      <w:b/>
      <w:sz w:val="24"/>
      <w:szCs w:val="22"/>
      <w:lang w:bidi="ru-RU"/>
    </w:rPr>
  </w:style>
  <w:style w:type="paragraph" w:customStyle="1" w:styleId="a2">
    <w:name w:val="Список жирный Газизова К.Р."/>
    <w:basedOn w:val="a"/>
    <w:link w:val="afff7"/>
    <w:uiPriority w:val="1"/>
    <w:qFormat/>
    <w:rsid w:val="00DF37FF"/>
    <w:pPr>
      <w:numPr>
        <w:numId w:val="22"/>
      </w:numPr>
      <w:suppressAutoHyphens w:val="0"/>
      <w:autoSpaceDE w:val="0"/>
      <w:autoSpaceDN w:val="0"/>
      <w:spacing w:before="0" w:after="0" w:line="360" w:lineRule="auto"/>
      <w:contextualSpacing/>
    </w:pPr>
    <w:rPr>
      <w:rFonts w:eastAsia="Calibri" w:cs="Calibri"/>
      <w:b/>
      <w:sz w:val="24"/>
      <w:szCs w:val="22"/>
      <w:lang w:bidi="ru-RU"/>
    </w:rPr>
  </w:style>
  <w:style w:type="character" w:customStyle="1" w:styleId="afff7">
    <w:name w:val="Список жирный Газизова К.Р. Знак"/>
    <w:basedOn w:val="aff0"/>
    <w:link w:val="a2"/>
    <w:uiPriority w:val="1"/>
    <w:rsid w:val="00DF37FF"/>
    <w:rPr>
      <w:rFonts w:eastAsia="Calibri" w:cs="Calibri"/>
      <w:b/>
      <w:sz w:val="24"/>
      <w:szCs w:val="22"/>
      <w:lang w:bidi="ru-RU"/>
    </w:rPr>
  </w:style>
  <w:style w:type="character" w:styleId="afff8">
    <w:name w:val="Strong"/>
    <w:basedOn w:val="a8"/>
    <w:uiPriority w:val="22"/>
    <w:qFormat/>
    <w:rsid w:val="00DF37FF"/>
    <w:rPr>
      <w:b/>
      <w:bCs/>
    </w:rPr>
  </w:style>
  <w:style w:type="character" w:styleId="afff9">
    <w:name w:val="Emphasis"/>
    <w:basedOn w:val="a8"/>
    <w:uiPriority w:val="20"/>
    <w:qFormat/>
    <w:rsid w:val="00DF37FF"/>
    <w:rPr>
      <w:i/>
      <w:iCs/>
    </w:rPr>
  </w:style>
  <w:style w:type="numbering" w:customStyle="1" w:styleId="a0">
    <w:name w:val="Стиль Газизова К.Р"/>
    <w:uiPriority w:val="99"/>
    <w:rsid w:val="00DF37FF"/>
    <w:pPr>
      <w:numPr>
        <w:numId w:val="23"/>
      </w:numPr>
    </w:pPr>
  </w:style>
  <w:style w:type="paragraph" w:customStyle="1" w:styleId="a1">
    <w:name w:val="Лобанев_Подзаголовок"/>
    <w:basedOn w:val="22"/>
    <w:qFormat/>
    <w:rsid w:val="00DF37FF"/>
    <w:pPr>
      <w:keepNext w:val="0"/>
      <w:numPr>
        <w:ilvl w:val="1"/>
        <w:numId w:val="24"/>
      </w:numPr>
      <w:spacing w:before="240" w:after="160" w:line="360" w:lineRule="auto"/>
      <w:contextualSpacing/>
      <w:jc w:val="left"/>
    </w:pPr>
    <w:rPr>
      <w:szCs w:val="20"/>
    </w:rPr>
  </w:style>
  <w:style w:type="paragraph" w:customStyle="1" w:styleId="a5">
    <w:name w:val="Лобанев Подзаголовок"/>
    <w:basedOn w:val="22"/>
    <w:qFormat/>
    <w:rsid w:val="00DF37FF"/>
    <w:pPr>
      <w:numPr>
        <w:ilvl w:val="1"/>
        <w:numId w:val="21"/>
      </w:numPr>
      <w:spacing w:before="240" w:after="60" w:line="360" w:lineRule="auto"/>
      <w:jc w:val="left"/>
    </w:pPr>
  </w:style>
  <w:style w:type="paragraph" w:customStyle="1" w:styleId="tdtabletext">
    <w:name w:val="td_table_text"/>
    <w:link w:val="tdtabletext0"/>
    <w:qFormat/>
    <w:rsid w:val="0077264B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77264B"/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77264B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ro.tko-inform.ru/ro/services/staffs?wsd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ro.tko-inform.ru/ro/services/customers?wsd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F08D2-888C-E14A-B8F5-2AABB180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9619</Words>
  <Characters>54829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</vt:lpstr>
    </vt:vector>
  </TitlesOfParts>
  <Company>lanit</Company>
  <LinksUpToDate>false</LinksUpToDate>
  <CharactersWithSpaces>64320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</dc:title>
  <dc:creator>Schegolihina</dc:creator>
  <cp:lastModifiedBy>Denis Lobanev</cp:lastModifiedBy>
  <cp:revision>2</cp:revision>
  <cp:lastPrinted>2020-02-25T15:20:00Z</cp:lastPrinted>
  <dcterms:created xsi:type="dcterms:W3CDTF">2020-06-03T13:25:00Z</dcterms:created>
  <dcterms:modified xsi:type="dcterms:W3CDTF">2020-06-03T13:25:00Z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-631939548</vt:i4>
  </property>
  <property fmtid="{D5CDD505-2E9C-101B-9397-08002B2CF9AE}" pid="3" name="_NewReviewCycle">
    <vt:lpwstr/>
  </property>
  <property fmtid="{D5CDD505-2E9C-101B-9397-08002B2CF9AE}" pid="4" name="_EmailEntryID">
    <vt:lpwstr>000000002A510C85C7162F479E5FEDDCC6327B9F44862100</vt:lpwstr>
  </property>
  <property fmtid="{D5CDD505-2E9C-101B-9397-08002B2CF9AE}" pid="5" name="_EmailStoreID0">
    <vt:lpwstr>0000000038A1BB1005E5101AA1BB08002B2A56C200006D737073742E646C6C00000000004E495441F9BFB80100AA0037D96E0000000043003A005C0044006F00630075006D0065006E0074007300200061006E0064002000530065007400740069006E00670073005C0075007300650072005C004C006F00630061006C00200</vt:lpwstr>
  </property>
  <property fmtid="{D5CDD505-2E9C-101B-9397-08002B2CF9AE}" pid="6" name="_EmailStoreID1">
    <vt:lpwstr>0530065007400740069006E00670073005C004100700070006C00690063006100740069006F006E00200044006100740061005C004D006900630072006F0073006F00660074005C004F00750074006C006F006F006B005C004F00750074006C006F006F006B002E007000730074000000</vt:lpwstr>
  </property>
</Properties>
</file>