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1CC10" w14:textId="77777777" w:rsidR="005F3A0A" w:rsidRPr="005F3A0A" w:rsidRDefault="005F3A0A" w:rsidP="00B93521">
      <w:pPr>
        <w:pStyle w:val="ac"/>
        <w:rPr>
          <w:b/>
        </w:rPr>
      </w:pPr>
      <w:bookmarkStart w:id="0" w:name="_Toc494789846"/>
      <w:r w:rsidRPr="005F3A0A">
        <w:rPr>
          <w:b/>
        </w:rPr>
        <w:t>Автоматизированная система управления</w:t>
      </w:r>
      <w:bookmarkEnd w:id="0"/>
    </w:p>
    <w:p w14:paraId="659E3C8E" w14:textId="77777777" w:rsidR="005F3A0A" w:rsidRPr="00A019E6" w:rsidRDefault="005F3A0A" w:rsidP="00B93521">
      <w:pPr>
        <w:pStyle w:val="ac"/>
        <w:rPr>
          <w:b/>
        </w:rPr>
      </w:pPr>
      <w:bookmarkStart w:id="1" w:name="_Toc494789847"/>
      <w:r w:rsidRPr="005F3A0A">
        <w:rPr>
          <w:b/>
        </w:rPr>
        <w:t>размещением отходов на полигоне</w:t>
      </w:r>
      <w:bookmarkEnd w:id="1"/>
    </w:p>
    <w:p w14:paraId="69483C5F" w14:textId="77777777" w:rsidR="005F3A0A" w:rsidRDefault="005F3A0A" w:rsidP="0033150C">
      <w:pPr>
        <w:pStyle w:val="a5"/>
        <w:jc w:val="center"/>
      </w:pPr>
    </w:p>
    <w:p w14:paraId="1340F204" w14:textId="77777777" w:rsidR="005F3A0A" w:rsidRDefault="005F3A0A" w:rsidP="0033150C">
      <w:pPr>
        <w:pStyle w:val="a5"/>
        <w:jc w:val="center"/>
      </w:pPr>
    </w:p>
    <w:p w14:paraId="3D914457" w14:textId="77777777" w:rsidR="005F3A0A" w:rsidRDefault="005F3A0A" w:rsidP="0033150C">
      <w:pPr>
        <w:pStyle w:val="a5"/>
        <w:jc w:val="center"/>
      </w:pPr>
    </w:p>
    <w:p w14:paraId="08F7A2FD" w14:textId="77777777" w:rsidR="005F3A0A" w:rsidRDefault="005F3A0A" w:rsidP="0033150C">
      <w:pPr>
        <w:pStyle w:val="a5"/>
        <w:jc w:val="center"/>
      </w:pPr>
    </w:p>
    <w:p w14:paraId="1F346E2C" w14:textId="77777777" w:rsidR="004435E0" w:rsidRDefault="004435E0" w:rsidP="0033150C">
      <w:pPr>
        <w:pStyle w:val="a5"/>
        <w:jc w:val="center"/>
      </w:pPr>
    </w:p>
    <w:p w14:paraId="3973528B" w14:textId="77777777" w:rsidR="004435E0" w:rsidRDefault="004435E0" w:rsidP="0033150C">
      <w:pPr>
        <w:pStyle w:val="a5"/>
        <w:jc w:val="center"/>
      </w:pPr>
    </w:p>
    <w:p w14:paraId="1832800E" w14:textId="77777777" w:rsidR="005F3A0A" w:rsidRDefault="005F3A0A" w:rsidP="0033150C">
      <w:pPr>
        <w:pStyle w:val="a5"/>
        <w:jc w:val="center"/>
      </w:pPr>
    </w:p>
    <w:p w14:paraId="64675F97" w14:textId="77777777" w:rsidR="005F3A0A" w:rsidRDefault="005F3A0A" w:rsidP="0033150C">
      <w:pPr>
        <w:pStyle w:val="a5"/>
        <w:jc w:val="center"/>
      </w:pPr>
    </w:p>
    <w:p w14:paraId="6CCB2122" w14:textId="77777777" w:rsidR="00024466" w:rsidRDefault="00024466" w:rsidP="0033150C">
      <w:pPr>
        <w:pStyle w:val="a5"/>
        <w:jc w:val="center"/>
      </w:pPr>
    </w:p>
    <w:p w14:paraId="47C30A2A" w14:textId="77777777" w:rsidR="00024466" w:rsidRDefault="00024466" w:rsidP="0033150C">
      <w:pPr>
        <w:pStyle w:val="a5"/>
        <w:jc w:val="center"/>
      </w:pPr>
    </w:p>
    <w:p w14:paraId="2069CDFE" w14:textId="77777777" w:rsidR="00C74D15" w:rsidRDefault="00024466" w:rsidP="00CD6548">
      <w:pPr>
        <w:pStyle w:val="a5"/>
        <w:jc w:val="center"/>
        <w:rPr>
          <w:b/>
          <w:sz w:val="28"/>
        </w:rPr>
      </w:pPr>
      <w:r w:rsidRPr="00024466">
        <w:rPr>
          <w:b/>
          <w:sz w:val="28"/>
        </w:rPr>
        <w:t xml:space="preserve">Руководство </w:t>
      </w:r>
      <w:r w:rsidR="00C74D15">
        <w:rPr>
          <w:b/>
          <w:sz w:val="28"/>
        </w:rPr>
        <w:t>пользователя</w:t>
      </w:r>
    </w:p>
    <w:p w14:paraId="16104FDC" w14:textId="77777777" w:rsidR="00024466" w:rsidRPr="00024466" w:rsidRDefault="00C74D15" w:rsidP="00CD6548">
      <w:pPr>
        <w:pStyle w:val="a5"/>
        <w:jc w:val="center"/>
        <w:rPr>
          <w:b/>
          <w:sz w:val="28"/>
        </w:rPr>
      </w:pPr>
      <w:r>
        <w:rPr>
          <w:b/>
          <w:sz w:val="28"/>
        </w:rPr>
        <w:t xml:space="preserve">АРМ </w:t>
      </w:r>
      <w:r w:rsidR="00C972F9">
        <w:rPr>
          <w:b/>
          <w:sz w:val="28"/>
        </w:rPr>
        <w:t>весовщика транспортного средства</w:t>
      </w:r>
    </w:p>
    <w:p w14:paraId="0AD46273" w14:textId="77777777" w:rsidR="00024466" w:rsidRDefault="00024466" w:rsidP="0033150C">
      <w:pPr>
        <w:pStyle w:val="a5"/>
        <w:jc w:val="center"/>
      </w:pPr>
    </w:p>
    <w:p w14:paraId="10D179BF" w14:textId="77777777" w:rsidR="00024466" w:rsidRDefault="00024466" w:rsidP="0033150C">
      <w:pPr>
        <w:pStyle w:val="a5"/>
        <w:jc w:val="center"/>
      </w:pPr>
    </w:p>
    <w:p w14:paraId="4F384F0E" w14:textId="77777777" w:rsidR="00024466" w:rsidRDefault="00024466" w:rsidP="0033150C">
      <w:pPr>
        <w:pStyle w:val="a5"/>
        <w:jc w:val="center"/>
      </w:pPr>
    </w:p>
    <w:p w14:paraId="3E3DAE8B" w14:textId="77777777" w:rsidR="00024466" w:rsidRDefault="00024466" w:rsidP="0033150C">
      <w:pPr>
        <w:pStyle w:val="a5"/>
        <w:jc w:val="center"/>
      </w:pPr>
    </w:p>
    <w:p w14:paraId="5F5DD7E5" w14:textId="2E0323EC" w:rsidR="0087511B" w:rsidRPr="0033150C" w:rsidRDefault="005D5F5B" w:rsidP="0033150C">
      <w:pPr>
        <w:pStyle w:val="a5"/>
        <w:jc w:val="center"/>
        <w:sectPr w:rsidR="0087511B" w:rsidRPr="0033150C" w:rsidSect="00013E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7DC1B8" wp14:editId="4B48DCAB">
            <wp:simplePos x="0" y="0"/>
            <wp:positionH relativeFrom="column">
              <wp:posOffset>-1333005</wp:posOffset>
            </wp:positionH>
            <wp:positionV relativeFrom="paragraph">
              <wp:posOffset>1825125</wp:posOffset>
            </wp:positionV>
            <wp:extent cx="1405234" cy="590198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Лобанев подпись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5234" cy="590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0C">
        <w:t>Листов</w:t>
      </w:r>
      <w:r w:rsidR="004B0279">
        <w:t xml:space="preserve"> </w:t>
      </w:r>
      <w:fldSimple w:instr=" NUMPAGES   \* MERGEFORMAT ">
        <w:r w:rsidR="001D4934">
          <w:rPr>
            <w:noProof/>
          </w:rPr>
          <w:t>35</w:t>
        </w:r>
      </w:fldSimple>
    </w:p>
    <w:p w14:paraId="2E305E62" w14:textId="77777777" w:rsidR="00A019E6" w:rsidRDefault="00A019E6" w:rsidP="00A019E6">
      <w:pPr>
        <w:pStyle w:val="a5"/>
        <w:jc w:val="center"/>
        <w:rPr>
          <w:b/>
          <w:sz w:val="28"/>
        </w:rPr>
      </w:pPr>
      <w:r>
        <w:rPr>
          <w:b/>
          <w:sz w:val="28"/>
        </w:rPr>
        <w:lastRenderedPageBreak/>
        <w:t>АННОТАЦИЯ</w:t>
      </w:r>
    </w:p>
    <w:p w14:paraId="10A1A88D" w14:textId="27A44623" w:rsidR="00380B6F" w:rsidRPr="00E440A1" w:rsidRDefault="00380B6F" w:rsidP="00380B6F">
      <w:pPr>
        <w:pStyle w:val="a5"/>
        <w:rPr>
          <w:color w:val="000000" w:themeColor="text1"/>
        </w:rPr>
      </w:pPr>
      <w:r w:rsidRPr="00E440A1">
        <w:rPr>
          <w:color w:val="000000" w:themeColor="text1"/>
        </w:rPr>
        <w:t xml:space="preserve">В настоящем документе представлено руководство пользователя </w:t>
      </w:r>
      <w:r w:rsidR="006E144D" w:rsidRPr="00E440A1">
        <w:rPr>
          <w:color w:val="000000" w:themeColor="text1"/>
        </w:rPr>
        <w:t>автоматизированной системы учета, контроля и управл</w:t>
      </w:r>
      <w:r w:rsidR="00245835">
        <w:rPr>
          <w:color w:val="000000" w:themeColor="text1"/>
        </w:rPr>
        <w:t xml:space="preserve">ения размещением отходов на полигоне </w:t>
      </w:r>
      <w:r w:rsidR="006A42AA" w:rsidRPr="00CE2629">
        <w:rPr>
          <w:color w:val="000000" w:themeColor="text1"/>
        </w:rPr>
        <w:t>(автоматизированного рабочего места весовщика транспортного с</w:t>
      </w:r>
      <w:r w:rsidR="006A42AA" w:rsidRPr="004815A4">
        <w:rPr>
          <w:color w:val="000000" w:themeColor="text1"/>
        </w:rPr>
        <w:t xml:space="preserve">редства) </w:t>
      </w:r>
      <w:r w:rsidRPr="00E440A1">
        <w:rPr>
          <w:color w:val="000000" w:themeColor="text1"/>
        </w:rPr>
        <w:t>содержащее сведения о порядке</w:t>
      </w:r>
      <w:r w:rsidR="00E440A1" w:rsidRPr="00E440A1">
        <w:rPr>
          <w:color w:val="000000" w:themeColor="text1"/>
        </w:rPr>
        <w:t xml:space="preserve"> реализации функций</w:t>
      </w:r>
      <w:r w:rsidRPr="00E440A1">
        <w:rPr>
          <w:color w:val="000000" w:themeColor="text1"/>
        </w:rPr>
        <w:t>, а также описание порядка эксплуатации Системы.</w:t>
      </w:r>
    </w:p>
    <w:p w14:paraId="24CBDF9F" w14:textId="77777777" w:rsidR="00380B6F" w:rsidRPr="00E440A1" w:rsidRDefault="00380B6F" w:rsidP="00380B6F">
      <w:pPr>
        <w:pStyle w:val="a5"/>
        <w:rPr>
          <w:color w:val="000000" w:themeColor="text1"/>
        </w:rPr>
        <w:sectPr w:rsidR="00380B6F" w:rsidRPr="00E440A1" w:rsidSect="004B0279">
          <w:footerReference w:type="default" r:id="rId15"/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r w:rsidRPr="00E440A1">
        <w:rPr>
          <w:color w:val="000000" w:themeColor="text1"/>
        </w:rPr>
        <w:t>Настоящий документ</w:t>
      </w:r>
      <w:r w:rsidR="00245835">
        <w:rPr>
          <w:color w:val="000000" w:themeColor="text1"/>
        </w:rPr>
        <w:t xml:space="preserve"> разработан в соответствии с РД </w:t>
      </w:r>
      <w:r w:rsidRPr="00E440A1">
        <w:rPr>
          <w:color w:val="000000" w:themeColor="text1"/>
        </w:rPr>
        <w:t>50-34.698-90.</w:t>
      </w:r>
    </w:p>
    <w:p w14:paraId="3C4EABA8" w14:textId="77777777" w:rsidR="004435E0" w:rsidRPr="00A019E6" w:rsidRDefault="00B93521" w:rsidP="00B93521">
      <w:pPr>
        <w:pStyle w:val="a5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СОДЕРЖАНИЕ</w:t>
      </w:r>
    </w:p>
    <w:p w14:paraId="311C1E27" w14:textId="77777777" w:rsidR="001D4934" w:rsidRDefault="0069002F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bCs w:val="0"/>
        </w:rPr>
        <w:fldChar w:fldCharType="begin"/>
      </w:r>
      <w:r>
        <w:rPr>
          <w:bCs w:val="0"/>
        </w:rPr>
        <w:instrText xml:space="preserve"> TOC \o "1-3" \h \z \u </w:instrText>
      </w:r>
      <w:r>
        <w:rPr>
          <w:bCs w:val="0"/>
        </w:rPr>
        <w:fldChar w:fldCharType="separate"/>
      </w:r>
      <w:hyperlink w:anchor="_Toc498516103" w:history="1">
        <w:r w:rsidR="001D4934" w:rsidRPr="00A17817">
          <w:rPr>
            <w:rStyle w:val="af5"/>
            <w:noProof/>
          </w:rPr>
          <w:t>1</w:t>
        </w:r>
        <w:r w:rsidR="001D493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Введение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_Toc498516103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5</w:t>
        </w:r>
        <w:r w:rsidR="001D4934">
          <w:rPr>
            <w:noProof/>
            <w:webHidden/>
          </w:rPr>
          <w:fldChar w:fldCharType="end"/>
        </w:r>
      </w:hyperlink>
    </w:p>
    <w:p w14:paraId="1EBD9B02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04" w:history="1">
        <w:r w:rsidR="001D4934" w:rsidRPr="00A17817">
          <w:rPr>
            <w:rStyle w:val="af5"/>
            <w:noProof/>
          </w:rPr>
          <w:t>1.1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Область применения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_Toc498516104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5</w:t>
        </w:r>
        <w:r w:rsidR="001D4934">
          <w:rPr>
            <w:noProof/>
            <w:webHidden/>
          </w:rPr>
          <w:fldChar w:fldCharType="end"/>
        </w:r>
      </w:hyperlink>
    </w:p>
    <w:p w14:paraId="6AF05139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05" w:history="1">
        <w:r w:rsidR="001D4934" w:rsidRPr="00A17817">
          <w:rPr>
            <w:rStyle w:val="af5"/>
            <w:noProof/>
          </w:rPr>
          <w:t>1.2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Краткое описание возможностей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_Toc498516105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5</w:t>
        </w:r>
        <w:r w:rsidR="001D4934">
          <w:rPr>
            <w:noProof/>
            <w:webHidden/>
          </w:rPr>
          <w:fldChar w:fldCharType="end"/>
        </w:r>
      </w:hyperlink>
    </w:p>
    <w:p w14:paraId="2068EC13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06" w:history="1">
        <w:r w:rsidR="001D4934" w:rsidRPr="00A17817">
          <w:rPr>
            <w:rStyle w:val="af5"/>
            <w:noProof/>
          </w:rPr>
          <w:t>1.3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Уровень подготовки пользователя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_Toc498516106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5</w:t>
        </w:r>
        <w:r w:rsidR="001D4934">
          <w:rPr>
            <w:noProof/>
            <w:webHidden/>
          </w:rPr>
          <w:fldChar w:fldCharType="end"/>
        </w:r>
      </w:hyperlink>
    </w:p>
    <w:p w14:paraId="74354BD2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07" w:history="1">
        <w:r w:rsidR="001D4934" w:rsidRPr="00A17817">
          <w:rPr>
            <w:rStyle w:val="af5"/>
            <w:noProof/>
          </w:rPr>
          <w:t>1.4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Перечень эксплуатационной документации, с которыми необходимо ознакомиться пользователю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_Toc498516107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6</w:t>
        </w:r>
        <w:r w:rsidR="001D4934">
          <w:rPr>
            <w:noProof/>
            <w:webHidden/>
          </w:rPr>
          <w:fldChar w:fldCharType="end"/>
        </w:r>
      </w:hyperlink>
    </w:p>
    <w:p w14:paraId="3BAABCF6" w14:textId="77777777" w:rsidR="001D4934" w:rsidRDefault="00975892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6108" w:history="1">
        <w:r w:rsidR="001D4934" w:rsidRPr="00A17817">
          <w:rPr>
            <w:rStyle w:val="af5"/>
            <w:noProof/>
          </w:rPr>
          <w:t>2</w:t>
        </w:r>
        <w:r w:rsidR="001D493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Назначение и условия применения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_Toc498516108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7</w:t>
        </w:r>
        <w:r w:rsidR="001D4934">
          <w:rPr>
            <w:noProof/>
            <w:webHidden/>
          </w:rPr>
          <w:fldChar w:fldCharType="end"/>
        </w:r>
      </w:hyperlink>
    </w:p>
    <w:p w14:paraId="20200502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09" w:history="1">
        <w:r w:rsidR="001D4934" w:rsidRPr="00A17817">
          <w:rPr>
            <w:rStyle w:val="af5"/>
            <w:noProof/>
          </w:rPr>
          <w:t>2.1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Виды деятельности, функции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_Toc498516109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7</w:t>
        </w:r>
        <w:r w:rsidR="001D4934">
          <w:rPr>
            <w:noProof/>
            <w:webHidden/>
          </w:rPr>
          <w:fldChar w:fldCharType="end"/>
        </w:r>
      </w:hyperlink>
    </w:p>
    <w:p w14:paraId="076CD6D3" w14:textId="77777777" w:rsidR="001D4934" w:rsidRDefault="00975892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6110" w:history="1">
        <w:r w:rsidR="001D4934" w:rsidRPr="00A17817">
          <w:rPr>
            <w:rStyle w:val="af5"/>
            <w:noProof/>
          </w:rPr>
          <w:t>3</w:t>
        </w:r>
        <w:r w:rsidR="001D493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Подготовка к работе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_Toc498516110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8</w:t>
        </w:r>
        <w:r w:rsidR="001D4934">
          <w:rPr>
            <w:noProof/>
            <w:webHidden/>
          </w:rPr>
          <w:fldChar w:fldCharType="end"/>
        </w:r>
      </w:hyperlink>
    </w:p>
    <w:p w14:paraId="757A1FDC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11" w:history="1">
        <w:r w:rsidR="001D4934" w:rsidRPr="00A17817">
          <w:rPr>
            <w:rStyle w:val="af5"/>
            <w:noProof/>
          </w:rPr>
          <w:t>3.1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Запуск системы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_Toc498516111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8</w:t>
        </w:r>
        <w:r w:rsidR="001D4934">
          <w:rPr>
            <w:noProof/>
            <w:webHidden/>
          </w:rPr>
          <w:fldChar w:fldCharType="end"/>
        </w:r>
      </w:hyperlink>
    </w:p>
    <w:p w14:paraId="69253880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12" w:history="1">
        <w:r w:rsidR="001D4934" w:rsidRPr="00A17817">
          <w:rPr>
            <w:rStyle w:val="af5"/>
            <w:noProof/>
          </w:rPr>
          <w:t>3.2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Авторизация пользователя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_Toc498516112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8</w:t>
        </w:r>
        <w:r w:rsidR="001D4934">
          <w:rPr>
            <w:noProof/>
            <w:webHidden/>
          </w:rPr>
          <w:fldChar w:fldCharType="end"/>
        </w:r>
      </w:hyperlink>
    </w:p>
    <w:p w14:paraId="53F570D3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13" w:history="1">
        <w:r w:rsidR="001D4934" w:rsidRPr="00A17817">
          <w:rPr>
            <w:rStyle w:val="af5"/>
            <w:noProof/>
          </w:rPr>
          <w:t>3.3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Порядок проверки работоспособности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_Toc498516113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9</w:t>
        </w:r>
        <w:r w:rsidR="001D4934">
          <w:rPr>
            <w:noProof/>
            <w:webHidden/>
          </w:rPr>
          <w:fldChar w:fldCharType="end"/>
        </w:r>
      </w:hyperlink>
    </w:p>
    <w:p w14:paraId="09F61ED4" w14:textId="77777777" w:rsidR="001D4934" w:rsidRDefault="00975892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6114" w:history="1">
        <w:r w:rsidR="001D4934" w:rsidRPr="00A17817">
          <w:rPr>
            <w:rStyle w:val="af5"/>
            <w:noProof/>
          </w:rPr>
          <w:t>4</w:t>
        </w:r>
        <w:r w:rsidR="001D493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Описание операций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_Toc498516114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10</w:t>
        </w:r>
        <w:r w:rsidR="001D4934">
          <w:rPr>
            <w:noProof/>
            <w:webHidden/>
          </w:rPr>
          <w:fldChar w:fldCharType="end"/>
        </w:r>
      </w:hyperlink>
    </w:p>
    <w:p w14:paraId="42096C21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15" w:history="1">
        <w:r w:rsidR="001D4934" w:rsidRPr="00A17817">
          <w:rPr>
            <w:rStyle w:val="af5"/>
            <w:noProof/>
          </w:rPr>
          <w:t>4.1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Просмотр взвешиваний за определенный период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_Toc498516115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10</w:t>
        </w:r>
        <w:r w:rsidR="001D4934">
          <w:rPr>
            <w:noProof/>
            <w:webHidden/>
          </w:rPr>
          <w:fldChar w:fldCharType="end"/>
        </w:r>
      </w:hyperlink>
    </w:p>
    <w:p w14:paraId="7E8601E8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16" w:history="1">
        <w:r w:rsidR="001D4934" w:rsidRPr="00A17817">
          <w:rPr>
            <w:rStyle w:val="af5"/>
            <w:noProof/>
          </w:rPr>
          <w:t>4.2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Новое взвешивание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_Toc498516116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11</w:t>
        </w:r>
        <w:r w:rsidR="001D4934">
          <w:rPr>
            <w:noProof/>
            <w:webHidden/>
          </w:rPr>
          <w:fldChar w:fldCharType="end"/>
        </w:r>
      </w:hyperlink>
    </w:p>
    <w:p w14:paraId="76040BE7" w14:textId="77777777" w:rsidR="001D4934" w:rsidRDefault="00975892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6117" w:history="1">
        <w:r w:rsidR="001D4934" w:rsidRPr="00A17817">
          <w:rPr>
            <w:rStyle w:val="af5"/>
            <w:noProof/>
          </w:rPr>
          <w:t>4.2.1</w:t>
        </w:r>
        <w:r w:rsidR="001D49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Заполнение блока «Идентификатор транспортного средства»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_Toc498516117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12</w:t>
        </w:r>
        <w:r w:rsidR="001D4934">
          <w:rPr>
            <w:noProof/>
            <w:webHidden/>
          </w:rPr>
          <w:fldChar w:fldCharType="end"/>
        </w:r>
      </w:hyperlink>
    </w:p>
    <w:p w14:paraId="1449890B" w14:textId="77777777" w:rsidR="001D4934" w:rsidRDefault="00975892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6118" w:history="1">
        <w:r w:rsidR="001D4934" w:rsidRPr="00A17817">
          <w:rPr>
            <w:rStyle w:val="af5"/>
            <w:noProof/>
          </w:rPr>
          <w:t>4.2.2</w:t>
        </w:r>
        <w:r w:rsidR="001D49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Заполнение блока «Тарировочный паспорт взвешивания»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_Toc498516118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13</w:t>
        </w:r>
        <w:r w:rsidR="001D4934">
          <w:rPr>
            <w:noProof/>
            <w:webHidden/>
          </w:rPr>
          <w:fldChar w:fldCharType="end"/>
        </w:r>
      </w:hyperlink>
    </w:p>
    <w:p w14:paraId="641B22AA" w14:textId="77777777" w:rsidR="001D4934" w:rsidRDefault="00975892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6119" w:history="1">
        <w:r w:rsidR="001D4934" w:rsidRPr="00A17817">
          <w:rPr>
            <w:rStyle w:val="af5"/>
            <w:noProof/>
          </w:rPr>
          <w:t>4.2.3</w:t>
        </w:r>
        <w:r w:rsidR="001D49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Заполнение блока «Основание для въезда»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_Toc498516119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17</w:t>
        </w:r>
        <w:r w:rsidR="001D4934">
          <w:rPr>
            <w:noProof/>
            <w:webHidden/>
          </w:rPr>
          <w:fldChar w:fldCharType="end"/>
        </w:r>
      </w:hyperlink>
    </w:p>
    <w:p w14:paraId="000DD264" w14:textId="77777777" w:rsidR="001D4934" w:rsidRDefault="00975892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6120" w:history="1">
        <w:r w:rsidR="001D4934" w:rsidRPr="00A17817">
          <w:rPr>
            <w:rStyle w:val="af5"/>
            <w:noProof/>
          </w:rPr>
          <w:t>4.2.4</w:t>
        </w:r>
        <w:r w:rsidR="001D49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Заполнение блока «Источник отходов»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_Toc498516120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27</w:t>
        </w:r>
        <w:r w:rsidR="001D4934">
          <w:rPr>
            <w:noProof/>
            <w:webHidden/>
          </w:rPr>
          <w:fldChar w:fldCharType="end"/>
        </w:r>
      </w:hyperlink>
    </w:p>
    <w:p w14:paraId="2D4CF8C2" w14:textId="77777777" w:rsidR="001D4934" w:rsidRDefault="00975892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6121" w:history="1">
        <w:r w:rsidR="001D4934" w:rsidRPr="00A17817">
          <w:rPr>
            <w:rStyle w:val="af5"/>
            <w:noProof/>
          </w:rPr>
          <w:t>4.2.5</w:t>
        </w:r>
        <w:r w:rsidR="001D49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Заполнение блока «Результат взвешивания»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_Toc498516121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28</w:t>
        </w:r>
        <w:r w:rsidR="001D4934">
          <w:rPr>
            <w:noProof/>
            <w:webHidden/>
          </w:rPr>
          <w:fldChar w:fldCharType="end"/>
        </w:r>
      </w:hyperlink>
    </w:p>
    <w:p w14:paraId="7CEFE751" w14:textId="77777777" w:rsidR="001D4934" w:rsidRDefault="00975892">
      <w:pPr>
        <w:pStyle w:val="33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516122" w:history="1">
        <w:r w:rsidR="001D4934" w:rsidRPr="00A17817">
          <w:rPr>
            <w:rStyle w:val="af5"/>
            <w:noProof/>
          </w:rPr>
          <w:t>4.2.6</w:t>
        </w:r>
        <w:r w:rsidR="001D49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Заполнение блока «Объем»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_Toc498516122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29</w:t>
        </w:r>
        <w:r w:rsidR="001D4934">
          <w:rPr>
            <w:noProof/>
            <w:webHidden/>
          </w:rPr>
          <w:fldChar w:fldCharType="end"/>
        </w:r>
      </w:hyperlink>
    </w:p>
    <w:p w14:paraId="1A8A08C9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23" w:history="1">
        <w:r w:rsidR="001D4934" w:rsidRPr="00A17817">
          <w:rPr>
            <w:rStyle w:val="af5"/>
            <w:noProof/>
          </w:rPr>
          <w:t>4.3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Редактирование результатов взвешивания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_Toc498516123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30</w:t>
        </w:r>
        <w:r w:rsidR="001D4934">
          <w:rPr>
            <w:noProof/>
            <w:webHidden/>
          </w:rPr>
          <w:fldChar w:fldCharType="end"/>
        </w:r>
      </w:hyperlink>
    </w:p>
    <w:p w14:paraId="3C7FD253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24" w:history="1">
        <w:r w:rsidR="001D4934" w:rsidRPr="00A17817">
          <w:rPr>
            <w:rStyle w:val="af5"/>
            <w:noProof/>
          </w:rPr>
          <w:t>4.4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Удаление результатов взвешивания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_Toc498516124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31</w:t>
        </w:r>
        <w:r w:rsidR="001D4934">
          <w:rPr>
            <w:noProof/>
            <w:webHidden/>
          </w:rPr>
          <w:fldChar w:fldCharType="end"/>
        </w:r>
      </w:hyperlink>
    </w:p>
    <w:p w14:paraId="0EB482B0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25" w:history="1">
        <w:r w:rsidR="001D4934" w:rsidRPr="00A17817">
          <w:rPr>
            <w:rStyle w:val="af5"/>
            <w:noProof/>
          </w:rPr>
          <w:t>4.5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Взвешивание на выезде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_Toc498516125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31</w:t>
        </w:r>
        <w:r w:rsidR="001D4934">
          <w:rPr>
            <w:noProof/>
            <w:webHidden/>
          </w:rPr>
          <w:fldChar w:fldCharType="end"/>
        </w:r>
      </w:hyperlink>
    </w:p>
    <w:p w14:paraId="3E0646D2" w14:textId="77777777" w:rsidR="001D4934" w:rsidRDefault="00975892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8516126" w:history="1">
        <w:r w:rsidR="001D4934" w:rsidRPr="00A17817">
          <w:rPr>
            <w:rStyle w:val="af5"/>
            <w:noProof/>
          </w:rPr>
          <w:t>4.6</w:t>
        </w:r>
        <w:r w:rsidR="001D493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Печать результатов взвешивания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_Toc498516126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33</w:t>
        </w:r>
        <w:r w:rsidR="001D4934">
          <w:rPr>
            <w:noProof/>
            <w:webHidden/>
          </w:rPr>
          <w:fldChar w:fldCharType="end"/>
        </w:r>
      </w:hyperlink>
    </w:p>
    <w:p w14:paraId="11D7B890" w14:textId="77777777" w:rsidR="001D4934" w:rsidRDefault="00975892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6127" w:history="1">
        <w:r w:rsidR="001D4934" w:rsidRPr="00A17817">
          <w:rPr>
            <w:rStyle w:val="af5"/>
            <w:noProof/>
          </w:rPr>
          <w:t>5</w:t>
        </w:r>
        <w:r w:rsidR="001D493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Аварийные ситуации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_Toc498516127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34</w:t>
        </w:r>
        <w:r w:rsidR="001D4934">
          <w:rPr>
            <w:noProof/>
            <w:webHidden/>
          </w:rPr>
          <w:fldChar w:fldCharType="end"/>
        </w:r>
      </w:hyperlink>
    </w:p>
    <w:p w14:paraId="1BD030B9" w14:textId="77777777" w:rsidR="001D4934" w:rsidRDefault="00975892">
      <w:pPr>
        <w:pStyle w:val="14"/>
        <w:tabs>
          <w:tab w:val="left" w:pos="440"/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498516128" w:history="1">
        <w:r w:rsidR="001D4934" w:rsidRPr="00A17817">
          <w:rPr>
            <w:rStyle w:val="af5"/>
            <w:noProof/>
          </w:rPr>
          <w:t>6</w:t>
        </w:r>
        <w:r w:rsidR="001D493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1D4934" w:rsidRPr="00A17817">
          <w:rPr>
            <w:rStyle w:val="af5"/>
            <w:noProof/>
          </w:rPr>
          <w:t>Рекомендации по освоению</w:t>
        </w:r>
        <w:r w:rsidR="001D4934">
          <w:rPr>
            <w:noProof/>
            <w:webHidden/>
          </w:rPr>
          <w:tab/>
        </w:r>
        <w:r w:rsidR="001D4934">
          <w:rPr>
            <w:noProof/>
            <w:webHidden/>
          </w:rPr>
          <w:fldChar w:fldCharType="begin"/>
        </w:r>
        <w:r w:rsidR="001D4934">
          <w:rPr>
            <w:noProof/>
            <w:webHidden/>
          </w:rPr>
          <w:instrText xml:space="preserve"> PAGEREF _Toc498516128 \h </w:instrText>
        </w:r>
        <w:r w:rsidR="001D4934">
          <w:rPr>
            <w:noProof/>
            <w:webHidden/>
          </w:rPr>
        </w:r>
        <w:r w:rsidR="001D4934">
          <w:rPr>
            <w:noProof/>
            <w:webHidden/>
          </w:rPr>
          <w:fldChar w:fldCharType="separate"/>
        </w:r>
        <w:r w:rsidR="001D4934">
          <w:rPr>
            <w:noProof/>
            <w:webHidden/>
          </w:rPr>
          <w:t>35</w:t>
        </w:r>
        <w:r w:rsidR="001D4934">
          <w:rPr>
            <w:noProof/>
            <w:webHidden/>
          </w:rPr>
          <w:fldChar w:fldCharType="end"/>
        </w:r>
      </w:hyperlink>
    </w:p>
    <w:p w14:paraId="1CE9FCD4" w14:textId="77777777" w:rsidR="00B93521" w:rsidRPr="00B93521" w:rsidRDefault="0069002F" w:rsidP="00B93521">
      <w:pPr>
        <w:pStyle w:val="a5"/>
        <w:jc w:val="center"/>
        <w:rPr>
          <w:b/>
        </w:rPr>
      </w:pPr>
      <w:r>
        <w:rPr>
          <w:rFonts w:cstheme="minorHAnsi"/>
          <w:bCs/>
          <w:sz w:val="20"/>
          <w:szCs w:val="20"/>
        </w:rPr>
        <w:fldChar w:fldCharType="end"/>
      </w:r>
    </w:p>
    <w:p w14:paraId="57951FC4" w14:textId="77777777" w:rsidR="00A019E6" w:rsidRDefault="00A019E6" w:rsidP="00A019E6">
      <w:pPr>
        <w:sectPr w:rsidR="00A019E6" w:rsidSect="004B0279">
          <w:pgSz w:w="11906" w:h="16838"/>
          <w:pgMar w:top="1134" w:right="850" w:bottom="1134" w:left="1701" w:header="708" w:footer="708" w:gutter="0"/>
          <w:pgBorders>
            <w:top w:val="single" w:sz="8" w:space="25" w:color="auto"/>
            <w:left w:val="single" w:sz="8" w:space="21" w:color="auto"/>
            <w:bottom w:val="single" w:sz="8" w:space="3" w:color="auto"/>
            <w:right w:val="single" w:sz="8" w:space="20" w:color="auto"/>
          </w:pgBorders>
          <w:cols w:space="708"/>
          <w:docGrid w:linePitch="360"/>
        </w:sectPr>
      </w:pPr>
      <w:bookmarkStart w:id="2" w:name="_Toc494792716"/>
      <w:bookmarkStart w:id="3" w:name="_Toc494792848"/>
    </w:p>
    <w:p w14:paraId="0EF07860" w14:textId="77777777" w:rsidR="00A019E6" w:rsidRDefault="00A019E6" w:rsidP="00A019E6">
      <w:pPr>
        <w:pStyle w:val="a5"/>
        <w:jc w:val="center"/>
        <w:rPr>
          <w:b/>
          <w:sz w:val="28"/>
        </w:rPr>
      </w:pPr>
      <w:r w:rsidRPr="00A019E6">
        <w:rPr>
          <w:b/>
          <w:sz w:val="28"/>
        </w:rPr>
        <w:lastRenderedPageBreak/>
        <w:t>ОПРЕДЕЛЕНИЯ, ОБОЗНАЧЕНИЯ И СОКРАЩЕНИЯ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6504"/>
      </w:tblGrid>
      <w:tr w:rsidR="00A019E6" w:rsidRPr="00A019E6" w14:paraId="213DE5E2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3A46AA01" w14:textId="77777777" w:rsidR="00A019E6" w:rsidRPr="00A019E6" w:rsidRDefault="00A019E6" w:rsidP="00C913A7">
            <w:pPr>
              <w:spacing w:line="360" w:lineRule="auto"/>
              <w:ind w:right="57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A019E6">
              <w:rPr>
                <w:rFonts w:ascii="Times New Roman" w:hAnsi="Times New Roman" w:cs="Times New Roman"/>
                <w:b/>
                <w:sz w:val="24"/>
                <w:lang w:eastAsia="en-US"/>
              </w:rPr>
              <w:t>Сокращение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3F4CBDE" w14:textId="77777777" w:rsidR="00A019E6" w:rsidRPr="00A019E6" w:rsidRDefault="00A019E6" w:rsidP="00C913A7">
            <w:pPr>
              <w:pStyle w:val="af8"/>
              <w:tabs>
                <w:tab w:val="left" w:pos="708"/>
              </w:tabs>
              <w:spacing w:before="0" w:after="0"/>
              <w:ind w:right="-66" w:firstLine="0"/>
              <w:jc w:val="left"/>
              <w:rPr>
                <w:b/>
                <w:sz w:val="24"/>
                <w:szCs w:val="24"/>
                <w:lang w:val="en-US" w:eastAsia="en-US"/>
              </w:rPr>
            </w:pPr>
            <w:r w:rsidRPr="00A019E6">
              <w:rPr>
                <w:b/>
                <w:sz w:val="24"/>
                <w:szCs w:val="24"/>
                <w:lang w:eastAsia="en-US"/>
              </w:rPr>
              <w:t>Полное наименование</w:t>
            </w:r>
          </w:p>
        </w:tc>
      </w:tr>
      <w:tr w:rsidR="00E440A1" w:rsidRPr="00A019E6" w14:paraId="2CD64DC1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EA8C799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АИС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FE10C7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076914">
              <w:rPr>
                <w:lang w:eastAsia="en-US"/>
              </w:rPr>
              <w:t>Автоматизированная информационная система</w:t>
            </w:r>
          </w:p>
        </w:tc>
      </w:tr>
      <w:tr w:rsidR="00A9378E" w:rsidRPr="00A019E6" w14:paraId="35D84AC1" w14:textId="77777777" w:rsidTr="00041277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471A614" w14:textId="371980AC" w:rsidR="00A9378E" w:rsidRPr="00AF64C2" w:rsidRDefault="00A9378E" w:rsidP="00041277">
            <w:pPr>
              <w:pStyle w:val="a5"/>
              <w:ind w:firstLine="0"/>
              <w:rPr>
                <w:lang w:eastAsia="en-US"/>
              </w:rPr>
            </w:pPr>
            <w:r w:rsidRPr="00A9378E">
              <w:rPr>
                <w:lang w:eastAsia="en-US"/>
              </w:rPr>
              <w:t xml:space="preserve">АИС </w:t>
            </w:r>
            <w:r w:rsidR="005C131D">
              <w:rPr>
                <w:lang w:eastAsia="en-US"/>
              </w:rPr>
              <w:t>«Отходы – Инфраструктура»</w:t>
            </w:r>
            <w:r>
              <w:rPr>
                <w:lang w:eastAsia="en-US"/>
              </w:rPr>
              <w:t xml:space="preserve">, </w:t>
            </w:r>
            <w:r w:rsidRPr="00E440A1">
              <w:rPr>
                <w:lang w:eastAsia="en-US"/>
              </w:rPr>
              <w:t>Система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6FD1341" w14:textId="77777777" w:rsidR="00A9378E" w:rsidRPr="00AF64C2" w:rsidRDefault="00A9378E" w:rsidP="00041277">
            <w:pPr>
              <w:pStyle w:val="a5"/>
              <w:ind w:firstLine="0"/>
              <w:rPr>
                <w:lang w:eastAsia="en-US"/>
              </w:rPr>
            </w:pPr>
            <w:r w:rsidRPr="00E440A1">
              <w:rPr>
                <w:lang w:eastAsia="en-US"/>
              </w:rPr>
              <w:t>Автоматизированная система учета, контроля и управления размещением отходов на полигоне</w:t>
            </w:r>
          </w:p>
        </w:tc>
      </w:tr>
      <w:tr w:rsidR="00E440A1" w:rsidRPr="00A019E6" w14:paraId="4C1E27F5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5B8930C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АРМ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4EE1165" w14:textId="77777777" w:rsidR="00E440A1" w:rsidRPr="00AF64C2" w:rsidRDefault="00E440A1" w:rsidP="00B1285B">
            <w:pPr>
              <w:pStyle w:val="a5"/>
              <w:ind w:firstLine="0"/>
              <w:rPr>
                <w:lang w:eastAsia="en-US"/>
              </w:rPr>
            </w:pPr>
            <w:r w:rsidRPr="00AF64C2">
              <w:rPr>
                <w:lang w:eastAsia="en-US"/>
              </w:rPr>
              <w:t>Автоматизированное рабочее место</w:t>
            </w:r>
          </w:p>
        </w:tc>
      </w:tr>
      <w:tr w:rsidR="006A42AA" w:rsidRPr="00A019E6" w14:paraId="390BB700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BEFBACB" w14:textId="77777777" w:rsidR="006A42AA" w:rsidRPr="00AF64C2" w:rsidRDefault="006A42AA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РД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6DDE0F3" w14:textId="77777777" w:rsidR="006A42AA" w:rsidRPr="00AF64C2" w:rsidRDefault="007E0CC0" w:rsidP="00B1285B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Руководящий документ</w:t>
            </w:r>
          </w:p>
        </w:tc>
      </w:tr>
      <w:tr w:rsidR="00E440A1" w:rsidRPr="00A019E6" w14:paraId="65BE3D2C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178440F" w14:textId="77777777" w:rsidR="00E440A1" w:rsidRDefault="00E440A1" w:rsidP="00C972F9">
            <w:pPr>
              <w:pStyle w:val="a5"/>
              <w:ind w:firstLine="0"/>
              <w:rPr>
                <w:lang w:eastAsia="en-US"/>
              </w:rPr>
            </w:pPr>
            <w:r w:rsidRPr="00C972F9">
              <w:rPr>
                <w:lang w:eastAsia="en-US"/>
              </w:rPr>
              <w:t>ТКО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DD7AABF" w14:textId="77777777" w:rsidR="00E440A1" w:rsidRPr="00076914" w:rsidRDefault="00E440A1" w:rsidP="00C972F9">
            <w:pPr>
              <w:pStyle w:val="a5"/>
              <w:ind w:firstLine="0"/>
              <w:rPr>
                <w:lang w:eastAsia="en-US"/>
              </w:rPr>
            </w:pPr>
            <w:r w:rsidRPr="006E144D">
              <w:rPr>
                <w:lang w:eastAsia="en-US"/>
              </w:rPr>
              <w:t>Твердые коммунальные отходы</w:t>
            </w:r>
          </w:p>
        </w:tc>
      </w:tr>
      <w:tr w:rsidR="00E440A1" w:rsidRPr="00A019E6" w14:paraId="4FB7D901" w14:textId="77777777" w:rsidTr="00E440A1">
        <w:trPr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E3DAE61" w14:textId="77777777" w:rsidR="00E440A1" w:rsidRPr="00AF64C2" w:rsidRDefault="00E440A1" w:rsidP="00C972F9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ТС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F57A092" w14:textId="77777777" w:rsidR="00E440A1" w:rsidRPr="00AF64C2" w:rsidRDefault="00E440A1" w:rsidP="00C972F9">
            <w:pPr>
              <w:pStyle w:val="a5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Транспортное средство</w:t>
            </w:r>
          </w:p>
        </w:tc>
      </w:tr>
    </w:tbl>
    <w:p w14:paraId="5B0CDEA4" w14:textId="77777777" w:rsidR="00A019E6" w:rsidRPr="00A019E6" w:rsidRDefault="00A019E6" w:rsidP="00A019E6">
      <w:pPr>
        <w:pStyle w:val="a5"/>
        <w:jc w:val="center"/>
        <w:rPr>
          <w:b/>
          <w:sz w:val="28"/>
        </w:rPr>
      </w:pPr>
    </w:p>
    <w:p w14:paraId="17C62D45" w14:textId="77777777" w:rsidR="0033150C" w:rsidRPr="0033150C" w:rsidRDefault="0033150C" w:rsidP="00B93521">
      <w:pPr>
        <w:pStyle w:val="12"/>
      </w:pPr>
      <w:bookmarkStart w:id="4" w:name="_Toc498516103"/>
      <w:r>
        <w:rPr>
          <w:lang w:val="ru-RU"/>
        </w:rPr>
        <w:lastRenderedPageBreak/>
        <w:t>Введение</w:t>
      </w:r>
      <w:bookmarkEnd w:id="2"/>
      <w:bookmarkEnd w:id="3"/>
      <w:bookmarkEnd w:id="4"/>
    </w:p>
    <w:p w14:paraId="28C374ED" w14:textId="77777777" w:rsidR="0033150C" w:rsidRPr="00C972F9" w:rsidRDefault="0033150C" w:rsidP="00B93521">
      <w:pPr>
        <w:pStyle w:val="22"/>
      </w:pPr>
      <w:bookmarkStart w:id="5" w:name="_Toc494792717"/>
      <w:bookmarkStart w:id="6" w:name="_Toc494792849"/>
      <w:bookmarkStart w:id="7" w:name="_Toc498516104"/>
      <w:r>
        <w:rPr>
          <w:lang w:val="ru-RU"/>
        </w:rPr>
        <w:t>Область применения</w:t>
      </w:r>
      <w:bookmarkEnd w:id="5"/>
      <w:bookmarkEnd w:id="6"/>
      <w:bookmarkEnd w:id="7"/>
    </w:p>
    <w:p w14:paraId="6D697F29" w14:textId="509CBA4F" w:rsidR="00C972F9" w:rsidRPr="007676A0" w:rsidRDefault="00C972F9" w:rsidP="00C972F9">
      <w:pPr>
        <w:pStyle w:val="a5"/>
      </w:pPr>
      <w:r>
        <w:t xml:space="preserve">Автоматизированная система управления размещением отходов на полигоне </w:t>
      </w:r>
      <w:r w:rsidR="00245835">
        <w:rPr>
          <w:color w:val="000000" w:themeColor="text1"/>
        </w:rPr>
        <w:t>(далее</w:t>
      </w:r>
      <w:r w:rsidR="00245835" w:rsidRPr="00245835">
        <w:rPr>
          <w:color w:val="000000" w:themeColor="text1"/>
        </w:rPr>
        <w:t xml:space="preserve"> </w:t>
      </w:r>
      <w:r w:rsidR="00245835">
        <w:rPr>
          <w:color w:val="000000" w:themeColor="text1"/>
        </w:rPr>
        <w:t>–</w:t>
      </w:r>
      <w:r w:rsidR="00245835" w:rsidRPr="00245835">
        <w:rPr>
          <w:color w:val="000000" w:themeColor="text1"/>
        </w:rPr>
        <w:t xml:space="preserve"> </w:t>
      </w:r>
      <w:r w:rsidR="00245835" w:rsidRPr="00E440A1">
        <w:rPr>
          <w:color w:val="000000" w:themeColor="text1"/>
        </w:rPr>
        <w:t xml:space="preserve">АИС </w:t>
      </w:r>
      <w:r w:rsidR="005C131D">
        <w:rPr>
          <w:color w:val="000000" w:themeColor="text1"/>
        </w:rPr>
        <w:t>«Отходы – Инфраструктура»</w:t>
      </w:r>
      <w:r w:rsidR="00245835" w:rsidRPr="00E440A1">
        <w:rPr>
          <w:color w:val="000000" w:themeColor="text1"/>
        </w:rPr>
        <w:t xml:space="preserve">, Система) </w:t>
      </w:r>
      <w:r w:rsidRPr="003918E7">
        <w:t>предназначен</w:t>
      </w:r>
      <w:r>
        <w:t>а</w:t>
      </w:r>
      <w:r w:rsidRPr="003918E7">
        <w:t xml:space="preserve"> для</w:t>
      </w:r>
      <w:r>
        <w:t xml:space="preserve"> </w:t>
      </w:r>
      <w:r w:rsidRPr="004E76BD">
        <w:t>контроля</w:t>
      </w:r>
      <w:r>
        <w:t xml:space="preserve"> и</w:t>
      </w:r>
      <w:r w:rsidRPr="004E76BD">
        <w:t xml:space="preserve"> управления процесса</w:t>
      </w:r>
      <w:r>
        <w:t>ми размещения отходов на полигоне, включая ведение электронных талонов на размещение ТКО,</w:t>
      </w:r>
      <w:r w:rsidRPr="003918E7">
        <w:t xml:space="preserve"> </w:t>
      </w:r>
      <w:r>
        <w:t xml:space="preserve">а также </w:t>
      </w:r>
      <w:r w:rsidRPr="003918E7">
        <w:t>обеспечени</w:t>
      </w:r>
      <w:r w:rsidR="00775255">
        <w:t>я</w:t>
      </w:r>
      <w:r w:rsidRPr="003918E7">
        <w:t xml:space="preserve"> сбора, обработки, хранения данных о </w:t>
      </w:r>
      <w:r>
        <w:t>въезде и выезде</w:t>
      </w:r>
      <w:r w:rsidRPr="003918E7">
        <w:t xml:space="preserve"> </w:t>
      </w:r>
      <w:r w:rsidRPr="004E76BD">
        <w:t>транспортных средств на объекты размещения ТКО.</w:t>
      </w:r>
    </w:p>
    <w:p w14:paraId="03404AA6" w14:textId="77777777" w:rsidR="00C972F9" w:rsidRDefault="00C972F9" w:rsidP="00C972F9">
      <w:pPr>
        <w:pStyle w:val="a5"/>
      </w:pPr>
      <w:r>
        <w:t>Основными целями создания Системы являются:</w:t>
      </w:r>
    </w:p>
    <w:p w14:paraId="547C746E" w14:textId="77777777" w:rsidR="00C972F9" w:rsidRPr="007A39A0" w:rsidRDefault="00C972F9" w:rsidP="007A39A0">
      <w:pPr>
        <w:pStyle w:val="a0"/>
      </w:pPr>
      <w:r w:rsidRPr="007A39A0">
        <w:t xml:space="preserve">повышение полноты контроля и качества управления процессами размещения </w:t>
      </w:r>
      <w:r w:rsidR="007A39A0" w:rsidRPr="007A39A0">
        <w:t>отходов</w:t>
      </w:r>
      <w:r w:rsidRPr="007A39A0">
        <w:t>;</w:t>
      </w:r>
    </w:p>
    <w:p w14:paraId="458B8DA9" w14:textId="77777777" w:rsidR="00C972F9" w:rsidRPr="007A39A0" w:rsidRDefault="007A39A0" w:rsidP="007A39A0">
      <w:pPr>
        <w:pStyle w:val="a0"/>
      </w:pPr>
      <w:r w:rsidRPr="007A39A0">
        <w:t>уменьшение количества нарушений (предотвращение нелегитимного/ внедоговорного размещения)</w:t>
      </w:r>
      <w:r w:rsidR="00C972F9" w:rsidRPr="007A39A0">
        <w:t>.</w:t>
      </w:r>
    </w:p>
    <w:p w14:paraId="15C653E1" w14:textId="77777777" w:rsidR="0033150C" w:rsidRPr="00C972F9" w:rsidRDefault="0033150C" w:rsidP="00B93521">
      <w:pPr>
        <w:pStyle w:val="22"/>
      </w:pPr>
      <w:bookmarkStart w:id="8" w:name="_Toc494792718"/>
      <w:bookmarkStart w:id="9" w:name="_Toc494792850"/>
      <w:bookmarkStart w:id="10" w:name="_Toc498516105"/>
      <w:r>
        <w:t xml:space="preserve">Краткое описание </w:t>
      </w:r>
      <w:r w:rsidRPr="00B93521">
        <w:t>возможностей</w:t>
      </w:r>
      <w:bookmarkEnd w:id="8"/>
      <w:bookmarkEnd w:id="9"/>
      <w:bookmarkEnd w:id="10"/>
    </w:p>
    <w:p w14:paraId="748C9D27" w14:textId="77777777" w:rsidR="00C972F9" w:rsidRDefault="00C972F9" w:rsidP="00C972F9">
      <w:pPr>
        <w:pStyle w:val="a5"/>
      </w:pPr>
      <w:r>
        <w:t>Система предоставляет следующие возможности:</w:t>
      </w:r>
    </w:p>
    <w:p w14:paraId="5175C6C5" w14:textId="77777777" w:rsidR="00180BB2" w:rsidRPr="00C972F9" w:rsidRDefault="00180BB2" w:rsidP="00180BB2">
      <w:pPr>
        <w:pStyle w:val="a0"/>
      </w:pPr>
      <w:r>
        <w:t xml:space="preserve">управление шлагбаумами для пропуска </w:t>
      </w:r>
      <w:proofErr w:type="gramStart"/>
      <w:r>
        <w:t>ТС  на</w:t>
      </w:r>
      <w:proofErr w:type="gramEnd"/>
      <w:r>
        <w:t xml:space="preserve"> объект размещения ТКО;</w:t>
      </w:r>
    </w:p>
    <w:p w14:paraId="2E575918" w14:textId="77777777" w:rsidR="00F207B6" w:rsidRPr="00F207B6" w:rsidRDefault="00F207B6" w:rsidP="00F207B6">
      <w:pPr>
        <w:pStyle w:val="a0"/>
      </w:pPr>
      <w:r w:rsidRPr="00F207B6">
        <w:t>ведени</w:t>
      </w:r>
      <w:r>
        <w:t>е</w:t>
      </w:r>
      <w:r w:rsidRPr="00F207B6">
        <w:t xml:space="preserve"> талонов для доступа на объект размещения ТКО;</w:t>
      </w:r>
    </w:p>
    <w:p w14:paraId="6801CC47" w14:textId="77777777" w:rsidR="00F207B6" w:rsidRPr="00F207B6" w:rsidRDefault="00F207B6" w:rsidP="00F207B6">
      <w:pPr>
        <w:pStyle w:val="a0"/>
      </w:pPr>
      <w:r w:rsidRPr="00F207B6">
        <w:t>сбор, обработк</w:t>
      </w:r>
      <w:r>
        <w:t>а и хранение</w:t>
      </w:r>
      <w:r w:rsidRPr="00F207B6">
        <w:t xml:space="preserve"> навигационных данных о движении ТС, размещающих ТКО на объекте, при осуществлении ими сбора и транспортирования ТКО;</w:t>
      </w:r>
    </w:p>
    <w:p w14:paraId="2806A27A" w14:textId="77777777" w:rsidR="00F207B6" w:rsidRPr="00F207B6" w:rsidRDefault="00F207B6" w:rsidP="00F207B6">
      <w:pPr>
        <w:pStyle w:val="a0"/>
      </w:pPr>
      <w:r w:rsidRPr="00F207B6">
        <w:t>принятие решения о допуске ТС на объект размещения ТКО;</w:t>
      </w:r>
    </w:p>
    <w:p w14:paraId="2193DE44" w14:textId="77777777" w:rsidR="00F207B6" w:rsidRPr="00F207B6" w:rsidRDefault="00F207B6" w:rsidP="00F207B6">
      <w:pPr>
        <w:pStyle w:val="a0"/>
      </w:pPr>
      <w:r w:rsidRPr="00F207B6">
        <w:t>управление технологическим оборудованием (оборудование допуска) объекта размещения ТКО;</w:t>
      </w:r>
    </w:p>
    <w:p w14:paraId="40C2962B" w14:textId="77777777" w:rsidR="00F207B6" w:rsidRPr="00F207B6" w:rsidRDefault="00F207B6" w:rsidP="00F207B6">
      <w:pPr>
        <w:pStyle w:val="a0"/>
      </w:pPr>
      <w:r>
        <w:t>регистрация</w:t>
      </w:r>
      <w:r w:rsidRPr="00F207B6">
        <w:t xml:space="preserve"> фактов въезда на объект размещения;</w:t>
      </w:r>
    </w:p>
    <w:p w14:paraId="0407C3B2" w14:textId="77777777" w:rsidR="00F207B6" w:rsidRPr="00F207B6" w:rsidRDefault="00F207B6" w:rsidP="00F207B6">
      <w:pPr>
        <w:pStyle w:val="a0"/>
      </w:pPr>
      <w:r w:rsidRPr="00F207B6">
        <w:t>идентификаци</w:t>
      </w:r>
      <w:r>
        <w:t>я</w:t>
      </w:r>
      <w:r w:rsidRPr="00F207B6">
        <w:t xml:space="preserve"> ТС;</w:t>
      </w:r>
    </w:p>
    <w:p w14:paraId="38EB2F7F" w14:textId="77777777" w:rsidR="00F207B6" w:rsidRPr="00F207B6" w:rsidRDefault="00F207B6" w:rsidP="00F207B6">
      <w:pPr>
        <w:pStyle w:val="a0"/>
      </w:pPr>
      <w:r w:rsidRPr="00F207B6">
        <w:t>инструментальный контроль массы ТКО, размещаемых на объекте;</w:t>
      </w:r>
    </w:p>
    <w:p w14:paraId="3189FEF1" w14:textId="77777777" w:rsidR="00F207B6" w:rsidRPr="00F207B6" w:rsidRDefault="00F207B6" w:rsidP="00F207B6">
      <w:pPr>
        <w:pStyle w:val="a0"/>
      </w:pPr>
      <w:r w:rsidRPr="00F207B6">
        <w:t>регистрация выезда с объекта размещения ТС;</w:t>
      </w:r>
    </w:p>
    <w:p w14:paraId="16063B4B" w14:textId="77777777" w:rsidR="00F207B6" w:rsidRPr="00F207B6" w:rsidRDefault="00F207B6" w:rsidP="00F207B6">
      <w:pPr>
        <w:pStyle w:val="a0"/>
      </w:pPr>
      <w:r w:rsidRPr="00F207B6">
        <w:t>передача собираемой на объекте размещения ТКО информации во внешние информационные системы.</w:t>
      </w:r>
    </w:p>
    <w:p w14:paraId="081D7AA0" w14:textId="77777777" w:rsidR="0033150C" w:rsidRPr="00C972F9" w:rsidRDefault="0033150C" w:rsidP="0033150C">
      <w:pPr>
        <w:pStyle w:val="22"/>
      </w:pPr>
      <w:bookmarkStart w:id="11" w:name="_Toc494792719"/>
      <w:bookmarkStart w:id="12" w:name="_Toc494792851"/>
      <w:bookmarkStart w:id="13" w:name="_Toc498516106"/>
      <w:r>
        <w:rPr>
          <w:lang w:val="ru-RU"/>
        </w:rPr>
        <w:t>Уровень подготовки пользователя</w:t>
      </w:r>
      <w:bookmarkEnd w:id="11"/>
      <w:bookmarkEnd w:id="12"/>
      <w:bookmarkEnd w:id="13"/>
    </w:p>
    <w:p w14:paraId="6DF5FF73" w14:textId="37C65BA7" w:rsidR="00EE72B5" w:rsidRPr="000B50C4" w:rsidRDefault="00A060A4" w:rsidP="00A060A4">
      <w:pPr>
        <w:pStyle w:val="a5"/>
      </w:pPr>
      <w:r>
        <w:t>Для работы с Системой п</w:t>
      </w:r>
      <w:r w:rsidR="00EE72B5" w:rsidRPr="000B50C4">
        <w:t xml:space="preserve">ользователь АИС </w:t>
      </w:r>
      <w:r w:rsidR="005C131D">
        <w:t>«Отходы – Инфраструктура»</w:t>
      </w:r>
      <w:r w:rsidR="00EE72B5" w:rsidRPr="000B50C4">
        <w:t xml:space="preserve"> должен обладать следующими навыками и умениями:</w:t>
      </w:r>
    </w:p>
    <w:p w14:paraId="1155C8E1" w14:textId="77777777" w:rsidR="000B50C4" w:rsidRPr="006A42AA" w:rsidRDefault="00775255" w:rsidP="005257A1">
      <w:pPr>
        <w:pStyle w:val="a0"/>
      </w:pPr>
      <w:r>
        <w:t>работать</w:t>
      </w:r>
      <w:r w:rsidR="000B50C4" w:rsidRPr="00A51D97">
        <w:t xml:space="preserve"> на персональном компьютере с операционной системой M</w:t>
      </w:r>
      <w:r w:rsidR="000B50C4" w:rsidRPr="001B742B">
        <w:t>icrosoft</w:t>
      </w:r>
      <w:r w:rsidR="000B50C4" w:rsidRPr="00A51D97">
        <w:t xml:space="preserve"> </w:t>
      </w:r>
      <w:proofErr w:type="spellStart"/>
      <w:r w:rsidR="000B50C4" w:rsidRPr="00A51D97">
        <w:t>Windows</w:t>
      </w:r>
      <w:proofErr w:type="spellEnd"/>
      <w:r w:rsidR="00EE72B5" w:rsidRPr="006A42AA">
        <w:t>;</w:t>
      </w:r>
    </w:p>
    <w:p w14:paraId="23081B02" w14:textId="77777777" w:rsidR="000B50C4" w:rsidRPr="00A51D97" w:rsidRDefault="00775255" w:rsidP="005257A1">
      <w:pPr>
        <w:pStyle w:val="a0"/>
      </w:pPr>
      <w:r>
        <w:lastRenderedPageBreak/>
        <w:t>использовать интернет-обозреватель</w:t>
      </w:r>
      <w:r w:rsidR="000B50C4" w:rsidRPr="006A42AA">
        <w:t xml:space="preserve"> </w:t>
      </w:r>
      <w:proofErr w:type="spellStart"/>
      <w:r w:rsidR="000B50C4" w:rsidRPr="001B742B">
        <w:t>Google</w:t>
      </w:r>
      <w:proofErr w:type="spellEnd"/>
      <w:r w:rsidR="000B50C4" w:rsidRPr="00A51D97">
        <w:t xml:space="preserve"> </w:t>
      </w:r>
      <w:proofErr w:type="spellStart"/>
      <w:r w:rsidR="000B50C4" w:rsidRPr="001B742B">
        <w:t>Chrome</w:t>
      </w:r>
      <w:proofErr w:type="spellEnd"/>
      <w:r w:rsidR="000B50C4" w:rsidRPr="00A51D97">
        <w:t>;</w:t>
      </w:r>
    </w:p>
    <w:p w14:paraId="0900E935" w14:textId="77777777" w:rsidR="00EE72B5" w:rsidRPr="006A42AA" w:rsidRDefault="00EE72B5" w:rsidP="005257A1">
      <w:pPr>
        <w:pStyle w:val="a0"/>
      </w:pPr>
      <w:r w:rsidRPr="006A42AA">
        <w:t>выполнять стандартные процедуры использу</w:t>
      </w:r>
      <w:r w:rsidR="000B50C4" w:rsidRPr="006A42AA">
        <w:t>емой операционной системы</w:t>
      </w:r>
      <w:r w:rsidRPr="006A42AA">
        <w:t>.</w:t>
      </w:r>
    </w:p>
    <w:p w14:paraId="02FF42B1" w14:textId="77777777" w:rsidR="0033150C" w:rsidRPr="008D1EEA" w:rsidRDefault="0033150C" w:rsidP="0033150C">
      <w:pPr>
        <w:pStyle w:val="22"/>
      </w:pPr>
      <w:bookmarkStart w:id="14" w:name="_Toc494792720"/>
      <w:bookmarkStart w:id="15" w:name="_Toc494792852"/>
      <w:bookmarkStart w:id="16" w:name="_Toc498516107"/>
      <w:r>
        <w:rPr>
          <w:lang w:val="ru-RU"/>
        </w:rPr>
        <w:t>Перечень эксплуатационной документации, с которыми необходимо ознакомиться пользователю</w:t>
      </w:r>
      <w:bookmarkEnd w:id="14"/>
      <w:bookmarkEnd w:id="15"/>
      <w:bookmarkEnd w:id="16"/>
    </w:p>
    <w:p w14:paraId="15AE28C4" w14:textId="77777777" w:rsidR="008D1EEA" w:rsidRPr="008D1EEA" w:rsidRDefault="008D1EEA" w:rsidP="00A060A4">
      <w:pPr>
        <w:pStyle w:val="a5"/>
      </w:pPr>
      <w:r w:rsidRPr="008D1EEA">
        <w:t>Для эффективной работы с Системой пользователю необходимо ознакомиться с настоящим документом.</w:t>
      </w:r>
    </w:p>
    <w:p w14:paraId="555E9DFA" w14:textId="77777777" w:rsidR="00034689" w:rsidRDefault="0033150C" w:rsidP="0033150C">
      <w:pPr>
        <w:pStyle w:val="12"/>
      </w:pPr>
      <w:bookmarkStart w:id="17" w:name="_Toc494792722"/>
      <w:bookmarkStart w:id="18" w:name="_Toc494792853"/>
      <w:bookmarkStart w:id="19" w:name="_Toc498516108"/>
      <w:r>
        <w:rPr>
          <w:lang w:val="ru-RU"/>
        </w:rPr>
        <w:lastRenderedPageBreak/>
        <w:t>Назначение и условия применения</w:t>
      </w:r>
      <w:bookmarkEnd w:id="17"/>
      <w:bookmarkEnd w:id="18"/>
      <w:bookmarkEnd w:id="19"/>
    </w:p>
    <w:p w14:paraId="29DF6832" w14:textId="77777777" w:rsidR="00034689" w:rsidRDefault="0033150C" w:rsidP="00034689">
      <w:pPr>
        <w:pStyle w:val="22"/>
        <w:rPr>
          <w:lang w:val="ru-RU"/>
        </w:rPr>
      </w:pPr>
      <w:bookmarkStart w:id="20" w:name="_Toc494792723"/>
      <w:bookmarkStart w:id="21" w:name="_Toc494792854"/>
      <w:bookmarkStart w:id="22" w:name="_Toc498516109"/>
      <w:r>
        <w:rPr>
          <w:lang w:val="ru-RU"/>
        </w:rPr>
        <w:t>Виды деятельности, функции</w:t>
      </w:r>
      <w:bookmarkEnd w:id="20"/>
      <w:bookmarkEnd w:id="21"/>
      <w:bookmarkEnd w:id="22"/>
    </w:p>
    <w:p w14:paraId="7AAD20F9" w14:textId="39AA2D68" w:rsidR="00C50A68" w:rsidRDefault="00C50A68" w:rsidP="00A060A4">
      <w:pPr>
        <w:pStyle w:val="a5"/>
        <w:rPr>
          <w:b/>
        </w:rPr>
      </w:pPr>
      <w:r w:rsidRPr="0058784D">
        <w:t xml:space="preserve">АИС </w:t>
      </w:r>
      <w:r w:rsidR="005C131D">
        <w:t>«Отходы – Инфраструктура»</w:t>
      </w:r>
      <w:r>
        <w:t xml:space="preserve"> </w:t>
      </w:r>
      <w:r w:rsidRPr="0058784D">
        <w:t xml:space="preserve">предназначена для автоматизации </w:t>
      </w:r>
      <w:r>
        <w:t>управления процессом размещения ТКО на полигоне.</w:t>
      </w:r>
    </w:p>
    <w:p w14:paraId="5ED6F65A" w14:textId="2FFCBD03" w:rsidR="00C50A68" w:rsidRDefault="00775255" w:rsidP="00A060A4">
      <w:pPr>
        <w:pStyle w:val="a5"/>
      </w:pPr>
      <w:r>
        <w:t xml:space="preserve">АИС </w:t>
      </w:r>
      <w:r w:rsidR="00852D30" w:rsidRPr="00852D30">
        <w:t xml:space="preserve">«Отходы – Инфраструктура» </w:t>
      </w:r>
      <w:r w:rsidR="009E3471">
        <w:t xml:space="preserve">в рамках АРМ Весовщика ТС </w:t>
      </w:r>
      <w:r w:rsidR="00C50A68">
        <w:t xml:space="preserve">поддерживает </w:t>
      </w:r>
      <w:r>
        <w:t xml:space="preserve">выполнение </w:t>
      </w:r>
      <w:r w:rsidR="00C50A68">
        <w:t>следующи</w:t>
      </w:r>
      <w:r>
        <w:t>х функций</w:t>
      </w:r>
      <w:r w:rsidR="00C50A68">
        <w:t>:</w:t>
      </w:r>
    </w:p>
    <w:p w14:paraId="77B5CB4F" w14:textId="77777777" w:rsidR="00C50A68" w:rsidRPr="00C97AD0" w:rsidRDefault="00775255" w:rsidP="00C97AD0">
      <w:pPr>
        <w:pStyle w:val="a0"/>
      </w:pPr>
      <w:r>
        <w:t>сверка</w:t>
      </w:r>
      <w:r w:rsidR="00C50A68" w:rsidRPr="00C97AD0">
        <w:t xml:space="preserve"> данных пр</w:t>
      </w:r>
      <w:r>
        <w:t>едъявляемых талонов на ввоз ТКО</w:t>
      </w:r>
      <w:r w:rsidR="00C50A68" w:rsidRPr="00C97AD0">
        <w:t xml:space="preserve"> с данными, сохраненными в Системе;</w:t>
      </w:r>
    </w:p>
    <w:p w14:paraId="14459621" w14:textId="77777777" w:rsidR="00C50A68" w:rsidRPr="00C97AD0" w:rsidRDefault="00C50A68" w:rsidP="00C97AD0">
      <w:pPr>
        <w:pStyle w:val="a0"/>
      </w:pPr>
      <w:r w:rsidRPr="00C97AD0">
        <w:t>поддержк</w:t>
      </w:r>
      <w:r w:rsidR="00775255">
        <w:t>а</w:t>
      </w:r>
      <w:r w:rsidRPr="00C97AD0">
        <w:t xml:space="preserve"> принятия решения о допуске ТС на полигон;</w:t>
      </w:r>
    </w:p>
    <w:p w14:paraId="4C9D305A" w14:textId="77777777" w:rsidR="00C50A68" w:rsidRPr="00C97AD0" w:rsidRDefault="00C50A68" w:rsidP="00C97AD0">
      <w:pPr>
        <w:pStyle w:val="a0"/>
      </w:pPr>
      <w:r w:rsidRPr="00C97AD0">
        <w:t>сбор</w:t>
      </w:r>
      <w:r w:rsidR="00775255">
        <w:t xml:space="preserve"> и хранение</w:t>
      </w:r>
      <w:r w:rsidRPr="00C97AD0">
        <w:t xml:space="preserve"> данных инструментального контроля массы ТКО, размещаемых на полигоне;</w:t>
      </w:r>
    </w:p>
    <w:p w14:paraId="4554C7A9" w14:textId="77777777" w:rsidR="00C50A68" w:rsidRPr="00C97AD0" w:rsidRDefault="00C50A68" w:rsidP="00C97AD0">
      <w:pPr>
        <w:pStyle w:val="a0"/>
      </w:pPr>
      <w:r w:rsidRPr="00C97AD0">
        <w:t>формировани</w:t>
      </w:r>
      <w:r w:rsidR="00775255">
        <w:t>е</w:t>
      </w:r>
      <w:r w:rsidR="005451E5">
        <w:t xml:space="preserve"> отчетных форм.</w:t>
      </w:r>
    </w:p>
    <w:p w14:paraId="607C6580" w14:textId="77777777" w:rsidR="0087511B" w:rsidRPr="00DA0E99" w:rsidRDefault="00DA0E99" w:rsidP="00DA0E99">
      <w:pPr>
        <w:pStyle w:val="12"/>
      </w:pPr>
      <w:bookmarkStart w:id="23" w:name="_Toc494792725"/>
      <w:bookmarkStart w:id="24" w:name="_Toc494792856"/>
      <w:bookmarkStart w:id="25" w:name="_Toc498516110"/>
      <w:r>
        <w:rPr>
          <w:lang w:val="ru-RU"/>
        </w:rPr>
        <w:lastRenderedPageBreak/>
        <w:t>Подготовка к работе</w:t>
      </w:r>
      <w:bookmarkEnd w:id="23"/>
      <w:bookmarkEnd w:id="24"/>
      <w:bookmarkEnd w:id="25"/>
    </w:p>
    <w:p w14:paraId="1F4EC7CD" w14:textId="77777777" w:rsidR="00DA0E99" w:rsidRPr="00C972F9" w:rsidRDefault="00DA0E99" w:rsidP="00DA0E99">
      <w:pPr>
        <w:pStyle w:val="22"/>
      </w:pPr>
      <w:bookmarkStart w:id="26" w:name="_Toc494792726"/>
      <w:bookmarkStart w:id="27" w:name="_Toc494792857"/>
      <w:bookmarkStart w:id="28" w:name="_Ref496083565"/>
      <w:bookmarkStart w:id="29" w:name="_Ref496083589"/>
      <w:bookmarkStart w:id="30" w:name="_Ref496083605"/>
      <w:bookmarkStart w:id="31" w:name="_Ref496083612"/>
      <w:bookmarkStart w:id="32" w:name="_Ref496083617"/>
      <w:bookmarkStart w:id="33" w:name="_Ref496083624"/>
      <w:bookmarkStart w:id="34" w:name="_Ref496693710"/>
      <w:bookmarkStart w:id="35" w:name="_Toc498516111"/>
      <w:r>
        <w:rPr>
          <w:lang w:val="ru-RU"/>
        </w:rPr>
        <w:t>Запуск системы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2C53D752" w14:textId="282F9978" w:rsidR="00C972F9" w:rsidRDefault="00C972F9" w:rsidP="00C972F9">
      <w:pPr>
        <w:pStyle w:val="a5"/>
      </w:pPr>
      <w:r w:rsidRPr="00CC368F">
        <w:t>Для запуска</w:t>
      </w:r>
      <w:r>
        <w:t xml:space="preserve"> АРМ Весовщика </w:t>
      </w:r>
      <w:proofErr w:type="gramStart"/>
      <w:r>
        <w:t>ТС</w:t>
      </w:r>
      <w:r w:rsidRPr="00CC368F">
        <w:t xml:space="preserve">  требуется</w:t>
      </w:r>
      <w:proofErr w:type="gramEnd"/>
      <w:r w:rsidRPr="00CC368F">
        <w:t xml:space="preserve"> запустить веб-браузер (</w:t>
      </w:r>
      <w:proofErr w:type="spellStart"/>
      <w:r w:rsidRPr="00086238">
        <w:rPr>
          <w:color w:val="000000" w:themeColor="text1"/>
        </w:rPr>
        <w:t>Google</w:t>
      </w:r>
      <w:proofErr w:type="spellEnd"/>
      <w:r w:rsidRPr="00086238">
        <w:rPr>
          <w:color w:val="000000" w:themeColor="text1"/>
        </w:rPr>
        <w:t xml:space="preserve"> </w:t>
      </w:r>
      <w:proofErr w:type="spellStart"/>
      <w:r w:rsidRPr="00086238">
        <w:rPr>
          <w:color w:val="000000" w:themeColor="text1"/>
        </w:rPr>
        <w:t>Ch</w:t>
      </w:r>
      <w:r w:rsidR="00102E53" w:rsidRPr="00086238">
        <w:rPr>
          <w:color w:val="000000" w:themeColor="text1"/>
        </w:rPr>
        <w:t>rome</w:t>
      </w:r>
      <w:proofErr w:type="spellEnd"/>
      <w:r w:rsidR="00102E53" w:rsidRPr="00086238">
        <w:rPr>
          <w:color w:val="000000" w:themeColor="text1"/>
        </w:rPr>
        <w:t xml:space="preserve"> версии не ниже 61.0.3163.100</w:t>
      </w:r>
      <w:r w:rsidRPr="00086238">
        <w:rPr>
          <w:color w:val="000000" w:themeColor="text1"/>
        </w:rPr>
        <w:t>) и</w:t>
      </w:r>
      <w:r w:rsidRPr="00CC368F">
        <w:t xml:space="preserve"> выполнить ввод в</w:t>
      </w:r>
      <w:r w:rsidR="0029677B">
        <w:t xml:space="preserve"> адресной строке адреса сервера</w:t>
      </w:r>
      <w:r w:rsidR="0029677B" w:rsidRPr="0029677B">
        <w:t xml:space="preserve"> </w:t>
      </w:r>
      <w:r w:rsidR="00852D30" w:rsidRPr="00852D30">
        <w:rPr>
          <w:rStyle w:val="af5"/>
          <w:rFonts w:ascii="Arial" w:hAnsi="Arial" w:cs="Arial"/>
          <w:color w:val="FF5A00"/>
          <w:sz w:val="19"/>
          <w:szCs w:val="19"/>
          <w:shd w:val="clear" w:color="auto" w:fill="FFFFFF"/>
        </w:rPr>
        <w:t xml:space="preserve">https://95.181.195.149:42224/wht-h/index.html/ </w:t>
      </w:r>
      <w:r w:rsidR="00EF3D01" w:rsidRPr="002D0BF1">
        <w:rPr>
          <w:color w:val="000000" w:themeColor="text1"/>
        </w:rPr>
        <w:t>(</w:t>
      </w:r>
      <w:r w:rsidR="00EF3D01" w:rsidRPr="002D0BF1">
        <w:rPr>
          <w:color w:val="000000" w:themeColor="text1"/>
        </w:rPr>
        <w:fldChar w:fldCharType="begin"/>
      </w:r>
      <w:r w:rsidR="00EF3D01" w:rsidRPr="002D0BF1">
        <w:rPr>
          <w:color w:val="000000" w:themeColor="text1"/>
        </w:rPr>
        <w:instrText xml:space="preserve"> REF _Ref496083197 \h </w:instrText>
      </w:r>
      <w:r w:rsidR="00EF3D01" w:rsidRPr="002D0BF1">
        <w:rPr>
          <w:color w:val="000000" w:themeColor="text1"/>
        </w:rPr>
      </w:r>
      <w:r w:rsidR="00EF3D01" w:rsidRPr="002D0BF1">
        <w:rPr>
          <w:color w:val="000000" w:themeColor="text1"/>
        </w:rPr>
        <w:fldChar w:fldCharType="separate"/>
      </w:r>
      <w:r w:rsidR="001D4934" w:rsidRPr="00AF64C2">
        <w:t xml:space="preserve">Рисунок </w:t>
      </w:r>
      <w:r w:rsidR="001D4934">
        <w:rPr>
          <w:noProof/>
        </w:rPr>
        <w:t>1</w:t>
      </w:r>
      <w:r w:rsidR="00EF3D01" w:rsidRPr="002D0BF1">
        <w:rPr>
          <w:color w:val="000000" w:themeColor="text1"/>
        </w:rPr>
        <w:fldChar w:fldCharType="end"/>
      </w:r>
      <w:r w:rsidR="00EF3D01" w:rsidRPr="002D0BF1">
        <w:rPr>
          <w:color w:val="000000" w:themeColor="text1"/>
        </w:rPr>
        <w:t>)</w:t>
      </w:r>
      <w:r w:rsidRPr="002D0BF1">
        <w:rPr>
          <w:color w:val="000000" w:themeColor="text1"/>
        </w:rPr>
        <w:t>.</w:t>
      </w:r>
    </w:p>
    <w:p w14:paraId="27782215" w14:textId="77777777" w:rsidR="00C972F9" w:rsidRPr="00AF64C2" w:rsidRDefault="00074A86" w:rsidP="00074A86">
      <w:pPr>
        <w:pStyle w:val="a5"/>
        <w:jc w:val="center"/>
        <w:rPr>
          <w:rFonts w:eastAsia="Times New Roman"/>
          <w:lang w:eastAsia="en-US"/>
        </w:rPr>
      </w:pPr>
      <w:r>
        <w:rPr>
          <w:rFonts w:eastAsia="Times New Roman"/>
          <w:noProof/>
        </w:rPr>
        <w:drawing>
          <wp:inline distT="0" distB="0" distL="0" distR="0" wp14:anchorId="6851D7C0" wp14:editId="26CEDB8F">
            <wp:extent cx="4196508" cy="1446835"/>
            <wp:effectExtent l="19050" t="19050" r="13970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75" cy="1451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C0496F" w14:textId="77777777" w:rsidR="00C972F9" w:rsidRPr="00AF64C2" w:rsidRDefault="00C972F9" w:rsidP="00C972F9">
      <w:pPr>
        <w:pStyle w:val="a5"/>
        <w:jc w:val="center"/>
        <w:rPr>
          <w:b/>
        </w:rPr>
      </w:pPr>
      <w:bookmarkStart w:id="36" w:name="_Ref496083197"/>
      <w:r w:rsidRPr="00AF64C2">
        <w:t xml:space="preserve">Рисунок </w:t>
      </w:r>
      <w:fldSimple w:instr=" SEQ Рисунок \* ARABIC ">
        <w:r w:rsidR="001D4934">
          <w:rPr>
            <w:noProof/>
          </w:rPr>
          <w:t>1</w:t>
        </w:r>
      </w:fldSimple>
      <w:bookmarkEnd w:id="36"/>
      <w:r w:rsidRPr="00AF64C2">
        <w:t xml:space="preserve">. </w:t>
      </w:r>
      <w:bookmarkStart w:id="37" w:name="_Ref496083184"/>
      <w:r>
        <w:rPr>
          <w:b/>
        </w:rPr>
        <w:t>Запуск АРМ Весовщика ТС</w:t>
      </w:r>
      <w:bookmarkEnd w:id="37"/>
    </w:p>
    <w:p w14:paraId="59CDFDF1" w14:textId="77777777" w:rsidR="00DA0E99" w:rsidRPr="00C972F9" w:rsidRDefault="00DA0E99" w:rsidP="00DA0E99">
      <w:pPr>
        <w:pStyle w:val="22"/>
      </w:pPr>
      <w:bookmarkStart w:id="38" w:name="_Toc494792727"/>
      <w:bookmarkStart w:id="39" w:name="_Toc494792858"/>
      <w:bookmarkStart w:id="40" w:name="_Ref496693727"/>
      <w:bookmarkStart w:id="41" w:name="_Toc498516112"/>
      <w:r>
        <w:rPr>
          <w:lang w:val="ru-RU"/>
        </w:rPr>
        <w:t>Авторизация пользователя</w:t>
      </w:r>
      <w:bookmarkEnd w:id="38"/>
      <w:bookmarkEnd w:id="39"/>
      <w:bookmarkEnd w:id="40"/>
      <w:bookmarkEnd w:id="41"/>
    </w:p>
    <w:p w14:paraId="4E93DF7D" w14:textId="77777777" w:rsidR="00C972F9" w:rsidRPr="00AF64C2" w:rsidRDefault="00C972F9" w:rsidP="00C972F9">
      <w:pPr>
        <w:pStyle w:val="a5"/>
      </w:pPr>
      <w:r w:rsidRPr="00AF64C2">
        <w:t xml:space="preserve">После запуска АРМ </w:t>
      </w:r>
      <w:r>
        <w:t>Весовщика ТС</w:t>
      </w:r>
      <w:r w:rsidRPr="00AF64C2">
        <w:t xml:space="preserve"> активируется режим авторизации пользователя. В открывшейся форме </w:t>
      </w:r>
      <w:r w:rsidR="00775255">
        <w:t>необходимо</w:t>
      </w:r>
      <w:r w:rsidRPr="00AF64C2">
        <w:t xml:space="preserve"> ввести имя пользователя и пароль (назначаются каждому пользователю администратором</w:t>
      </w:r>
      <w:r w:rsidR="006A42AA">
        <w:t xml:space="preserve"> Системы</w:t>
      </w:r>
      <w:r w:rsidRPr="00AF64C2">
        <w:t xml:space="preserve">) и нажать на кнопку </w:t>
      </w:r>
      <w:r w:rsidRPr="00AF64C2">
        <w:rPr>
          <w:noProof/>
        </w:rPr>
        <w:drawing>
          <wp:inline distT="0" distB="0" distL="0" distR="0" wp14:anchorId="68C9CB9F" wp14:editId="20958854">
            <wp:extent cx="457200" cy="27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772" cy="2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rPr>
          <w:noProof/>
        </w:rPr>
        <w:t xml:space="preserve"> </w:t>
      </w:r>
      <w:r w:rsidR="00EF3D01">
        <w:rPr>
          <w:noProof/>
        </w:rPr>
        <w:t>(</w:t>
      </w:r>
      <w:r w:rsidR="00EF3D01">
        <w:rPr>
          <w:noProof/>
        </w:rPr>
        <w:fldChar w:fldCharType="begin"/>
      </w:r>
      <w:r w:rsidR="00EF3D01">
        <w:rPr>
          <w:noProof/>
        </w:rPr>
        <w:instrText xml:space="preserve"> REF _Ref496523070 \h </w:instrText>
      </w:r>
      <w:r w:rsidR="00EF3D01">
        <w:rPr>
          <w:noProof/>
        </w:rPr>
      </w:r>
      <w:r w:rsidR="00EF3D01">
        <w:rPr>
          <w:noProof/>
        </w:rPr>
        <w:fldChar w:fldCharType="separate"/>
      </w:r>
      <w:r w:rsidR="001D4934" w:rsidRPr="00AF64C2">
        <w:rPr>
          <w:bCs/>
        </w:rPr>
        <w:t xml:space="preserve">Рисунок </w:t>
      </w:r>
      <w:r w:rsidR="001D4934">
        <w:rPr>
          <w:bCs/>
          <w:noProof/>
        </w:rPr>
        <w:t>2</w:t>
      </w:r>
      <w:r w:rsidR="00EF3D01">
        <w:rPr>
          <w:noProof/>
        </w:rPr>
        <w:fldChar w:fldCharType="end"/>
      </w:r>
      <w:r w:rsidR="00EF3D01">
        <w:rPr>
          <w:noProof/>
        </w:rPr>
        <w:t>)</w:t>
      </w:r>
      <w:r w:rsidRPr="00AF64C2">
        <w:rPr>
          <w:noProof/>
        </w:rPr>
        <w:t xml:space="preserve">. </w:t>
      </w:r>
      <w:r w:rsidRPr="00AF64C2">
        <w:t xml:space="preserve"> </w:t>
      </w:r>
    </w:p>
    <w:p w14:paraId="19F1AF8E" w14:textId="77777777" w:rsidR="00C972F9" w:rsidRPr="00AF64C2" w:rsidRDefault="00C972F9" w:rsidP="00C972F9">
      <w:pPr>
        <w:pStyle w:val="a5"/>
        <w:jc w:val="center"/>
      </w:pPr>
      <w:r w:rsidRPr="00AF64C2">
        <w:rPr>
          <w:noProof/>
        </w:rPr>
        <w:drawing>
          <wp:inline distT="0" distB="0" distL="0" distR="0" wp14:anchorId="239BB1C5" wp14:editId="26FF8F56">
            <wp:extent cx="3429000" cy="2685833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3117" cy="26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98B3" w14:textId="77777777" w:rsidR="00C972F9" w:rsidRPr="00AF64C2" w:rsidRDefault="00C972F9" w:rsidP="00C972F9">
      <w:pPr>
        <w:pStyle w:val="a5"/>
        <w:jc w:val="center"/>
        <w:rPr>
          <w:b/>
          <w:bCs/>
        </w:rPr>
      </w:pPr>
      <w:bookmarkStart w:id="42" w:name="_Ref496523070"/>
      <w:r w:rsidRPr="00AF64C2">
        <w:rPr>
          <w:bCs/>
        </w:rPr>
        <w:t xml:space="preserve">Рисунок </w:t>
      </w:r>
      <w:r w:rsidRPr="00AF64C2">
        <w:rPr>
          <w:bCs/>
        </w:rPr>
        <w:fldChar w:fldCharType="begin"/>
      </w:r>
      <w:r w:rsidRPr="00AF64C2">
        <w:rPr>
          <w:bCs/>
        </w:rPr>
        <w:instrText xml:space="preserve"> SEQ Рисунок \* ARABIC </w:instrText>
      </w:r>
      <w:r w:rsidRPr="00AF64C2">
        <w:rPr>
          <w:bCs/>
        </w:rPr>
        <w:fldChar w:fldCharType="separate"/>
      </w:r>
      <w:r w:rsidR="001D4934">
        <w:rPr>
          <w:bCs/>
          <w:noProof/>
        </w:rPr>
        <w:t>2</w:t>
      </w:r>
      <w:r w:rsidRPr="00AF64C2">
        <w:rPr>
          <w:bCs/>
        </w:rPr>
        <w:fldChar w:fldCharType="end"/>
      </w:r>
      <w:bookmarkEnd w:id="42"/>
      <w:r w:rsidRPr="00AF64C2">
        <w:rPr>
          <w:bCs/>
        </w:rPr>
        <w:t xml:space="preserve">. </w:t>
      </w:r>
      <w:r w:rsidRPr="00AF64C2">
        <w:rPr>
          <w:b/>
          <w:bCs/>
        </w:rPr>
        <w:t>Авторизация пользователя</w:t>
      </w:r>
    </w:p>
    <w:p w14:paraId="6136FB1E" w14:textId="77777777" w:rsidR="00C972F9" w:rsidRPr="00AF64C2" w:rsidRDefault="00C972F9" w:rsidP="00C972F9">
      <w:pPr>
        <w:pStyle w:val="a5"/>
      </w:pPr>
      <w:r w:rsidRPr="00AF64C2">
        <w:lastRenderedPageBreak/>
        <w:t>В случае соответствия введенных данных данным учетной записи одного из пользователей АРМ</w:t>
      </w:r>
      <w:r>
        <w:t xml:space="preserve"> Весовщика ТС, будет выпол</w:t>
      </w:r>
      <w:r w:rsidR="00074A86">
        <w:t xml:space="preserve">нен вход в Систему </w:t>
      </w:r>
      <w:r w:rsidRPr="00AF64C2">
        <w:t xml:space="preserve">от имени данного пользователя. </w:t>
      </w:r>
    </w:p>
    <w:p w14:paraId="154CA3EA" w14:textId="77777777" w:rsidR="00C972F9" w:rsidRDefault="00C972F9" w:rsidP="00C972F9">
      <w:pPr>
        <w:pStyle w:val="a5"/>
      </w:pPr>
      <w:r w:rsidRPr="00AF64C2">
        <w:t>В случае</w:t>
      </w:r>
      <w:r w:rsidR="00D16F14">
        <w:t>,</w:t>
      </w:r>
      <w:r w:rsidRPr="00AF64C2">
        <w:t xml:space="preserve"> если введенные данные не соответствуют данным ни одной учетной записи, либо при вводе данных была допущена ошибка, выда</w:t>
      </w:r>
      <w:r>
        <w:t xml:space="preserve">ется предупреждение и вход в </w:t>
      </w:r>
      <w:r w:rsidR="00074A86">
        <w:t xml:space="preserve">Систему </w:t>
      </w:r>
      <w:r w:rsidR="00A060A4">
        <w:t>не выполняется</w:t>
      </w:r>
      <w:r w:rsidRPr="00AF64C2">
        <w:t xml:space="preserve"> (</w:t>
      </w:r>
      <w:r w:rsidR="00074A86">
        <w:fldChar w:fldCharType="begin"/>
      </w:r>
      <w:r w:rsidR="00074A86">
        <w:instrText xml:space="preserve"> REF _Ref496083495 \h </w:instrText>
      </w:r>
      <w:r w:rsidR="00074A86">
        <w:fldChar w:fldCharType="separate"/>
      </w:r>
      <w:r w:rsidR="001D4934" w:rsidRPr="00AF64C2">
        <w:t xml:space="preserve">Рисунок </w:t>
      </w:r>
      <w:r w:rsidR="001D4934">
        <w:rPr>
          <w:noProof/>
        </w:rPr>
        <w:t>3</w:t>
      </w:r>
      <w:r w:rsidR="00074A86">
        <w:fldChar w:fldCharType="end"/>
      </w:r>
      <w:r w:rsidRPr="00AF64C2">
        <w:t>).</w:t>
      </w:r>
    </w:p>
    <w:p w14:paraId="3838FEB5" w14:textId="77777777" w:rsidR="00074A86" w:rsidRPr="00AF64C2" w:rsidRDefault="00074A86" w:rsidP="00074A86">
      <w:pPr>
        <w:pStyle w:val="a5"/>
        <w:jc w:val="center"/>
      </w:pPr>
      <w:r>
        <w:rPr>
          <w:noProof/>
        </w:rPr>
        <w:drawing>
          <wp:inline distT="0" distB="0" distL="0" distR="0" wp14:anchorId="352A95A2" wp14:editId="3DBB34F4">
            <wp:extent cx="3295934" cy="1612963"/>
            <wp:effectExtent l="0" t="0" r="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34" cy="161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03027" w14:textId="77777777" w:rsidR="00C972F9" w:rsidRPr="00AF64C2" w:rsidRDefault="00C972F9" w:rsidP="00C972F9">
      <w:pPr>
        <w:pStyle w:val="a5"/>
        <w:jc w:val="center"/>
      </w:pPr>
      <w:bookmarkStart w:id="43" w:name="_Ref496083495"/>
      <w:r w:rsidRPr="00AF64C2">
        <w:t xml:space="preserve">Рисунок </w:t>
      </w:r>
      <w:fldSimple w:instr=" SEQ Рисунок \* ARABIC ">
        <w:r w:rsidR="001D4934">
          <w:rPr>
            <w:noProof/>
          </w:rPr>
          <w:t>3</w:t>
        </w:r>
      </w:fldSimple>
      <w:bookmarkEnd w:id="43"/>
      <w:r w:rsidRPr="00AF64C2">
        <w:t xml:space="preserve">. </w:t>
      </w:r>
      <w:r w:rsidRPr="00AF64C2">
        <w:rPr>
          <w:b/>
        </w:rPr>
        <w:t>Ошибка входа в систему</w:t>
      </w:r>
    </w:p>
    <w:p w14:paraId="1F945689" w14:textId="77777777" w:rsidR="00C972F9" w:rsidRPr="00AF64C2" w:rsidRDefault="00C972F9" w:rsidP="00C972F9">
      <w:pPr>
        <w:pStyle w:val="a5"/>
      </w:pPr>
      <w:r w:rsidRPr="00AF64C2">
        <w:t xml:space="preserve">В </w:t>
      </w:r>
      <w:r w:rsidR="006A42AA">
        <w:t>данном</w:t>
      </w:r>
      <w:r w:rsidR="006A42AA" w:rsidRPr="00AF64C2">
        <w:t xml:space="preserve"> </w:t>
      </w:r>
      <w:r w:rsidRPr="00AF64C2">
        <w:t>случае следует проверить введенные данные, либо обратиться к администратору Системы.</w:t>
      </w:r>
    </w:p>
    <w:p w14:paraId="18C87DBE" w14:textId="77777777" w:rsidR="00DA0E99" w:rsidRPr="006262C6" w:rsidRDefault="00DA0E99" w:rsidP="00DA0E99">
      <w:pPr>
        <w:pStyle w:val="22"/>
      </w:pPr>
      <w:bookmarkStart w:id="44" w:name="_Toc494792728"/>
      <w:bookmarkStart w:id="45" w:name="_Toc494792859"/>
      <w:bookmarkStart w:id="46" w:name="_Toc498516113"/>
      <w:r>
        <w:rPr>
          <w:lang w:val="ru-RU"/>
        </w:rPr>
        <w:t>Порядок проверки работоспособности</w:t>
      </w:r>
      <w:bookmarkEnd w:id="44"/>
      <w:bookmarkEnd w:id="45"/>
      <w:bookmarkEnd w:id="46"/>
    </w:p>
    <w:p w14:paraId="5E8CAFCC" w14:textId="77777777" w:rsidR="006262C6" w:rsidRDefault="006262C6" w:rsidP="006262C6">
      <w:pPr>
        <w:pStyle w:val="a5"/>
      </w:pPr>
      <w:r w:rsidRPr="00AF64C2">
        <w:t xml:space="preserve">АРМ </w:t>
      </w:r>
      <w:r>
        <w:t>Весовщика ТС</w:t>
      </w:r>
      <w:r w:rsidRPr="00AF64C2">
        <w:t xml:space="preserve"> готов</w:t>
      </w:r>
      <w:r>
        <w:t>о</w:t>
      </w:r>
      <w:r w:rsidRPr="00AF64C2">
        <w:t xml:space="preserve"> к работе, если в результате действий </w:t>
      </w:r>
      <w:r w:rsidR="00D16F14">
        <w:t>пользователя, описанных в пунктах</w:t>
      </w:r>
      <w:r w:rsidRPr="00AF64C2">
        <w:t xml:space="preserve"> </w:t>
      </w:r>
      <w:r w:rsidR="00D51F3A">
        <w:fldChar w:fldCharType="begin"/>
      </w:r>
      <w:r w:rsidR="00D51F3A">
        <w:instrText xml:space="preserve"> REF _Ref496693710 \r \h </w:instrText>
      </w:r>
      <w:r w:rsidR="00D51F3A">
        <w:fldChar w:fldCharType="separate"/>
      </w:r>
      <w:r w:rsidR="001D4934">
        <w:t>3.1</w:t>
      </w:r>
      <w:r w:rsidR="00D51F3A">
        <w:fldChar w:fldCharType="end"/>
      </w:r>
      <w:r w:rsidR="00D16F14">
        <w:t xml:space="preserve"> и </w:t>
      </w:r>
      <w:r w:rsidR="00D51F3A">
        <w:fldChar w:fldCharType="begin"/>
      </w:r>
      <w:r w:rsidR="00D51F3A">
        <w:instrText xml:space="preserve"> REF _Ref496693727 \r \h </w:instrText>
      </w:r>
      <w:r w:rsidR="00D51F3A">
        <w:fldChar w:fldCharType="separate"/>
      </w:r>
      <w:r w:rsidR="001D4934">
        <w:t>3.2</w:t>
      </w:r>
      <w:r w:rsidR="00D51F3A">
        <w:fldChar w:fldCharType="end"/>
      </w:r>
      <w:r w:rsidR="00074A86">
        <w:t xml:space="preserve"> </w:t>
      </w:r>
      <w:r w:rsidR="00A2447D">
        <w:t>настоящего документа</w:t>
      </w:r>
      <w:r w:rsidR="00074A86">
        <w:t xml:space="preserve">, </w:t>
      </w:r>
      <w:r w:rsidR="00A060A4">
        <w:t xml:space="preserve">отображается </w:t>
      </w:r>
      <w:r w:rsidR="00074A86">
        <w:t>раздел меню «Автовесы</w:t>
      </w:r>
      <w:r w:rsidR="00180BB2">
        <w:t>» и «Управление»,</w:t>
      </w:r>
      <w:r w:rsidRPr="00AF64C2">
        <w:t xml:space="preserve"> при этом отсутствуют сообщени</w:t>
      </w:r>
      <w:r w:rsidR="00A060A4">
        <w:t>я</w:t>
      </w:r>
      <w:r w:rsidRPr="00AF64C2">
        <w:t xml:space="preserve"> об ошибках (</w:t>
      </w:r>
      <w:r w:rsidR="00074A86">
        <w:fldChar w:fldCharType="begin"/>
      </w:r>
      <w:r w:rsidR="00074A86">
        <w:instrText xml:space="preserve"> REF _Ref496084292 \h </w:instrText>
      </w:r>
      <w:r w:rsidR="00074A86">
        <w:fldChar w:fldCharType="separate"/>
      </w:r>
      <w:r w:rsidR="001D4934">
        <w:t xml:space="preserve">Рисунок </w:t>
      </w:r>
      <w:r w:rsidR="001D4934">
        <w:rPr>
          <w:noProof/>
        </w:rPr>
        <w:t>4</w:t>
      </w:r>
      <w:r w:rsidR="00074A86">
        <w:fldChar w:fldCharType="end"/>
      </w:r>
      <w:r w:rsidRPr="00AF64C2">
        <w:t>).</w:t>
      </w:r>
    </w:p>
    <w:p w14:paraId="564113C7" w14:textId="77777777" w:rsidR="00074A86" w:rsidRDefault="00180BB2" w:rsidP="00E82644">
      <w:pPr>
        <w:pStyle w:val="a5"/>
        <w:ind w:firstLine="0"/>
      </w:pPr>
      <w:r>
        <w:rPr>
          <w:noProof/>
        </w:rPr>
        <w:drawing>
          <wp:inline distT="0" distB="0" distL="0" distR="0" wp14:anchorId="51EB4AF5" wp14:editId="4AA77C6F">
            <wp:extent cx="5940425" cy="11734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9E00" w14:textId="77777777" w:rsidR="00074A86" w:rsidRPr="00074A86" w:rsidRDefault="00074A86" w:rsidP="00074A86">
      <w:pPr>
        <w:pStyle w:val="afe"/>
        <w:rPr>
          <w:b/>
        </w:rPr>
      </w:pPr>
      <w:bookmarkStart w:id="47" w:name="_Ref496084292"/>
      <w:bookmarkStart w:id="48" w:name="_Ref496084275"/>
      <w:r>
        <w:t xml:space="preserve">Рисунок </w:t>
      </w:r>
      <w:fldSimple w:instr=" SEQ Рисунок \* ARABIC ">
        <w:r w:rsidR="001D4934">
          <w:rPr>
            <w:noProof/>
          </w:rPr>
          <w:t>4</w:t>
        </w:r>
      </w:fldSimple>
      <w:bookmarkEnd w:id="47"/>
      <w:r>
        <w:t xml:space="preserve">. </w:t>
      </w:r>
      <w:r w:rsidRPr="00074A86">
        <w:rPr>
          <w:b/>
        </w:rPr>
        <w:t>Раздел меню «Автовесы»</w:t>
      </w:r>
      <w:bookmarkEnd w:id="48"/>
    </w:p>
    <w:p w14:paraId="41DA1E45" w14:textId="77777777" w:rsidR="006262C6" w:rsidRPr="00AF64C2" w:rsidRDefault="006262C6" w:rsidP="006262C6">
      <w:pPr>
        <w:pStyle w:val="a5"/>
        <w:rPr>
          <w:noProof/>
        </w:rPr>
      </w:pPr>
      <w:r w:rsidRPr="00AF64C2">
        <w:rPr>
          <w:lang w:eastAsia="x-none"/>
        </w:rPr>
        <w:t xml:space="preserve">Для завершения работы с </w:t>
      </w:r>
      <w:r w:rsidR="006A42AA">
        <w:rPr>
          <w:lang w:eastAsia="x-none"/>
        </w:rPr>
        <w:t>Системой</w:t>
      </w:r>
      <w:r w:rsidR="006A42AA" w:rsidRPr="00AF64C2">
        <w:rPr>
          <w:lang w:eastAsia="x-none"/>
        </w:rPr>
        <w:t xml:space="preserve"> </w:t>
      </w:r>
      <w:r w:rsidRPr="00AF64C2">
        <w:rPr>
          <w:lang w:eastAsia="x-none"/>
        </w:rPr>
        <w:t xml:space="preserve">необходимо нажать </w:t>
      </w:r>
      <w:r w:rsidR="006A42AA">
        <w:rPr>
          <w:lang w:eastAsia="x-none"/>
        </w:rPr>
        <w:t xml:space="preserve">на </w:t>
      </w:r>
      <w:r w:rsidRPr="00AF64C2">
        <w:rPr>
          <w:lang w:eastAsia="x-none"/>
        </w:rPr>
        <w:t xml:space="preserve">кнопку </w:t>
      </w:r>
      <w:r w:rsidRPr="00AF64C2">
        <w:rPr>
          <w:noProof/>
        </w:rPr>
        <w:t>«Выйти», расположенную в правой верхней части окна (</w:t>
      </w:r>
      <w:r w:rsidR="00074A86">
        <w:rPr>
          <w:noProof/>
        </w:rPr>
        <w:fldChar w:fldCharType="begin"/>
      </w:r>
      <w:r w:rsidR="00074A86">
        <w:rPr>
          <w:noProof/>
        </w:rPr>
        <w:instrText xml:space="preserve"> REF _Ref496084474 \h </w:instrText>
      </w:r>
      <w:r w:rsidR="00074A86">
        <w:rPr>
          <w:noProof/>
        </w:rPr>
      </w:r>
      <w:r w:rsidR="00074A86">
        <w:rPr>
          <w:noProof/>
        </w:rPr>
        <w:fldChar w:fldCharType="separate"/>
      </w:r>
      <w:r w:rsidR="001D4934" w:rsidRPr="00AF64C2">
        <w:rPr>
          <w:color w:val="000000" w:themeColor="text1"/>
        </w:rPr>
        <w:t xml:space="preserve">Рисунок </w:t>
      </w:r>
      <w:r w:rsidR="001D4934">
        <w:rPr>
          <w:noProof/>
          <w:color w:val="000000" w:themeColor="text1"/>
        </w:rPr>
        <w:t>5</w:t>
      </w:r>
      <w:r w:rsidR="00074A86">
        <w:rPr>
          <w:noProof/>
        </w:rPr>
        <w:fldChar w:fldCharType="end"/>
      </w:r>
      <w:r w:rsidRPr="00AF64C2">
        <w:rPr>
          <w:noProof/>
        </w:rPr>
        <w:t>).</w:t>
      </w:r>
    </w:p>
    <w:p w14:paraId="67C826B7" w14:textId="77777777" w:rsidR="006262C6" w:rsidRPr="00AF64C2" w:rsidRDefault="00E24864" w:rsidP="00E82644">
      <w:pPr>
        <w:pStyle w:val="a5"/>
        <w:ind w:firstLine="0"/>
        <w:rPr>
          <w:noProof/>
        </w:rPr>
      </w:pPr>
      <w:r>
        <w:rPr>
          <w:noProof/>
        </w:rPr>
        <w:drawing>
          <wp:inline distT="0" distB="0" distL="0" distR="0" wp14:anchorId="165D8997" wp14:editId="1D74227A">
            <wp:extent cx="5940425" cy="532180"/>
            <wp:effectExtent l="0" t="0" r="3175" b="127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18AB" w14:textId="77777777" w:rsidR="006262C6" w:rsidRPr="00DA0E99" w:rsidRDefault="006262C6" w:rsidP="00074A86">
      <w:pPr>
        <w:pStyle w:val="a5"/>
        <w:jc w:val="center"/>
      </w:pPr>
      <w:bookmarkStart w:id="49" w:name="_Ref496084474"/>
      <w:r w:rsidRPr="00AF64C2">
        <w:rPr>
          <w:color w:val="000000" w:themeColor="text1"/>
        </w:rPr>
        <w:t xml:space="preserve">Рисунок </w:t>
      </w:r>
      <w:r w:rsidRPr="00AF64C2">
        <w:rPr>
          <w:color w:val="000000" w:themeColor="text1"/>
        </w:rPr>
        <w:fldChar w:fldCharType="begin"/>
      </w:r>
      <w:r w:rsidRPr="00AF64C2">
        <w:rPr>
          <w:color w:val="000000" w:themeColor="text1"/>
        </w:rPr>
        <w:instrText xml:space="preserve"> SEQ Рисунок \* ARABIC </w:instrText>
      </w:r>
      <w:r w:rsidRPr="00AF64C2">
        <w:rPr>
          <w:color w:val="000000" w:themeColor="text1"/>
        </w:rPr>
        <w:fldChar w:fldCharType="separate"/>
      </w:r>
      <w:r w:rsidR="001D4934">
        <w:rPr>
          <w:noProof/>
          <w:color w:val="000000" w:themeColor="text1"/>
        </w:rPr>
        <w:t>5</w:t>
      </w:r>
      <w:r w:rsidRPr="00AF64C2">
        <w:rPr>
          <w:color w:val="000000" w:themeColor="text1"/>
        </w:rPr>
        <w:fldChar w:fldCharType="end"/>
      </w:r>
      <w:bookmarkEnd w:id="49"/>
      <w:r w:rsidRPr="00AF64C2">
        <w:rPr>
          <w:color w:val="000000" w:themeColor="text1"/>
        </w:rPr>
        <w:t>.</w:t>
      </w:r>
      <w:r w:rsidRPr="00AF64C2">
        <w:t xml:space="preserve"> </w:t>
      </w:r>
      <w:r w:rsidRPr="00AF64C2">
        <w:rPr>
          <w:b/>
        </w:rPr>
        <w:t xml:space="preserve">Завершение работы в АРМ </w:t>
      </w:r>
      <w:r>
        <w:rPr>
          <w:b/>
        </w:rPr>
        <w:t>Весовщика ТС</w:t>
      </w:r>
    </w:p>
    <w:p w14:paraId="0DF917F7" w14:textId="77777777" w:rsidR="00DA0E99" w:rsidRPr="00180BB2" w:rsidRDefault="00DA0E99" w:rsidP="00DA0E99">
      <w:pPr>
        <w:pStyle w:val="12"/>
      </w:pPr>
      <w:bookmarkStart w:id="50" w:name="_Toc494792729"/>
      <w:bookmarkStart w:id="51" w:name="_Toc494792860"/>
      <w:bookmarkStart w:id="52" w:name="_Toc498516114"/>
      <w:r>
        <w:rPr>
          <w:lang w:val="ru-RU"/>
        </w:rPr>
        <w:lastRenderedPageBreak/>
        <w:t>Описание операций</w:t>
      </w:r>
      <w:bookmarkEnd w:id="50"/>
      <w:bookmarkEnd w:id="51"/>
      <w:bookmarkEnd w:id="52"/>
    </w:p>
    <w:p w14:paraId="281908EB" w14:textId="77777777" w:rsidR="00180BB2" w:rsidRPr="000478FF" w:rsidRDefault="00180BB2" w:rsidP="00180BB2">
      <w:pPr>
        <w:pStyle w:val="22"/>
      </w:pPr>
      <w:bookmarkStart w:id="53" w:name="_Toc501032781"/>
      <w:r>
        <w:rPr>
          <w:lang w:val="ru-RU"/>
        </w:rPr>
        <w:t>Управление шлагбаумами</w:t>
      </w:r>
      <w:bookmarkEnd w:id="53"/>
    </w:p>
    <w:p w14:paraId="6377DCF6" w14:textId="77777777" w:rsidR="00180BB2" w:rsidRDefault="00180BB2" w:rsidP="00180BB2">
      <w:pPr>
        <w:pStyle w:val="a5"/>
      </w:pPr>
      <w:r>
        <w:t>Для управления шлагбаумами необходимо перейти в раздел «Управление» (</w:t>
      </w:r>
      <w:r>
        <w:fldChar w:fldCharType="begin"/>
      </w:r>
      <w:r>
        <w:instrText xml:space="preserve"> REF _Ref501030448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).</w:t>
      </w:r>
    </w:p>
    <w:p w14:paraId="0864AF0C" w14:textId="77777777" w:rsidR="00180BB2" w:rsidRDefault="004E015B" w:rsidP="00180BB2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0B5B53C7" wp14:editId="49A9A846">
            <wp:extent cx="5311977" cy="144853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0" cy="14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257F" w14:textId="77777777" w:rsidR="00180BB2" w:rsidRDefault="00180BB2" w:rsidP="00180BB2">
      <w:pPr>
        <w:pStyle w:val="afe"/>
        <w:rPr>
          <w:b/>
        </w:rPr>
      </w:pPr>
      <w:bookmarkStart w:id="54" w:name="_Ref501030448"/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bookmarkEnd w:id="54"/>
      <w:r>
        <w:t xml:space="preserve">. </w:t>
      </w:r>
      <w:r w:rsidRPr="000558C4">
        <w:rPr>
          <w:b/>
        </w:rPr>
        <w:t>Вкладка «Управление»</w:t>
      </w:r>
    </w:p>
    <w:p w14:paraId="16572D37" w14:textId="77777777" w:rsidR="00180BB2" w:rsidRDefault="00180BB2" w:rsidP="00180BB2">
      <w:pPr>
        <w:pStyle w:val="a5"/>
      </w:pPr>
      <w:r>
        <w:t>На открывшейся форме отразится карта полигона с расположенными на ней шлагбаумами.</w:t>
      </w:r>
    </w:p>
    <w:p w14:paraId="296E53AD" w14:textId="77777777" w:rsidR="00180BB2" w:rsidRDefault="00180BB2" w:rsidP="00180BB2">
      <w:pPr>
        <w:pStyle w:val="a5"/>
      </w:pPr>
      <w:r>
        <w:t>На карте применяется следующее обозначение:</w:t>
      </w:r>
    </w:p>
    <w:p w14:paraId="088CCC46" w14:textId="77777777" w:rsidR="00180BB2" w:rsidRDefault="00180BB2" w:rsidP="00180BB2">
      <w:pPr>
        <w:pStyle w:val="a5"/>
      </w:pPr>
      <w:r>
        <w:rPr>
          <w:noProof/>
        </w:rPr>
        <w:drawing>
          <wp:inline distT="0" distB="0" distL="0" distR="0" wp14:anchorId="0CA95B00" wp14:editId="5814D31C">
            <wp:extent cx="271780" cy="26021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5" cy="2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шлагбаум открыт;</w:t>
      </w:r>
    </w:p>
    <w:p w14:paraId="1C85444B" w14:textId="77777777" w:rsidR="00180BB2" w:rsidRDefault="00180BB2" w:rsidP="00180BB2">
      <w:pPr>
        <w:pStyle w:val="a5"/>
      </w:pPr>
      <w:r>
        <w:rPr>
          <w:noProof/>
        </w:rPr>
        <w:drawing>
          <wp:inline distT="0" distB="0" distL="0" distR="0" wp14:anchorId="31F3B748" wp14:editId="6DCB2463">
            <wp:extent cx="342900" cy="2301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7" cy="2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шлагбаум закрыт.</w:t>
      </w:r>
    </w:p>
    <w:p w14:paraId="3F99A0D3" w14:textId="77777777" w:rsidR="00180BB2" w:rsidRPr="005D4FF0" w:rsidRDefault="00180BB2" w:rsidP="00180BB2">
      <w:pPr>
        <w:pStyle w:val="a5"/>
      </w:pPr>
      <w:r w:rsidRPr="005D4FF0">
        <w:t xml:space="preserve">Для изменения положение шлагбаума </w:t>
      </w:r>
      <w:proofErr w:type="gramStart"/>
      <w:r w:rsidRPr="005D4FF0">
        <w:t>необходимо  нажать</w:t>
      </w:r>
      <w:proofErr w:type="gramEnd"/>
      <w:r w:rsidRPr="005D4FF0">
        <w:t xml:space="preserve"> на кнопку </w:t>
      </w:r>
      <w:r w:rsidRPr="005D4FF0">
        <w:rPr>
          <w:noProof/>
        </w:rPr>
        <w:drawing>
          <wp:inline distT="0" distB="0" distL="0" distR="0" wp14:anchorId="253FE500" wp14:editId="1F40EE5E">
            <wp:extent cx="419101" cy="1905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199" cy="19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FF0">
        <w:t xml:space="preserve">, для закрытия шлагбаума, либо </w:t>
      </w:r>
      <w:r w:rsidRPr="005D4FF0">
        <w:rPr>
          <w:noProof/>
        </w:rPr>
        <w:drawing>
          <wp:inline distT="0" distB="0" distL="0" distR="0" wp14:anchorId="19055CED" wp14:editId="7DCA9C3A">
            <wp:extent cx="406400" cy="182880"/>
            <wp:effectExtent l="0" t="0" r="0" b="762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FF0">
        <w:t xml:space="preserve"> для открытия шлагбаума</w:t>
      </w:r>
      <w:r>
        <w:t xml:space="preserve"> (</w:t>
      </w:r>
      <w:r>
        <w:fldChar w:fldCharType="begin"/>
      </w:r>
      <w:r>
        <w:instrText xml:space="preserve"> REF _Ref501031781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>).</w:t>
      </w:r>
    </w:p>
    <w:p w14:paraId="03BBA59C" w14:textId="77777777" w:rsidR="00180BB2" w:rsidRDefault="00DE5C5B" w:rsidP="00180BB2">
      <w:pPr>
        <w:pStyle w:val="a5"/>
        <w:ind w:firstLine="0"/>
      </w:pPr>
      <w:r>
        <w:rPr>
          <w:noProof/>
        </w:rPr>
        <w:drawing>
          <wp:inline distT="0" distB="0" distL="0" distR="0" wp14:anchorId="60D85CBF" wp14:editId="676AF901">
            <wp:extent cx="5940425" cy="179150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F4D0" w14:textId="77777777" w:rsidR="00180BB2" w:rsidRDefault="00180BB2" w:rsidP="00180BB2">
      <w:pPr>
        <w:pStyle w:val="afe"/>
      </w:pPr>
      <w:bookmarkStart w:id="55" w:name="_Ref501031781"/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bookmarkEnd w:id="55"/>
      <w:r w:rsidR="00DE5C5B">
        <w:t>.</w:t>
      </w:r>
      <w:r>
        <w:t xml:space="preserve"> </w:t>
      </w:r>
      <w:r w:rsidRPr="005D4FF0">
        <w:rPr>
          <w:b/>
        </w:rPr>
        <w:t>Управление шлагбаумами</w:t>
      </w:r>
    </w:p>
    <w:p w14:paraId="61D8B0AB" w14:textId="77777777" w:rsidR="00C972F9" w:rsidRPr="002F3352" w:rsidRDefault="00C972F9" w:rsidP="00E46FEE">
      <w:pPr>
        <w:pStyle w:val="22"/>
      </w:pPr>
      <w:bookmarkStart w:id="56" w:name="_Toc495570764"/>
      <w:bookmarkStart w:id="57" w:name="_Ref497319655"/>
      <w:bookmarkStart w:id="58" w:name="_Toc498516115"/>
      <w:bookmarkStart w:id="59" w:name="_Toc494792730"/>
      <w:bookmarkStart w:id="60" w:name="_Toc494792861"/>
      <w:r w:rsidRPr="002F3352">
        <w:lastRenderedPageBreak/>
        <w:t>Просмотр взвешиваний за определенный период</w:t>
      </w:r>
      <w:bookmarkEnd w:id="56"/>
      <w:bookmarkEnd w:id="57"/>
      <w:bookmarkEnd w:id="58"/>
    </w:p>
    <w:p w14:paraId="50FE798B" w14:textId="77777777" w:rsidR="00585957" w:rsidRDefault="00C972F9" w:rsidP="00A060A4">
      <w:pPr>
        <w:pStyle w:val="a5"/>
      </w:pPr>
      <w:r w:rsidRPr="00AF64C2">
        <w:t xml:space="preserve">После авторизации </w:t>
      </w:r>
      <w:r w:rsidR="00B709A8">
        <w:t xml:space="preserve">пользователя </w:t>
      </w:r>
      <w:r w:rsidR="00A060A4">
        <w:t>открывается</w:t>
      </w:r>
      <w:r w:rsidRPr="00AF64C2">
        <w:t xml:space="preserve"> </w:t>
      </w:r>
      <w:r w:rsidR="0025137F">
        <w:t>главная страница АРМ Весовщика ТС</w:t>
      </w:r>
      <w:r w:rsidRPr="00AF64C2">
        <w:t xml:space="preserve"> – раздел «Автовесы» (</w:t>
      </w:r>
      <w:r w:rsidRPr="00AF64C2">
        <w:fldChar w:fldCharType="begin"/>
      </w:r>
      <w:r w:rsidRPr="00AF64C2">
        <w:instrText xml:space="preserve"> REF _Ref432153737 \h  \* MERGEFORMAT </w:instrText>
      </w:r>
      <w:r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8</w:t>
      </w:r>
      <w:r w:rsidRPr="00AF64C2">
        <w:fldChar w:fldCharType="end"/>
      </w:r>
      <w:r w:rsidRPr="00AF64C2">
        <w:t xml:space="preserve">). В данном разделе </w:t>
      </w:r>
      <w:r w:rsidR="00D75105">
        <w:t>в табли</w:t>
      </w:r>
      <w:r w:rsidR="00D16F14">
        <w:t>чной части</w:t>
      </w:r>
      <w:r w:rsidR="00D75105">
        <w:t xml:space="preserve"> </w:t>
      </w:r>
      <w:r w:rsidR="00904440" w:rsidRPr="00AF64C2">
        <w:t>от</w:t>
      </w:r>
      <w:r w:rsidR="00904440">
        <w:t>ображаются</w:t>
      </w:r>
      <w:r w:rsidR="00904440" w:rsidRPr="00AF64C2">
        <w:t xml:space="preserve"> </w:t>
      </w:r>
      <w:r w:rsidRPr="00AF64C2">
        <w:t xml:space="preserve">данные о </w:t>
      </w:r>
      <w:r w:rsidR="00904440" w:rsidRPr="00AF64C2">
        <w:t>взвешивани</w:t>
      </w:r>
      <w:r w:rsidR="00904440">
        <w:t>ях</w:t>
      </w:r>
      <w:r w:rsidR="00904440" w:rsidRPr="00AF64C2">
        <w:t xml:space="preserve"> </w:t>
      </w:r>
      <w:r w:rsidRPr="00AF64C2">
        <w:t>(по умолчанию вы</w:t>
      </w:r>
      <w:r w:rsidR="00D75105">
        <w:t>водятся данные за текущую дату).</w:t>
      </w:r>
    </w:p>
    <w:p w14:paraId="4D89B924" w14:textId="77777777" w:rsidR="00904440" w:rsidRDefault="00585957" w:rsidP="00A060A4">
      <w:pPr>
        <w:pStyle w:val="a5"/>
      </w:pPr>
      <w:r>
        <w:t>Данные о взвешиваниях отображаются</w:t>
      </w:r>
      <w:r w:rsidRPr="00F05C5A">
        <w:t xml:space="preserve"> в хронологическом порядке</w:t>
      </w:r>
      <w:r>
        <w:t xml:space="preserve">, </w:t>
      </w:r>
      <w:r w:rsidRPr="00F05C5A">
        <w:t xml:space="preserve">более ранние </w:t>
      </w:r>
      <w:r>
        <w:t>взвешивания</w:t>
      </w:r>
      <w:r w:rsidRPr="00F05C5A">
        <w:t xml:space="preserve"> </w:t>
      </w:r>
      <w:r>
        <w:t xml:space="preserve">– </w:t>
      </w:r>
      <w:r w:rsidRPr="00F05C5A">
        <w:t xml:space="preserve">в </w:t>
      </w:r>
      <w:r>
        <w:t>верхней части</w:t>
      </w:r>
      <w:r w:rsidRPr="00F05C5A">
        <w:t xml:space="preserve"> таблицы</w:t>
      </w:r>
      <w:r>
        <w:t>.</w:t>
      </w:r>
      <w:r w:rsidR="00C972F9" w:rsidRPr="00AF64C2">
        <w:t xml:space="preserve"> </w:t>
      </w:r>
    </w:p>
    <w:p w14:paraId="37906648" w14:textId="77777777" w:rsidR="00904440" w:rsidRPr="00094215" w:rsidRDefault="00904440" w:rsidP="00094215">
      <w:pPr>
        <w:pStyle w:val="a5"/>
      </w:pPr>
      <w:r w:rsidRPr="00094215">
        <w:t>В табли</w:t>
      </w:r>
      <w:r w:rsidRPr="00BE153C">
        <w:t>чной части используется следующая цветовая индикация взвешиваний:</w:t>
      </w:r>
    </w:p>
    <w:p w14:paraId="39B0A795" w14:textId="77777777" w:rsidR="00904440" w:rsidRPr="00722AD8" w:rsidRDefault="00FF1CAB" w:rsidP="00094215">
      <w:pPr>
        <w:pStyle w:val="a0"/>
        <w:rPr>
          <w:color w:val="FF0000"/>
        </w:rPr>
      </w:pPr>
      <w:r w:rsidRPr="00BE153C">
        <w:t>к</w:t>
      </w:r>
      <w:r w:rsidRPr="00094215">
        <w:t>расным</w:t>
      </w:r>
      <w:r w:rsidRPr="00BE153C">
        <w:t xml:space="preserve"> цветом выделяются ожидающие взвешивания ТС на выезд</w:t>
      </w:r>
      <w:r w:rsidRPr="00FF1CAB">
        <w:rPr>
          <w:color w:val="000000" w:themeColor="text1"/>
        </w:rPr>
        <w:t>е</w:t>
      </w:r>
      <w:r w:rsidR="00904440" w:rsidRPr="00FF1CAB">
        <w:rPr>
          <w:color w:val="000000" w:themeColor="text1"/>
        </w:rPr>
        <w:t>;</w:t>
      </w:r>
      <w:r w:rsidR="00BE153C" w:rsidRPr="00722AD8">
        <w:rPr>
          <w:color w:val="FF0000"/>
        </w:rPr>
        <w:tab/>
      </w:r>
    </w:p>
    <w:p w14:paraId="4919C749" w14:textId="77777777" w:rsidR="00C972F9" w:rsidRPr="00FF1CAB" w:rsidRDefault="00D75105" w:rsidP="00094215">
      <w:pPr>
        <w:pStyle w:val="a0"/>
        <w:rPr>
          <w:color w:val="000000" w:themeColor="text1"/>
        </w:rPr>
      </w:pPr>
      <w:r w:rsidRPr="00FF1CAB">
        <w:rPr>
          <w:color w:val="000000" w:themeColor="text1"/>
        </w:rPr>
        <w:t xml:space="preserve">зеленым цветом выделяются </w:t>
      </w:r>
      <w:r w:rsidR="00904440" w:rsidRPr="00FF1CAB">
        <w:rPr>
          <w:color w:val="000000" w:themeColor="text1"/>
        </w:rPr>
        <w:t xml:space="preserve">выполненные </w:t>
      </w:r>
      <w:r w:rsidRPr="00FF1CAB">
        <w:rPr>
          <w:color w:val="000000" w:themeColor="text1"/>
        </w:rPr>
        <w:t>взвешивания ТС</w:t>
      </w:r>
      <w:r w:rsidR="00904440" w:rsidRPr="00FF1CAB">
        <w:rPr>
          <w:color w:val="000000" w:themeColor="text1"/>
        </w:rPr>
        <w:t xml:space="preserve"> на выезде</w:t>
      </w:r>
      <w:r w:rsidRPr="00FF1CAB">
        <w:rPr>
          <w:color w:val="000000" w:themeColor="text1"/>
        </w:rPr>
        <w:t>.</w:t>
      </w:r>
    </w:p>
    <w:p w14:paraId="7CFF1248" w14:textId="77777777" w:rsidR="00C972F9" w:rsidRPr="00AF64C2" w:rsidRDefault="004E015B" w:rsidP="00C972F9">
      <w:pPr>
        <w:spacing w:after="0" w:line="360" w:lineRule="auto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0DDF919A" wp14:editId="54E18C8C">
            <wp:extent cx="5745263" cy="2859482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50" cy="28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D6165" w14:textId="77777777" w:rsidR="00C972F9" w:rsidRPr="00AF64C2" w:rsidRDefault="00C972F9" w:rsidP="00711237">
      <w:pPr>
        <w:pStyle w:val="a5"/>
        <w:jc w:val="center"/>
      </w:pPr>
      <w:bookmarkStart w:id="61" w:name="_Ref432153737"/>
      <w:r w:rsidRPr="00AF64C2">
        <w:t xml:space="preserve">Рисунок </w:t>
      </w:r>
      <w:fldSimple w:instr=" SEQ Рисунок \* ARABIC ">
        <w:r w:rsidR="00180BB2">
          <w:rPr>
            <w:noProof/>
          </w:rPr>
          <w:t>8</w:t>
        </w:r>
      </w:fldSimple>
      <w:bookmarkEnd w:id="61"/>
      <w:r w:rsidRPr="00AF64C2">
        <w:t xml:space="preserve">. </w:t>
      </w:r>
      <w:r w:rsidRPr="00711237">
        <w:rPr>
          <w:b/>
        </w:rPr>
        <w:t>Раздел «А</w:t>
      </w:r>
      <w:r w:rsidR="00711237" w:rsidRPr="00711237">
        <w:rPr>
          <w:b/>
        </w:rPr>
        <w:t>в</w:t>
      </w:r>
      <w:r w:rsidRPr="00711237">
        <w:rPr>
          <w:b/>
        </w:rPr>
        <w:t>товесы» АРМ Весовщика ТС</w:t>
      </w:r>
    </w:p>
    <w:p w14:paraId="5F3E48AA" w14:textId="77777777" w:rsidR="00041277" w:rsidRDefault="00C972F9" w:rsidP="000C6250">
      <w:pPr>
        <w:pStyle w:val="a"/>
        <w:numPr>
          <w:ilvl w:val="0"/>
          <w:numId w:val="0"/>
        </w:numPr>
        <w:ind w:firstLine="567"/>
      </w:pPr>
      <w:r w:rsidRPr="00AF64C2">
        <w:t>Для просмотра</w:t>
      </w:r>
      <w:r w:rsidR="0025137F">
        <w:t xml:space="preserve"> взвешиваний за несколько дней</w:t>
      </w:r>
      <w:r w:rsidR="008970BD">
        <w:t xml:space="preserve"> необходимо</w:t>
      </w:r>
      <w:r w:rsidRPr="00AF64C2">
        <w:t xml:space="preserve"> левой кнопкой мыши </w:t>
      </w:r>
      <w:r w:rsidR="008970BD">
        <w:t xml:space="preserve">кликнуть </w:t>
      </w:r>
      <w:r w:rsidR="00041277">
        <w:t>в поле</w:t>
      </w:r>
      <w:r w:rsidRPr="00AF64C2">
        <w:t xml:space="preserve"> </w:t>
      </w:r>
      <w:r w:rsidR="00A060A4">
        <w:t>«Дата»</w:t>
      </w:r>
      <w:r w:rsidRPr="00AF64C2">
        <w:t xml:space="preserve"> (</w:t>
      </w:r>
      <w:r w:rsidRPr="00AF64C2">
        <w:fldChar w:fldCharType="begin"/>
      </w:r>
      <w:r w:rsidRPr="00AF64C2">
        <w:instrText xml:space="preserve"> REF _Ref432153828 \h </w:instrText>
      </w:r>
      <w:r w:rsidR="00C913A7">
        <w:instrText xml:space="preserve"> \* MERGEFORMAT </w:instrText>
      </w:r>
      <w:r w:rsidRPr="00AF64C2">
        <w:fldChar w:fldCharType="separate"/>
      </w:r>
      <w:r w:rsidR="00180BB2" w:rsidRPr="00180BB2">
        <w:t xml:space="preserve">Рисунок </w:t>
      </w:r>
      <w:r w:rsidR="00180BB2" w:rsidRPr="00180BB2">
        <w:rPr>
          <w:noProof/>
        </w:rPr>
        <w:t>9</w:t>
      </w:r>
      <w:r w:rsidRPr="00AF64C2">
        <w:fldChar w:fldCharType="end"/>
      </w:r>
      <w:r w:rsidR="008970BD">
        <w:t xml:space="preserve">) и указать </w:t>
      </w:r>
      <w:r w:rsidR="00041277">
        <w:t xml:space="preserve">интервал </w:t>
      </w:r>
      <w:r w:rsidR="008970BD">
        <w:t xml:space="preserve">дат, за </w:t>
      </w:r>
      <w:r w:rsidR="00041277">
        <w:t xml:space="preserve">который </w:t>
      </w:r>
      <w:r w:rsidR="008970BD">
        <w:t>необходимо просмотреть взвешивания</w:t>
      </w:r>
      <w:r w:rsidRPr="00041277">
        <w:t xml:space="preserve">. Для удобства </w:t>
      </w:r>
      <w:r w:rsidR="00041277">
        <w:t>просмотра</w:t>
      </w:r>
      <w:r w:rsidRPr="00041277">
        <w:t xml:space="preserve"> </w:t>
      </w:r>
      <w:r w:rsidR="00041277" w:rsidRPr="00041277">
        <w:t>результат</w:t>
      </w:r>
      <w:r w:rsidR="00041277">
        <w:t>ов</w:t>
      </w:r>
      <w:r w:rsidR="00041277" w:rsidRPr="00041277">
        <w:t xml:space="preserve"> </w:t>
      </w:r>
      <w:r w:rsidRPr="00041277">
        <w:t>взвешивания</w:t>
      </w:r>
      <w:r w:rsidR="00041277">
        <w:t xml:space="preserve"> используются следующие </w:t>
      </w:r>
      <w:r w:rsidRPr="00041277">
        <w:t>фильтры</w:t>
      </w:r>
      <w:r w:rsidR="00041277">
        <w:t>:</w:t>
      </w:r>
    </w:p>
    <w:p w14:paraId="73768DF4" w14:textId="77777777" w:rsidR="004C7BCA" w:rsidRDefault="004C7BCA" w:rsidP="00094215">
      <w:pPr>
        <w:pStyle w:val="a0"/>
      </w:pPr>
      <w:r>
        <w:t>Дата (с/по).</w:t>
      </w:r>
    </w:p>
    <w:p w14:paraId="2630AE92" w14:textId="77777777" w:rsidR="00041277" w:rsidRDefault="00C972F9" w:rsidP="00094215">
      <w:pPr>
        <w:pStyle w:val="a0"/>
      </w:pPr>
      <w:r w:rsidRPr="00041277">
        <w:t>Действие</w:t>
      </w:r>
      <w:r w:rsidR="004C7BCA">
        <w:t>.</w:t>
      </w:r>
    </w:p>
    <w:p w14:paraId="34A5E44B" w14:textId="77777777" w:rsidR="00041277" w:rsidRDefault="00C972F9" w:rsidP="00094215">
      <w:pPr>
        <w:pStyle w:val="a0"/>
      </w:pPr>
      <w:r w:rsidRPr="00041277">
        <w:t>Источник</w:t>
      </w:r>
      <w:r w:rsidR="004C7BCA">
        <w:t>.</w:t>
      </w:r>
    </w:p>
    <w:p w14:paraId="5B33CF23" w14:textId="77777777" w:rsidR="00041277" w:rsidRDefault="00C972F9" w:rsidP="00094215">
      <w:pPr>
        <w:pStyle w:val="a0"/>
      </w:pPr>
      <w:r w:rsidRPr="00041277">
        <w:t>Пункт назначения</w:t>
      </w:r>
      <w:r w:rsidR="004C7BCA">
        <w:t>.</w:t>
      </w:r>
    </w:p>
    <w:p w14:paraId="6D9E4CE6" w14:textId="77777777" w:rsidR="00041277" w:rsidRDefault="00C972F9" w:rsidP="00094215">
      <w:pPr>
        <w:pStyle w:val="a0"/>
      </w:pPr>
      <w:r w:rsidRPr="00041277">
        <w:t>Организация</w:t>
      </w:r>
      <w:r w:rsidR="004C7BCA">
        <w:t>.</w:t>
      </w:r>
    </w:p>
    <w:p w14:paraId="6CF915ED" w14:textId="77777777" w:rsidR="00041277" w:rsidRDefault="00C972F9" w:rsidP="00094215">
      <w:pPr>
        <w:pStyle w:val="a0"/>
      </w:pPr>
      <w:r w:rsidRPr="00041277">
        <w:t>ТС</w:t>
      </w:r>
      <w:r w:rsidR="004C7BCA">
        <w:t>.</w:t>
      </w:r>
    </w:p>
    <w:p w14:paraId="2ACB2766" w14:textId="77777777" w:rsidR="00041277" w:rsidRDefault="00C972F9" w:rsidP="00094215">
      <w:pPr>
        <w:pStyle w:val="a0"/>
      </w:pPr>
      <w:r w:rsidRPr="00041277">
        <w:t>Взвешивал</w:t>
      </w:r>
      <w:r w:rsidR="004C7BCA">
        <w:t>.</w:t>
      </w:r>
    </w:p>
    <w:p w14:paraId="4EB34919" w14:textId="77777777" w:rsidR="00041277" w:rsidRDefault="00C972F9" w:rsidP="00094215">
      <w:pPr>
        <w:pStyle w:val="a0"/>
      </w:pPr>
      <w:r w:rsidRPr="00041277">
        <w:t>Груз</w:t>
      </w:r>
      <w:r w:rsidR="004C7BCA">
        <w:t>.</w:t>
      </w:r>
    </w:p>
    <w:p w14:paraId="4F082424" w14:textId="77777777" w:rsidR="00C972F9" w:rsidRPr="00AF64C2" w:rsidRDefault="00C972F9" w:rsidP="00094215">
      <w:pPr>
        <w:pStyle w:val="a0"/>
      </w:pPr>
      <w:r w:rsidRPr="00041277">
        <w:t>Основание.</w:t>
      </w:r>
    </w:p>
    <w:p w14:paraId="065F4DAD" w14:textId="77777777" w:rsidR="00C972F9" w:rsidRPr="00AF64C2" w:rsidRDefault="004E015B" w:rsidP="00C913A7">
      <w:pPr>
        <w:pStyle w:val="a5"/>
        <w:ind w:firstLine="0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BD9BB43" wp14:editId="1AF1E278">
            <wp:extent cx="5939790" cy="238950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9C19" w14:textId="77777777" w:rsidR="00C972F9" w:rsidRPr="00AF64C2" w:rsidRDefault="00C972F9" w:rsidP="00C913A7">
      <w:pPr>
        <w:pStyle w:val="a5"/>
        <w:jc w:val="center"/>
        <w:rPr>
          <w:rFonts w:eastAsia="Times New Roman"/>
          <w:b/>
        </w:rPr>
      </w:pPr>
      <w:bookmarkStart w:id="62" w:name="_Ref432153828"/>
      <w:r w:rsidRPr="00AF64C2">
        <w:rPr>
          <w:rFonts w:eastAsia="Times New Roman"/>
        </w:rPr>
        <w:t xml:space="preserve">Рисунок </w:t>
      </w:r>
      <w:r w:rsidRPr="00AF64C2">
        <w:rPr>
          <w:rFonts w:eastAsia="Times New Roman"/>
          <w:b/>
        </w:rPr>
        <w:fldChar w:fldCharType="begin"/>
      </w:r>
      <w:r w:rsidRPr="00AF64C2">
        <w:rPr>
          <w:rFonts w:eastAsia="Times New Roman"/>
        </w:rPr>
        <w:instrText xml:space="preserve"> SEQ Рисунок \* ARABIC </w:instrText>
      </w:r>
      <w:r w:rsidRPr="00AF64C2">
        <w:rPr>
          <w:rFonts w:eastAsia="Times New Roman"/>
          <w:b/>
        </w:rPr>
        <w:fldChar w:fldCharType="separate"/>
      </w:r>
      <w:r w:rsidR="00180BB2">
        <w:rPr>
          <w:rFonts w:eastAsia="Times New Roman"/>
          <w:noProof/>
        </w:rPr>
        <w:t>9</w:t>
      </w:r>
      <w:r w:rsidRPr="00AF64C2">
        <w:rPr>
          <w:rFonts w:eastAsia="Times New Roman"/>
          <w:b/>
        </w:rPr>
        <w:fldChar w:fldCharType="end"/>
      </w:r>
      <w:bookmarkEnd w:id="62"/>
      <w:r w:rsidRPr="00AF64C2">
        <w:rPr>
          <w:rFonts w:eastAsia="Times New Roman"/>
        </w:rPr>
        <w:t xml:space="preserve">. </w:t>
      </w:r>
      <w:r w:rsidRPr="00AF64C2">
        <w:rPr>
          <w:rFonts w:eastAsia="Times New Roman"/>
          <w:b/>
        </w:rPr>
        <w:t>Выбор даты для просмотра результатов взвешивания</w:t>
      </w:r>
    </w:p>
    <w:p w14:paraId="03F8320B" w14:textId="77777777" w:rsidR="00C972F9" w:rsidRPr="00AF64C2" w:rsidRDefault="00C972F9" w:rsidP="001C7AF4">
      <w:pPr>
        <w:pStyle w:val="22"/>
      </w:pPr>
      <w:bookmarkStart w:id="63" w:name="_Toc495570765"/>
      <w:bookmarkStart w:id="64" w:name="_Toc498516116"/>
      <w:r w:rsidRPr="00AF64C2">
        <w:t>Новое взвешивание</w:t>
      </w:r>
      <w:bookmarkEnd w:id="63"/>
      <w:bookmarkEnd w:id="64"/>
    </w:p>
    <w:p w14:paraId="63A483FF" w14:textId="77777777" w:rsidR="008970BD" w:rsidRDefault="00B709A8" w:rsidP="00C913A7">
      <w:pPr>
        <w:pStyle w:val="a5"/>
      </w:pPr>
      <w:r>
        <w:t xml:space="preserve">Для </w:t>
      </w:r>
      <w:r w:rsidR="000315E9">
        <w:t xml:space="preserve">регистрации в Системе </w:t>
      </w:r>
      <w:r>
        <w:t>нового взвешивания ТС</w:t>
      </w:r>
      <w:r w:rsidR="00C972F9" w:rsidRPr="00AF64C2">
        <w:t xml:space="preserve"> необходимо нажать на кнопку </w:t>
      </w:r>
      <w:r w:rsidR="00C972F9" w:rsidRPr="00AF64C2">
        <w:rPr>
          <w:noProof/>
        </w:rPr>
        <w:drawing>
          <wp:inline distT="0" distB="0" distL="0" distR="0" wp14:anchorId="4C89C313" wp14:editId="5C0D938E">
            <wp:extent cx="768545" cy="20526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9571" cy="20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0A4">
        <w:t xml:space="preserve">в разделе «Автовесы» </w:t>
      </w:r>
      <w:r w:rsidR="008970BD">
        <w:t>(</w:t>
      </w:r>
      <w:r w:rsidR="008970BD">
        <w:fldChar w:fldCharType="begin"/>
      </w:r>
      <w:r w:rsidR="008970BD">
        <w:instrText xml:space="preserve"> REF _Ref496089469 \h </w:instrText>
      </w:r>
      <w:r w:rsidR="008970BD">
        <w:fldChar w:fldCharType="separate"/>
      </w:r>
      <w:r w:rsidR="00180BB2">
        <w:t xml:space="preserve">Рисунок </w:t>
      </w:r>
      <w:r w:rsidR="00180BB2">
        <w:rPr>
          <w:noProof/>
        </w:rPr>
        <w:t>10</w:t>
      </w:r>
      <w:r w:rsidR="008970BD">
        <w:fldChar w:fldCharType="end"/>
      </w:r>
      <w:r w:rsidR="00C972F9" w:rsidRPr="00AF64C2">
        <w:t>).</w:t>
      </w:r>
    </w:p>
    <w:p w14:paraId="3968A9B9" w14:textId="77777777" w:rsidR="008970BD" w:rsidRDefault="004E015B" w:rsidP="008970BD">
      <w:pPr>
        <w:pStyle w:val="a5"/>
        <w:ind w:firstLine="0"/>
      </w:pPr>
      <w:r>
        <w:rPr>
          <w:noProof/>
        </w:rPr>
        <w:drawing>
          <wp:inline distT="0" distB="0" distL="0" distR="0" wp14:anchorId="0FE29EC2" wp14:editId="03F128BC">
            <wp:extent cx="5940425" cy="2414428"/>
            <wp:effectExtent l="0" t="0" r="3175" b="508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011C" w14:textId="77777777" w:rsidR="008970BD" w:rsidRDefault="008970BD" w:rsidP="008970BD">
      <w:pPr>
        <w:pStyle w:val="afe"/>
      </w:pPr>
      <w:bookmarkStart w:id="65" w:name="_Ref496089469"/>
      <w:r>
        <w:t xml:space="preserve">Рисунок </w:t>
      </w:r>
      <w:fldSimple w:instr=" SEQ Рисунок \* ARABIC ">
        <w:r w:rsidR="00180BB2">
          <w:rPr>
            <w:noProof/>
          </w:rPr>
          <w:t>10</w:t>
        </w:r>
      </w:fldSimple>
      <w:bookmarkEnd w:id="65"/>
      <w:r>
        <w:t xml:space="preserve">. </w:t>
      </w:r>
      <w:r w:rsidRPr="008970BD">
        <w:rPr>
          <w:b/>
        </w:rPr>
        <w:t>Новое взвешивание</w:t>
      </w:r>
    </w:p>
    <w:p w14:paraId="6EEB8661" w14:textId="77777777" w:rsidR="00C972F9" w:rsidRDefault="008970BD" w:rsidP="00C913A7">
      <w:pPr>
        <w:pStyle w:val="a5"/>
      </w:pPr>
      <w:r>
        <w:t xml:space="preserve"> В</w:t>
      </w:r>
      <w:r w:rsidR="00C972F9" w:rsidRPr="00AF64C2">
        <w:t xml:space="preserve"> открывшемся окне </w:t>
      </w:r>
      <w:r w:rsidR="000315E9">
        <w:t xml:space="preserve">необходимо </w:t>
      </w:r>
      <w:r w:rsidR="00C972F9" w:rsidRPr="00AF64C2">
        <w:t>заполнить</w:t>
      </w:r>
      <w:r w:rsidR="000315E9">
        <w:t xml:space="preserve"> следующие</w:t>
      </w:r>
      <w:r w:rsidR="00C972F9" w:rsidRPr="00AF64C2">
        <w:t xml:space="preserve"> </w:t>
      </w:r>
      <w:r w:rsidR="00E03712">
        <w:t>блоки</w:t>
      </w:r>
      <w:r w:rsidR="00C972F9" w:rsidRPr="00AF64C2">
        <w:t>:</w:t>
      </w:r>
    </w:p>
    <w:p w14:paraId="5C8F3724" w14:textId="77777777" w:rsidR="000315E9" w:rsidRDefault="00E03712" w:rsidP="001D74C5">
      <w:pPr>
        <w:pStyle w:val="a0"/>
      </w:pPr>
      <w:r>
        <w:t>Идентификатор транспортного средства</w:t>
      </w:r>
      <w:r w:rsidR="00A060A4">
        <w:t xml:space="preserve"> (п. </w:t>
      </w:r>
      <w:r w:rsidR="00A060A4">
        <w:fldChar w:fldCharType="begin"/>
      </w:r>
      <w:r w:rsidR="00A060A4">
        <w:instrText xml:space="preserve"> REF _Ref497315352 \r \h </w:instrText>
      </w:r>
      <w:r w:rsidR="00A060A4">
        <w:fldChar w:fldCharType="separate"/>
      </w:r>
      <w:r w:rsidR="00180BB2">
        <w:t>4.3.1</w:t>
      </w:r>
      <w:r w:rsidR="00A060A4">
        <w:fldChar w:fldCharType="end"/>
      </w:r>
      <w:r w:rsidR="00A060A4">
        <w:t>)</w:t>
      </w:r>
      <w:r w:rsidR="000315E9">
        <w:t>.</w:t>
      </w:r>
    </w:p>
    <w:p w14:paraId="7D433C50" w14:textId="77777777" w:rsidR="000315E9" w:rsidRDefault="000315E9" w:rsidP="001D74C5">
      <w:pPr>
        <w:pStyle w:val="a0"/>
      </w:pPr>
      <w:proofErr w:type="spellStart"/>
      <w:r>
        <w:t>Тарировочный</w:t>
      </w:r>
      <w:proofErr w:type="spellEnd"/>
      <w:r>
        <w:t xml:space="preserve"> паспорт </w:t>
      </w:r>
      <w:r w:rsidR="00E03712">
        <w:t>взвешивания</w:t>
      </w:r>
      <w:r w:rsidR="00A060A4">
        <w:t xml:space="preserve"> (п. </w:t>
      </w:r>
      <w:r w:rsidR="00A060A4">
        <w:fldChar w:fldCharType="begin"/>
      </w:r>
      <w:r w:rsidR="00A060A4">
        <w:instrText xml:space="preserve"> REF _Ref496693920 \r \h </w:instrText>
      </w:r>
      <w:r w:rsidR="00A060A4">
        <w:fldChar w:fldCharType="separate"/>
      </w:r>
      <w:r w:rsidR="00180BB2">
        <w:t>4.3.2</w:t>
      </w:r>
      <w:r w:rsidR="00A060A4">
        <w:fldChar w:fldCharType="end"/>
      </w:r>
      <w:r w:rsidR="00A060A4">
        <w:t>)</w:t>
      </w:r>
      <w:r>
        <w:t>.</w:t>
      </w:r>
    </w:p>
    <w:p w14:paraId="176DB9E8" w14:textId="77777777" w:rsidR="000315E9" w:rsidRDefault="005F053A" w:rsidP="001D74C5">
      <w:pPr>
        <w:pStyle w:val="a0"/>
      </w:pPr>
      <w:r>
        <w:t>Основание для въезда</w:t>
      </w:r>
      <w:r w:rsidR="00A060A4">
        <w:t xml:space="preserve"> (п. </w:t>
      </w:r>
      <w:r>
        <w:fldChar w:fldCharType="begin"/>
      </w:r>
      <w:r>
        <w:instrText xml:space="preserve"> REF _Ref497315644 \r \h </w:instrText>
      </w:r>
      <w:r>
        <w:fldChar w:fldCharType="separate"/>
      </w:r>
      <w:r w:rsidR="00180BB2">
        <w:t>4.3.3</w:t>
      </w:r>
      <w:r>
        <w:fldChar w:fldCharType="end"/>
      </w:r>
      <w:r w:rsidR="00A060A4">
        <w:t>)</w:t>
      </w:r>
      <w:r w:rsidR="000315E9">
        <w:t>.</w:t>
      </w:r>
    </w:p>
    <w:p w14:paraId="6781C209" w14:textId="77777777" w:rsidR="000315E9" w:rsidRDefault="00A060A4" w:rsidP="001D74C5">
      <w:pPr>
        <w:pStyle w:val="a0"/>
      </w:pPr>
      <w:r>
        <w:t xml:space="preserve">Источник отходов (п. </w:t>
      </w:r>
      <w:r>
        <w:fldChar w:fldCharType="begin"/>
      </w:r>
      <w:r>
        <w:instrText xml:space="preserve"> REF _Ref497315404 \r \h </w:instrText>
      </w:r>
      <w:r>
        <w:fldChar w:fldCharType="separate"/>
      </w:r>
      <w:r w:rsidR="00180BB2">
        <w:t>4.3.4</w:t>
      </w:r>
      <w:r>
        <w:fldChar w:fldCharType="end"/>
      </w:r>
      <w:r>
        <w:t>).</w:t>
      </w:r>
    </w:p>
    <w:p w14:paraId="77FDBB6B" w14:textId="77777777" w:rsidR="000315E9" w:rsidRDefault="000315E9" w:rsidP="001D74C5">
      <w:pPr>
        <w:pStyle w:val="a0"/>
      </w:pPr>
      <w:r>
        <w:t>Результат взвешивания</w:t>
      </w:r>
      <w:r w:rsidR="00A060A4">
        <w:t xml:space="preserve"> (п. </w:t>
      </w:r>
      <w:r w:rsidR="00A060A4">
        <w:fldChar w:fldCharType="begin"/>
      </w:r>
      <w:r w:rsidR="00A060A4">
        <w:instrText xml:space="preserve"> REF _Ref497315416 \r \h </w:instrText>
      </w:r>
      <w:r w:rsidR="00A060A4">
        <w:fldChar w:fldCharType="separate"/>
      </w:r>
      <w:r w:rsidR="00180BB2">
        <w:t>4.3.5</w:t>
      </w:r>
      <w:r w:rsidR="00A060A4">
        <w:fldChar w:fldCharType="end"/>
      </w:r>
      <w:r w:rsidR="00A060A4">
        <w:t>)</w:t>
      </w:r>
      <w:r>
        <w:t>.</w:t>
      </w:r>
    </w:p>
    <w:p w14:paraId="5C0BE424" w14:textId="77777777" w:rsidR="000315E9" w:rsidRDefault="000315E9" w:rsidP="001D74C5">
      <w:pPr>
        <w:pStyle w:val="a0"/>
      </w:pPr>
      <w:r>
        <w:t>Объем</w:t>
      </w:r>
      <w:r w:rsidR="00A060A4">
        <w:t xml:space="preserve"> (п. </w:t>
      </w:r>
      <w:r w:rsidR="00A060A4">
        <w:fldChar w:fldCharType="begin"/>
      </w:r>
      <w:r w:rsidR="00A060A4">
        <w:instrText xml:space="preserve"> REF _Ref497315423 \r \h </w:instrText>
      </w:r>
      <w:r w:rsidR="00A060A4">
        <w:fldChar w:fldCharType="separate"/>
      </w:r>
      <w:r w:rsidR="00180BB2">
        <w:t>4.3.6</w:t>
      </w:r>
      <w:r w:rsidR="00A060A4">
        <w:fldChar w:fldCharType="end"/>
      </w:r>
      <w:r w:rsidR="00A060A4">
        <w:t>)</w:t>
      </w:r>
      <w:r>
        <w:t>.</w:t>
      </w:r>
    </w:p>
    <w:p w14:paraId="4F3C250D" w14:textId="77777777" w:rsidR="001632A0" w:rsidRDefault="001632A0" w:rsidP="001632A0">
      <w:pPr>
        <w:pStyle w:val="a5"/>
      </w:pPr>
      <w:r w:rsidRPr="001632A0">
        <w:lastRenderedPageBreak/>
        <w:t>По</w:t>
      </w:r>
      <w:r>
        <w:t>сле окончания заполнения полей необходимо сохранить введе</w:t>
      </w:r>
      <w:r w:rsidR="00585957">
        <w:t>нные данные нажатием</w:t>
      </w:r>
      <w:r w:rsidR="00585957" w:rsidRPr="00AF64C2">
        <w:t xml:space="preserve"> на </w:t>
      </w:r>
      <w:r w:rsidR="00585957">
        <w:t xml:space="preserve">кнопку </w:t>
      </w:r>
      <w:r w:rsidR="00585957" w:rsidRPr="00AF64C2">
        <w:rPr>
          <w:noProof/>
        </w:rPr>
        <w:drawing>
          <wp:inline distT="0" distB="0" distL="0" distR="0" wp14:anchorId="55B466DF" wp14:editId="04DB6A28">
            <wp:extent cx="605860" cy="16187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246" cy="16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957">
        <w:t>. Д</w:t>
      </w:r>
      <w:r w:rsidR="00585957" w:rsidRPr="00AF64C2">
        <w:t xml:space="preserve">ля закрытия окна </w:t>
      </w:r>
      <w:r w:rsidR="00585957">
        <w:t xml:space="preserve">без сохранения данных – на кнопку </w:t>
      </w:r>
      <w:r w:rsidR="00585957" w:rsidRPr="00AF64C2">
        <w:rPr>
          <w:noProof/>
        </w:rPr>
        <w:drawing>
          <wp:inline distT="0" distB="0" distL="0" distR="0" wp14:anchorId="70843EA5" wp14:editId="1C643009">
            <wp:extent cx="362309" cy="18786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121" cy="1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957">
        <w:t>.</w:t>
      </w:r>
    </w:p>
    <w:p w14:paraId="516633BF" w14:textId="77777777" w:rsidR="001632A0" w:rsidRPr="00F05C5A" w:rsidRDefault="001632A0" w:rsidP="001632A0">
      <w:pPr>
        <w:spacing w:before="120" w:after="120" w:line="360" w:lineRule="auto"/>
        <w:ind w:firstLine="5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9398EB" wp14:editId="1B5E4C6F">
            <wp:extent cx="4702285" cy="4063116"/>
            <wp:effectExtent l="0" t="0" r="317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5" cy="406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FFED" w14:textId="77777777" w:rsidR="001632A0" w:rsidRPr="00F05C5A" w:rsidRDefault="001632A0" w:rsidP="001632A0">
      <w:pPr>
        <w:spacing w:before="120" w:after="120" w:line="360" w:lineRule="auto"/>
        <w:ind w:firstLine="57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6" w:name="_Ref496628039"/>
      <w:r w:rsidRPr="00F05C5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05C5A">
        <w:rPr>
          <w:rFonts w:ascii="Times New Roman" w:hAnsi="Times New Roman" w:cs="Times New Roman"/>
          <w:sz w:val="24"/>
          <w:szCs w:val="24"/>
        </w:rPr>
        <w:fldChar w:fldCharType="begin"/>
      </w:r>
      <w:r w:rsidRPr="00F05C5A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F05C5A">
        <w:rPr>
          <w:rFonts w:ascii="Times New Roman" w:hAnsi="Times New Roman" w:cs="Times New Roman"/>
          <w:sz w:val="24"/>
          <w:szCs w:val="24"/>
        </w:rPr>
        <w:fldChar w:fldCharType="separate"/>
      </w:r>
      <w:r w:rsidR="00180BB2">
        <w:rPr>
          <w:rFonts w:ascii="Times New Roman" w:hAnsi="Times New Roman" w:cs="Times New Roman"/>
          <w:noProof/>
          <w:sz w:val="24"/>
          <w:szCs w:val="24"/>
        </w:rPr>
        <w:t>11</w:t>
      </w:r>
      <w:r w:rsidRPr="00F05C5A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66"/>
      <w:r w:rsidRPr="00F05C5A">
        <w:rPr>
          <w:rFonts w:ascii="Times New Roman" w:hAnsi="Times New Roman" w:cs="Times New Roman"/>
          <w:sz w:val="24"/>
          <w:szCs w:val="24"/>
        </w:rPr>
        <w:t xml:space="preserve">. </w:t>
      </w:r>
      <w:r w:rsidRPr="00F05C5A">
        <w:rPr>
          <w:rFonts w:ascii="Times New Roman" w:hAnsi="Times New Roman" w:cs="Times New Roman"/>
          <w:b/>
          <w:sz w:val="24"/>
          <w:szCs w:val="24"/>
        </w:rPr>
        <w:t>Заполненная форма результатов взвешивания ТС</w:t>
      </w:r>
    </w:p>
    <w:p w14:paraId="0AF60343" w14:textId="77777777" w:rsidR="001632A0" w:rsidRDefault="001632A0" w:rsidP="001632A0">
      <w:pPr>
        <w:pStyle w:val="a5"/>
      </w:pPr>
      <w:r w:rsidRPr="00F05C5A">
        <w:t xml:space="preserve">После сохранения </w:t>
      </w:r>
      <w:r>
        <w:t xml:space="preserve">формы результат взвешивания </w:t>
      </w:r>
      <w:r w:rsidRPr="00F05C5A">
        <w:t>от</w:t>
      </w:r>
      <w:r>
        <w:t>об</w:t>
      </w:r>
      <w:r w:rsidRPr="00F05C5A">
        <w:t>раз</w:t>
      </w:r>
      <w:r>
        <w:t>и</w:t>
      </w:r>
      <w:r w:rsidRPr="00F05C5A">
        <w:t>тся в табли</w:t>
      </w:r>
      <w:r>
        <w:t>чной части раздела</w:t>
      </w:r>
      <w:r w:rsidRPr="00F05C5A">
        <w:t xml:space="preserve"> «Автовесы»</w:t>
      </w:r>
      <w:r w:rsidR="00585957">
        <w:t xml:space="preserve"> (п. </w:t>
      </w:r>
      <w:r w:rsidR="00585957">
        <w:fldChar w:fldCharType="begin"/>
      </w:r>
      <w:r w:rsidR="00585957">
        <w:instrText xml:space="preserve"> REF _Ref497319655 \r \h </w:instrText>
      </w:r>
      <w:r w:rsidR="00585957">
        <w:fldChar w:fldCharType="separate"/>
      </w:r>
      <w:r w:rsidR="00180BB2">
        <w:t>4.2</w:t>
      </w:r>
      <w:r w:rsidR="00585957">
        <w:fldChar w:fldCharType="end"/>
      </w:r>
      <w:r w:rsidR="00585957">
        <w:t xml:space="preserve"> настоящего руководства).</w:t>
      </w:r>
    </w:p>
    <w:p w14:paraId="1AE7E4DA" w14:textId="77777777" w:rsidR="000315E9" w:rsidRPr="00AF64C2" w:rsidRDefault="003A01F4" w:rsidP="00F05AB6">
      <w:pPr>
        <w:pStyle w:val="31"/>
      </w:pPr>
      <w:bookmarkStart w:id="67" w:name="_Ref497315352"/>
      <w:bookmarkStart w:id="68" w:name="_Toc498516117"/>
      <w:r>
        <w:rPr>
          <w:lang w:val="ru-RU"/>
        </w:rPr>
        <w:t>З</w:t>
      </w:r>
      <w:proofErr w:type="spellStart"/>
      <w:r w:rsidR="000315E9">
        <w:t>аполнени</w:t>
      </w:r>
      <w:r>
        <w:rPr>
          <w:lang w:val="ru-RU"/>
        </w:rPr>
        <w:t>е</w:t>
      </w:r>
      <w:proofErr w:type="spellEnd"/>
      <w:r w:rsidR="000315E9">
        <w:t xml:space="preserve"> </w:t>
      </w:r>
      <w:r w:rsidR="00E03712">
        <w:t>блока</w:t>
      </w:r>
      <w:r w:rsidR="000315E9">
        <w:t xml:space="preserve"> «</w:t>
      </w:r>
      <w:r w:rsidR="00E03712">
        <w:t>Идентификатор транспортного средства</w:t>
      </w:r>
      <w:r w:rsidR="000315E9">
        <w:t>»</w:t>
      </w:r>
      <w:bookmarkEnd w:id="67"/>
      <w:bookmarkEnd w:id="68"/>
    </w:p>
    <w:p w14:paraId="4D434BEC" w14:textId="77777777" w:rsidR="00C972F9" w:rsidRDefault="00C972F9" w:rsidP="001D74C5">
      <w:pPr>
        <w:pStyle w:val="a5"/>
      </w:pPr>
      <w:r w:rsidRPr="00AF64C2">
        <w:t xml:space="preserve">При </w:t>
      </w:r>
      <w:r w:rsidR="000315E9">
        <w:t>клике в поле</w:t>
      </w:r>
      <w:r w:rsidRPr="00AF64C2">
        <w:t xml:space="preserve"> «</w:t>
      </w:r>
      <w:r w:rsidR="000315E9">
        <w:t>Н</w:t>
      </w:r>
      <w:r w:rsidRPr="00AF64C2">
        <w:t xml:space="preserve">омер» </w:t>
      </w:r>
      <w:r w:rsidR="000315E9">
        <w:t xml:space="preserve">отображается выпадающий </w:t>
      </w:r>
      <w:r w:rsidR="00B709A8">
        <w:t>список</w:t>
      </w:r>
      <w:r w:rsidR="00BB659B">
        <w:t xml:space="preserve"> номеров</w:t>
      </w:r>
      <w:r w:rsidR="00B709A8">
        <w:t xml:space="preserve"> ранее взвешенных ТС</w:t>
      </w:r>
      <w:r w:rsidRPr="00AF64C2">
        <w:t xml:space="preserve">. </w:t>
      </w:r>
      <w:r w:rsidR="00BB659B">
        <w:t xml:space="preserve">Если в </w:t>
      </w:r>
      <w:r w:rsidR="000315E9">
        <w:t xml:space="preserve">выпадающем </w:t>
      </w:r>
      <w:r w:rsidR="00BB659B">
        <w:t xml:space="preserve">списке </w:t>
      </w:r>
      <w:r w:rsidR="000315E9">
        <w:t>требуемый номер ТС отсутствует, то необходимо ввести его в поле</w:t>
      </w:r>
      <w:r w:rsidRPr="00AF64C2">
        <w:t xml:space="preserve"> и нажать </w:t>
      </w:r>
      <w:r w:rsidR="00BB659B">
        <w:t xml:space="preserve">на </w:t>
      </w:r>
      <w:r w:rsidRPr="00AF64C2">
        <w:t>кнопку «</w:t>
      </w:r>
      <w:r w:rsidRPr="00711237">
        <w:rPr>
          <w:lang w:val="en-US"/>
        </w:rPr>
        <w:t>Enter</w:t>
      </w:r>
      <w:r w:rsidR="00EB3A57">
        <w:t>».</w:t>
      </w:r>
      <w:r w:rsidR="00BB659B">
        <w:t xml:space="preserve"> П</w:t>
      </w:r>
      <w:r w:rsidRPr="00AF64C2">
        <w:t xml:space="preserve">осле этого номер ТС будет сохранен в справочник и </w:t>
      </w:r>
      <w:r w:rsidR="00B709A8">
        <w:t>станет доступ</w:t>
      </w:r>
      <w:r w:rsidR="007A44A1">
        <w:t>ен</w:t>
      </w:r>
      <w:r w:rsidRPr="00AF64C2">
        <w:t xml:space="preserve"> для выбора при следующем взвешивании (</w:t>
      </w:r>
      <w:r w:rsidR="00C82441">
        <w:fldChar w:fldCharType="begin"/>
      </w:r>
      <w:r w:rsidR="00C82441">
        <w:instrText xml:space="preserve"> REF _Ref496875515 \h </w:instrText>
      </w:r>
      <w:r w:rsidR="00C82441">
        <w:fldChar w:fldCharType="separate"/>
      </w:r>
      <w:r w:rsidR="00180BB2">
        <w:t xml:space="preserve">Рисунок </w:t>
      </w:r>
      <w:r w:rsidR="00180BB2">
        <w:rPr>
          <w:noProof/>
        </w:rPr>
        <w:t>12</w:t>
      </w:r>
      <w:r w:rsidR="00C82441">
        <w:fldChar w:fldCharType="end"/>
      </w:r>
      <w:r w:rsidR="00C82441" w:rsidRPr="00C82441">
        <w:t>)</w:t>
      </w:r>
      <w:r w:rsidRPr="00AF64C2">
        <w:t>.</w:t>
      </w:r>
      <w:r w:rsidR="005A0066">
        <w:t xml:space="preserve"> Если </w:t>
      </w:r>
      <w:r w:rsidR="001D4828">
        <w:t>на</w:t>
      </w:r>
      <w:r w:rsidR="00711237">
        <w:t xml:space="preserve"> </w:t>
      </w:r>
      <w:r w:rsidR="001D4828">
        <w:t>полигоне</w:t>
      </w:r>
      <w:r w:rsidR="00E50806">
        <w:t>,</w:t>
      </w:r>
      <w:r w:rsidR="001D4828">
        <w:t xml:space="preserve"> </w:t>
      </w:r>
      <w:r w:rsidR="00B641B2">
        <w:t>на въезде установлен</w:t>
      </w:r>
      <w:r w:rsidR="00822A65">
        <w:t>ы</w:t>
      </w:r>
      <w:r w:rsidR="00B641B2">
        <w:t xml:space="preserve"> камеры для распозна</w:t>
      </w:r>
      <w:r w:rsidR="00CA1A8C">
        <w:t>ва</w:t>
      </w:r>
      <w:r w:rsidR="00B641B2">
        <w:t xml:space="preserve">ния </w:t>
      </w:r>
      <w:r w:rsidR="00CA1A8C">
        <w:t xml:space="preserve">гос. </w:t>
      </w:r>
      <w:r w:rsidR="00B641B2">
        <w:t>номера ТС, то изоб</w:t>
      </w:r>
      <w:r w:rsidR="00CA1A8C">
        <w:t>ражение с них передается на форму</w:t>
      </w:r>
      <w:r w:rsidR="00B641B2">
        <w:t>.</w:t>
      </w:r>
    </w:p>
    <w:p w14:paraId="29C47693" w14:textId="77777777" w:rsidR="00C972F9" w:rsidRPr="00AF64C2" w:rsidRDefault="00C82441" w:rsidP="00C913A7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0BA708BB" wp14:editId="2206AF93">
            <wp:extent cx="3992988" cy="3328416"/>
            <wp:effectExtent l="0" t="0" r="762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34" cy="33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B712" w14:textId="77777777" w:rsidR="00C972F9" w:rsidRDefault="00460CD1" w:rsidP="00460CD1">
      <w:pPr>
        <w:pStyle w:val="afe"/>
        <w:rPr>
          <w:b/>
        </w:rPr>
      </w:pPr>
      <w:bookmarkStart w:id="69" w:name="_Ref496875515"/>
      <w:r>
        <w:t xml:space="preserve">Рисунок </w:t>
      </w:r>
      <w:fldSimple w:instr=" SEQ Рисунок \* ARABIC ">
        <w:r w:rsidR="00180BB2">
          <w:rPr>
            <w:noProof/>
          </w:rPr>
          <w:t>12</w:t>
        </w:r>
      </w:fldSimple>
      <w:bookmarkEnd w:id="69"/>
      <w:r w:rsidR="00C972F9" w:rsidRPr="00AF64C2">
        <w:t xml:space="preserve">. </w:t>
      </w:r>
      <w:r w:rsidR="00311FEC">
        <w:rPr>
          <w:b/>
        </w:rPr>
        <w:t xml:space="preserve">Поле </w:t>
      </w:r>
      <w:r w:rsidR="00C972F9" w:rsidRPr="00AF64C2">
        <w:rPr>
          <w:b/>
        </w:rPr>
        <w:t>«</w:t>
      </w:r>
      <w:r w:rsidR="00311FEC">
        <w:rPr>
          <w:b/>
        </w:rPr>
        <w:t>Номер с регионом</w:t>
      </w:r>
      <w:r w:rsidR="00C972F9" w:rsidRPr="00AF64C2">
        <w:rPr>
          <w:b/>
        </w:rPr>
        <w:t>»</w:t>
      </w:r>
    </w:p>
    <w:p w14:paraId="034D2D4C" w14:textId="77777777" w:rsidR="000315E9" w:rsidRDefault="000315E9" w:rsidP="00460CD1">
      <w:pPr>
        <w:pStyle w:val="31"/>
      </w:pPr>
      <w:bookmarkStart w:id="70" w:name="_Ref496693920"/>
      <w:bookmarkStart w:id="71" w:name="_Toc498516118"/>
      <w:r>
        <w:t xml:space="preserve">Заполнение </w:t>
      </w:r>
      <w:r w:rsidR="00E03712">
        <w:t>блока</w:t>
      </w:r>
      <w:r>
        <w:t xml:space="preserve"> «</w:t>
      </w:r>
      <w:proofErr w:type="spellStart"/>
      <w:r>
        <w:t>Тарировочный</w:t>
      </w:r>
      <w:proofErr w:type="spellEnd"/>
      <w:r>
        <w:t xml:space="preserve"> паспорт</w:t>
      </w:r>
      <w:r w:rsidR="00E03712">
        <w:t xml:space="preserve"> взвешивания</w:t>
      </w:r>
      <w:r>
        <w:t>»</w:t>
      </w:r>
      <w:bookmarkEnd w:id="70"/>
      <w:bookmarkEnd w:id="71"/>
    </w:p>
    <w:p w14:paraId="42CF648C" w14:textId="77777777" w:rsidR="00C82441" w:rsidRPr="00F24EEF" w:rsidRDefault="004357DB" w:rsidP="00AF37EA">
      <w:pPr>
        <w:pStyle w:val="a5"/>
      </w:pPr>
      <w:r>
        <w:t>При взвешивании</w:t>
      </w:r>
      <w:r w:rsidR="00C972F9" w:rsidRPr="00711237">
        <w:t xml:space="preserve"> нового ТС необходимо выбрать </w:t>
      </w:r>
      <w:r w:rsidR="00A2447D">
        <w:t xml:space="preserve">один из следующих </w:t>
      </w:r>
      <w:r w:rsidR="00C972F9" w:rsidRPr="00711237">
        <w:t>вид</w:t>
      </w:r>
      <w:r w:rsidR="00A2447D">
        <w:t>ов</w:t>
      </w:r>
      <w:r w:rsidR="00C972F9" w:rsidRPr="00711237">
        <w:t xml:space="preserve"> тарировки:</w:t>
      </w:r>
      <w:r w:rsidR="00711237" w:rsidRPr="00711237">
        <w:t xml:space="preserve"> </w:t>
      </w:r>
    </w:p>
    <w:p w14:paraId="29512196" w14:textId="77777777" w:rsidR="008E38C6" w:rsidRDefault="00175AB1" w:rsidP="00C82441">
      <w:pPr>
        <w:pStyle w:val="a0"/>
      </w:pPr>
      <w:r>
        <w:t>Тарировка по паспорту</w:t>
      </w:r>
      <w:r w:rsidR="008E38C6">
        <w:t>.</w:t>
      </w:r>
    </w:p>
    <w:p w14:paraId="28822FFD" w14:textId="77777777" w:rsidR="00175AB1" w:rsidRDefault="00175AB1" w:rsidP="00175AB1">
      <w:pPr>
        <w:pStyle w:val="a0"/>
      </w:pPr>
      <w:r>
        <w:t>Взвешивание на выезде.</w:t>
      </w:r>
    </w:p>
    <w:p w14:paraId="2577D51A" w14:textId="77777777" w:rsidR="00175AB1" w:rsidRPr="007D4B7D" w:rsidRDefault="00175AB1" w:rsidP="00175AB1">
      <w:pPr>
        <w:pStyle w:val="41"/>
      </w:pPr>
      <w:r>
        <w:rPr>
          <w:lang w:val="ru-RU"/>
        </w:rPr>
        <w:t>В</w:t>
      </w:r>
      <w:r w:rsidRPr="00175AB1">
        <w:t>ид тарировки «Тарировка по паспорту»</w:t>
      </w:r>
    </w:p>
    <w:p w14:paraId="01371845" w14:textId="77777777" w:rsidR="007D4B7D" w:rsidRDefault="00E11E90" w:rsidP="00B57C58">
      <w:pPr>
        <w:pStyle w:val="a5"/>
      </w:pPr>
      <w:r>
        <w:t>При выборе вида тарировки «Тарировка по паспорту»</w:t>
      </w:r>
      <w:r w:rsidR="00B57C58">
        <w:t>, если</w:t>
      </w:r>
      <w:r>
        <w:t xml:space="preserve"> </w:t>
      </w:r>
      <w:r w:rsidR="00B57C58">
        <w:t>у выбранного</w:t>
      </w:r>
      <w:r w:rsidR="00B57C58" w:rsidRPr="00B57C58">
        <w:t xml:space="preserve"> </w:t>
      </w:r>
      <w:r w:rsidR="00B57C58">
        <w:t>в блоке «Идентификатор транспортного средства» ТС в Системе добавлен</w:t>
      </w:r>
      <w:r w:rsidR="006C2C70">
        <w:t>а тарировка по</w:t>
      </w:r>
      <w:r w:rsidR="00B57C58">
        <w:t xml:space="preserve"> </w:t>
      </w:r>
      <w:r w:rsidR="006C2C70">
        <w:t>паспорту ТС</w:t>
      </w:r>
      <w:r w:rsidR="00B57C58">
        <w:t xml:space="preserve">, то </w:t>
      </w:r>
      <w:r w:rsidR="006C2C70">
        <w:t xml:space="preserve">она </w:t>
      </w:r>
      <w:r w:rsidR="00B57C58">
        <w:t>будет выбран</w:t>
      </w:r>
      <w:r w:rsidR="006C2C70">
        <w:t>а</w:t>
      </w:r>
      <w:r w:rsidR="00B57C58">
        <w:t xml:space="preserve"> автоматически</w:t>
      </w:r>
      <w:r w:rsidR="00FD0D9E">
        <w:t xml:space="preserve"> (</w:t>
      </w:r>
      <w:r w:rsidR="00FD0D9E">
        <w:fldChar w:fldCharType="begin"/>
      </w:r>
      <w:r w:rsidR="00FD0D9E">
        <w:instrText xml:space="preserve"> REF _Ref497386456 \h </w:instrText>
      </w:r>
      <w:r w:rsidR="00FD0D9E">
        <w:fldChar w:fldCharType="separate"/>
      </w:r>
      <w:r w:rsidR="00180BB2">
        <w:t xml:space="preserve">Рисунок </w:t>
      </w:r>
      <w:r w:rsidR="00180BB2">
        <w:rPr>
          <w:noProof/>
        </w:rPr>
        <w:t>13</w:t>
      </w:r>
      <w:r w:rsidR="00FD0D9E">
        <w:fldChar w:fldCharType="end"/>
      </w:r>
      <w:r w:rsidR="00FD0D9E">
        <w:t>).</w:t>
      </w:r>
    </w:p>
    <w:p w14:paraId="39AAD008" w14:textId="77777777" w:rsidR="00FD0D9E" w:rsidRDefault="00FD0D9E" w:rsidP="00FD0D9E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58A525F" wp14:editId="5686FAA6">
            <wp:extent cx="4096512" cy="3541375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6624" cy="354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88E3" w14:textId="77777777" w:rsidR="00FD0D9E" w:rsidRDefault="00FD0D9E" w:rsidP="00FD0D9E">
      <w:pPr>
        <w:pStyle w:val="afe"/>
        <w:rPr>
          <w:b/>
        </w:rPr>
      </w:pPr>
      <w:bookmarkStart w:id="72" w:name="_Ref497386456"/>
      <w:r>
        <w:t xml:space="preserve">Рисунок </w:t>
      </w:r>
      <w:fldSimple w:instr=" SEQ Рисунок \* ARABIC ">
        <w:r w:rsidR="00180BB2">
          <w:rPr>
            <w:noProof/>
          </w:rPr>
          <w:t>13</w:t>
        </w:r>
      </w:fldSimple>
      <w:bookmarkEnd w:id="72"/>
      <w:r>
        <w:t xml:space="preserve">. </w:t>
      </w:r>
      <w:r w:rsidRPr="00FD0D9E">
        <w:rPr>
          <w:b/>
        </w:rPr>
        <w:t>Автоматическое заполнение тарировки ТС</w:t>
      </w:r>
    </w:p>
    <w:p w14:paraId="14BF6ACC" w14:textId="77777777" w:rsidR="00B57C58" w:rsidRPr="00B57C58" w:rsidRDefault="00B57C58" w:rsidP="00B57C58">
      <w:pPr>
        <w:pStyle w:val="a5"/>
      </w:pPr>
      <w:r>
        <w:t xml:space="preserve">Если </w:t>
      </w:r>
      <w:r w:rsidR="006C2C70">
        <w:t>тарировка по паспорту</w:t>
      </w:r>
      <w:r>
        <w:t xml:space="preserve"> ТС отсутствует, то необходимо создать новую тарировку по паспорту (п. </w:t>
      </w:r>
      <w:r>
        <w:fldChar w:fldCharType="begin"/>
      </w:r>
      <w:r>
        <w:instrText xml:space="preserve"> REF _Ref497472998 \r \h </w:instrText>
      </w:r>
      <w:r>
        <w:fldChar w:fldCharType="separate"/>
      </w:r>
      <w:r w:rsidR="00180BB2">
        <w:t>4.3.2.1.1</w:t>
      </w:r>
      <w:r>
        <w:fldChar w:fldCharType="end"/>
      </w:r>
      <w:r>
        <w:t xml:space="preserve"> настоящего руководства).</w:t>
      </w:r>
    </w:p>
    <w:p w14:paraId="0E70D108" w14:textId="77777777" w:rsidR="007D4B7D" w:rsidRPr="007D4B7D" w:rsidRDefault="007D4B7D" w:rsidP="007D4B7D">
      <w:pPr>
        <w:pStyle w:val="5"/>
      </w:pPr>
      <w:bookmarkStart w:id="73" w:name="_Ref497472998"/>
      <w:r>
        <w:t>Создание новой тарировки по паспорту</w:t>
      </w:r>
      <w:bookmarkEnd w:id="73"/>
    </w:p>
    <w:p w14:paraId="190FC6DF" w14:textId="77777777" w:rsidR="00175AB1" w:rsidRDefault="001658AB" w:rsidP="00175AB1">
      <w:pPr>
        <w:pStyle w:val="a5"/>
      </w:pPr>
      <w:r>
        <w:t>Для создания новой т</w:t>
      </w:r>
      <w:r w:rsidR="004B7AF3">
        <w:t xml:space="preserve">арировки по паспорту необходимо </w:t>
      </w:r>
      <w:r w:rsidR="00175AB1" w:rsidRPr="00AF64C2">
        <w:t xml:space="preserve">нажать на гиперссылку </w:t>
      </w:r>
      <w:r w:rsidR="00175AB1" w:rsidRPr="00AF64C2">
        <w:rPr>
          <w:noProof/>
        </w:rPr>
        <w:drawing>
          <wp:inline distT="0" distB="0" distL="0" distR="0" wp14:anchorId="134AA120" wp14:editId="311414E7">
            <wp:extent cx="1559529" cy="122660"/>
            <wp:effectExtent l="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8767" cy="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AB1">
        <w:t xml:space="preserve"> (</w:t>
      </w:r>
      <w:r w:rsidR="00175AB1">
        <w:fldChar w:fldCharType="begin"/>
      </w:r>
      <w:r w:rsidR="00175AB1">
        <w:instrText xml:space="preserve"> REF _Ref496095678 \h  \* MERGEFORMAT </w:instrText>
      </w:r>
      <w:r w:rsidR="00175AB1">
        <w:fldChar w:fldCharType="separate"/>
      </w:r>
      <w:r w:rsidR="00180BB2">
        <w:t xml:space="preserve">Рисунок </w:t>
      </w:r>
      <w:r w:rsidR="00180BB2">
        <w:rPr>
          <w:noProof/>
        </w:rPr>
        <w:t>14</w:t>
      </w:r>
      <w:r w:rsidR="00175AB1">
        <w:fldChar w:fldCharType="end"/>
      </w:r>
      <w:r w:rsidR="00175AB1" w:rsidRPr="008E38C6">
        <w:t>)</w:t>
      </w:r>
      <w:r>
        <w:t>.</w:t>
      </w:r>
    </w:p>
    <w:p w14:paraId="0D4D1DE0" w14:textId="77777777" w:rsidR="00175AB1" w:rsidRDefault="00175AB1" w:rsidP="00175AB1">
      <w:pPr>
        <w:pStyle w:val="20"/>
        <w:numPr>
          <w:ilvl w:val="0"/>
          <w:numId w:val="0"/>
        </w:num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A72B84F" wp14:editId="4E159919">
            <wp:extent cx="4492487" cy="3903191"/>
            <wp:effectExtent l="0" t="0" r="3810" b="254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04" cy="39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CB14" w14:textId="77777777" w:rsidR="00175AB1" w:rsidRDefault="00175AB1" w:rsidP="00175AB1">
      <w:pPr>
        <w:pStyle w:val="afe"/>
        <w:rPr>
          <w:b/>
        </w:rPr>
      </w:pPr>
      <w:bookmarkStart w:id="74" w:name="_Ref496095678"/>
      <w:r>
        <w:t xml:space="preserve">Рисунок </w:t>
      </w:r>
      <w:fldSimple w:instr=" SEQ Рисунок \* ARABIC ">
        <w:r w:rsidR="00180BB2">
          <w:rPr>
            <w:noProof/>
          </w:rPr>
          <w:t>14</w:t>
        </w:r>
      </w:fldSimple>
      <w:bookmarkEnd w:id="74"/>
      <w:r>
        <w:t xml:space="preserve">. </w:t>
      </w:r>
      <w:r w:rsidRPr="008E38C6">
        <w:rPr>
          <w:b/>
        </w:rPr>
        <w:t>Тарировка по паспорту</w:t>
      </w:r>
    </w:p>
    <w:p w14:paraId="5B9E9AA7" w14:textId="77777777" w:rsidR="001658AB" w:rsidRDefault="001658AB" w:rsidP="001658AB">
      <w:pPr>
        <w:pStyle w:val="a5"/>
      </w:pPr>
      <w:r>
        <w:t>В открывшейся форме ввести массу ТС в килограммах согласно данным паспорта ТС</w:t>
      </w:r>
      <w:r w:rsidRPr="00AF64C2">
        <w:t xml:space="preserve">. Для сохранения данных </w:t>
      </w:r>
      <w:r>
        <w:t xml:space="preserve">необходимо </w:t>
      </w:r>
      <w:r w:rsidRPr="00AF64C2">
        <w:t xml:space="preserve">нажать на кнопку </w:t>
      </w:r>
      <w:r w:rsidRPr="00AF64C2">
        <w:rPr>
          <w:noProof/>
        </w:rPr>
        <w:drawing>
          <wp:inline distT="0" distB="0" distL="0" distR="0" wp14:anchorId="2D9F2B3A" wp14:editId="4E4A0D10">
            <wp:extent cx="740496" cy="204465"/>
            <wp:effectExtent l="0" t="0" r="2540" b="571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8939" cy="2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</w:t>
      </w:r>
      <w:r w:rsidRPr="00AF64C2">
        <w:t xml:space="preserve">ля закрытия окна </w:t>
      </w:r>
      <w:r>
        <w:t xml:space="preserve">без сохранения введенных данных – </w:t>
      </w:r>
      <w:r w:rsidRPr="00AF64C2">
        <w:t xml:space="preserve">на кнопку </w:t>
      </w:r>
      <w:r w:rsidRPr="00AF64C2">
        <w:rPr>
          <w:noProof/>
        </w:rPr>
        <w:drawing>
          <wp:inline distT="0" distB="0" distL="0" distR="0" wp14:anchorId="09E3F31C" wp14:editId="08F239EA">
            <wp:extent cx="482184" cy="246832"/>
            <wp:effectExtent l="0" t="0" r="0" b="127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253" cy="2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t xml:space="preserve"> (</w:t>
      </w:r>
      <w:r w:rsidRPr="00AF64C2">
        <w:fldChar w:fldCharType="begin"/>
      </w:r>
      <w:r w:rsidRPr="00AF64C2">
        <w:instrText xml:space="preserve"> REF _Ref494717592 \h </w:instrText>
      </w:r>
      <w:r>
        <w:instrText xml:space="preserve"> \* MERGEFORMAT </w:instrText>
      </w:r>
      <w:r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15</w:t>
      </w:r>
      <w:r w:rsidRPr="00AF64C2">
        <w:fldChar w:fldCharType="end"/>
      </w:r>
      <w:r w:rsidRPr="00AF64C2">
        <w:t>).</w:t>
      </w:r>
    </w:p>
    <w:p w14:paraId="6E9FD115" w14:textId="77777777" w:rsidR="00175AB1" w:rsidRPr="00AF64C2" w:rsidRDefault="00175AB1" w:rsidP="00175AB1">
      <w:pPr>
        <w:pStyle w:val="a5"/>
        <w:ind w:firstLine="0"/>
        <w:jc w:val="center"/>
        <w:rPr>
          <w:rFonts w:eastAsia="Times New Roman"/>
        </w:rPr>
      </w:pPr>
      <w:r w:rsidRPr="00AF64C2">
        <w:rPr>
          <w:noProof/>
        </w:rPr>
        <w:drawing>
          <wp:inline distT="0" distB="0" distL="0" distR="0" wp14:anchorId="4FA47716" wp14:editId="73795FDB">
            <wp:extent cx="5940425" cy="1225607"/>
            <wp:effectExtent l="0" t="0" r="3175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F95C" w14:textId="77777777" w:rsidR="00175AB1" w:rsidRDefault="00175AB1" w:rsidP="00175AB1">
      <w:pPr>
        <w:pStyle w:val="a5"/>
        <w:jc w:val="center"/>
        <w:rPr>
          <w:rFonts w:eastAsia="Times New Roman"/>
          <w:b/>
        </w:rPr>
      </w:pPr>
      <w:bookmarkStart w:id="75" w:name="_Ref494717592"/>
      <w:r w:rsidRPr="00AF64C2">
        <w:t xml:space="preserve">Рисунок </w:t>
      </w:r>
      <w:fldSimple w:instr=" SEQ Рисунок \* ARABIC ">
        <w:r w:rsidR="00180BB2">
          <w:rPr>
            <w:noProof/>
          </w:rPr>
          <w:t>15</w:t>
        </w:r>
      </w:fldSimple>
      <w:bookmarkEnd w:id="75"/>
      <w:r w:rsidRPr="00AF64C2">
        <w:rPr>
          <w:rFonts w:eastAsia="Times New Roman"/>
        </w:rPr>
        <w:t xml:space="preserve">. </w:t>
      </w:r>
      <w:r w:rsidRPr="00711237">
        <w:rPr>
          <w:rFonts w:eastAsia="Times New Roman"/>
          <w:b/>
        </w:rPr>
        <w:t>Создание новой тарировки по паспорту ТС</w:t>
      </w:r>
    </w:p>
    <w:p w14:paraId="197EF319" w14:textId="77777777" w:rsidR="007D4B7D" w:rsidRPr="00AF64C2" w:rsidRDefault="007D4B7D" w:rsidP="007D4B7D">
      <w:pPr>
        <w:pStyle w:val="5"/>
        <w:rPr>
          <w:rFonts w:eastAsia="Times New Roman"/>
        </w:rPr>
      </w:pPr>
      <w:r>
        <w:rPr>
          <w:rFonts w:eastAsia="Times New Roman"/>
        </w:rPr>
        <w:t>Редактирование тарировки по паспорту</w:t>
      </w:r>
    </w:p>
    <w:p w14:paraId="3640D429" w14:textId="77777777" w:rsidR="007D4B7D" w:rsidRDefault="00175AB1" w:rsidP="00175AB1">
      <w:pPr>
        <w:pStyle w:val="a5"/>
        <w:rPr>
          <w:color w:val="000000" w:themeColor="text1"/>
        </w:rPr>
      </w:pPr>
      <w:r w:rsidRPr="004F439B">
        <w:rPr>
          <w:color w:val="000000" w:themeColor="text1"/>
        </w:rPr>
        <w:t xml:space="preserve">Для </w:t>
      </w:r>
      <w:r w:rsidR="006C2C70">
        <w:rPr>
          <w:color w:val="000000" w:themeColor="text1"/>
        </w:rPr>
        <w:t>редактирования тарировки по паспорту</w:t>
      </w:r>
      <w:r w:rsidRPr="004F439B">
        <w:rPr>
          <w:color w:val="000000" w:themeColor="text1"/>
        </w:rPr>
        <w:t xml:space="preserve"> необходимо нажать на кнопку </w:t>
      </w:r>
      <w:r w:rsidRPr="004F439B">
        <w:rPr>
          <w:noProof/>
          <w:color w:val="000000" w:themeColor="text1"/>
        </w:rPr>
        <w:drawing>
          <wp:inline distT="0" distB="0" distL="0" distR="0" wp14:anchorId="125F3EBC" wp14:editId="6AF6749B">
            <wp:extent cx="1654895" cy="109920"/>
            <wp:effectExtent l="0" t="0" r="2540" b="444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55382" cy="1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39B">
        <w:rPr>
          <w:color w:val="000000" w:themeColor="text1"/>
        </w:rPr>
        <w:t xml:space="preserve"> (</w:t>
      </w:r>
      <w:r w:rsidRPr="004F439B">
        <w:rPr>
          <w:color w:val="000000" w:themeColor="text1"/>
        </w:rPr>
        <w:fldChar w:fldCharType="begin"/>
      </w:r>
      <w:r w:rsidRPr="004F439B">
        <w:rPr>
          <w:color w:val="000000" w:themeColor="text1"/>
        </w:rPr>
        <w:instrText xml:space="preserve"> REF _Ref494717720 \h  \* MERGEFORMAT </w:instrText>
      </w:r>
      <w:r w:rsidRPr="004F439B">
        <w:rPr>
          <w:color w:val="000000" w:themeColor="text1"/>
        </w:rPr>
      </w:r>
      <w:r w:rsidRPr="004F439B">
        <w:rPr>
          <w:color w:val="000000" w:themeColor="text1"/>
        </w:rPr>
        <w:fldChar w:fldCharType="separate"/>
      </w:r>
      <w:r w:rsidR="00180BB2" w:rsidRPr="00180BB2">
        <w:rPr>
          <w:color w:val="000000" w:themeColor="text1"/>
        </w:rPr>
        <w:t>Рисунок 16</w:t>
      </w:r>
      <w:r w:rsidRPr="004F439B">
        <w:rPr>
          <w:color w:val="000000" w:themeColor="text1"/>
        </w:rPr>
        <w:fldChar w:fldCharType="end"/>
      </w:r>
      <w:r w:rsidRPr="004F439B">
        <w:rPr>
          <w:color w:val="000000" w:themeColor="text1"/>
        </w:rPr>
        <w:t>) и внести необходимые изменения</w:t>
      </w:r>
      <w:r w:rsidR="006C2C70">
        <w:rPr>
          <w:color w:val="000000" w:themeColor="text1"/>
        </w:rPr>
        <w:t xml:space="preserve"> в открывшейся форме</w:t>
      </w:r>
      <w:r w:rsidRPr="004F439B">
        <w:rPr>
          <w:color w:val="000000" w:themeColor="text1"/>
        </w:rPr>
        <w:t xml:space="preserve">. </w:t>
      </w:r>
    </w:p>
    <w:p w14:paraId="7017E6B5" w14:textId="77777777" w:rsidR="00175AB1" w:rsidRPr="004F439B" w:rsidRDefault="00175AB1" w:rsidP="00175AB1">
      <w:pPr>
        <w:pStyle w:val="a5"/>
        <w:rPr>
          <w:color w:val="000000" w:themeColor="text1"/>
        </w:rPr>
      </w:pPr>
      <w:r w:rsidRPr="004F439B">
        <w:rPr>
          <w:color w:val="000000" w:themeColor="text1"/>
        </w:rPr>
        <w:t xml:space="preserve">Корректировка </w:t>
      </w:r>
      <w:r w:rsidR="006C2C70">
        <w:rPr>
          <w:color w:val="000000" w:themeColor="text1"/>
        </w:rPr>
        <w:t>тарировки</w:t>
      </w:r>
      <w:r w:rsidRPr="004F439B">
        <w:rPr>
          <w:color w:val="000000" w:themeColor="text1"/>
        </w:rPr>
        <w:t xml:space="preserve"> по паспорту возможна только до сохранения взвешивания. После сохранения взвешивания данные о </w:t>
      </w:r>
      <w:r w:rsidR="006C2C70">
        <w:rPr>
          <w:color w:val="000000" w:themeColor="text1"/>
        </w:rPr>
        <w:t>тарировке по паспорту</w:t>
      </w:r>
      <w:r w:rsidRPr="004F439B">
        <w:rPr>
          <w:color w:val="000000" w:themeColor="text1"/>
        </w:rPr>
        <w:t xml:space="preserve"> при следующем взвешивании будут заполняться автоматически при выборе гос. номера</w:t>
      </w:r>
      <w:r w:rsidR="007D4B7D">
        <w:rPr>
          <w:color w:val="000000" w:themeColor="text1"/>
        </w:rPr>
        <w:t xml:space="preserve"> ТС</w:t>
      </w:r>
      <w:r w:rsidR="006C2C70">
        <w:rPr>
          <w:color w:val="000000" w:themeColor="text1"/>
        </w:rPr>
        <w:t xml:space="preserve"> в блоке </w:t>
      </w:r>
      <w:r w:rsidR="006C2C70">
        <w:rPr>
          <w:color w:val="000000" w:themeColor="text1"/>
        </w:rPr>
        <w:lastRenderedPageBreak/>
        <w:t>«Идентификатор транспортного средства»</w:t>
      </w:r>
      <w:r w:rsidRPr="004F439B">
        <w:rPr>
          <w:color w:val="000000" w:themeColor="text1"/>
        </w:rPr>
        <w:t xml:space="preserve">. Редактирование </w:t>
      </w:r>
      <w:r w:rsidR="006C2C70">
        <w:rPr>
          <w:color w:val="000000" w:themeColor="text1"/>
        </w:rPr>
        <w:t>тарировки по паспорту</w:t>
      </w:r>
      <w:r w:rsidRPr="004F439B">
        <w:rPr>
          <w:color w:val="000000" w:themeColor="text1"/>
        </w:rPr>
        <w:t xml:space="preserve"> при следующем взвешивании будет недоступно.</w:t>
      </w:r>
    </w:p>
    <w:p w14:paraId="5FFAA856" w14:textId="77777777" w:rsidR="00175AB1" w:rsidRPr="00AF64C2" w:rsidRDefault="00175AB1" w:rsidP="00175AB1">
      <w:pPr>
        <w:tabs>
          <w:tab w:val="left" w:pos="2482"/>
        </w:tabs>
        <w:spacing w:after="0" w:line="360" w:lineRule="auto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</w:rPr>
        <w:drawing>
          <wp:inline distT="0" distB="0" distL="0" distR="0" wp14:anchorId="0BE45500" wp14:editId="519D89AF">
            <wp:extent cx="4097388" cy="3570136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22" cy="357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CB60" w14:textId="77777777" w:rsidR="00175AB1" w:rsidRPr="00AF64C2" w:rsidRDefault="00175AB1" w:rsidP="00175AB1">
      <w:pPr>
        <w:pStyle w:val="afe"/>
        <w:rPr>
          <w:rFonts w:eastAsia="Times New Roman"/>
          <w:szCs w:val="24"/>
        </w:rPr>
      </w:pPr>
      <w:bookmarkStart w:id="76" w:name="_Ref494717720"/>
      <w:r w:rsidRPr="00AF64C2">
        <w:t xml:space="preserve">Рисунок </w:t>
      </w:r>
      <w:fldSimple w:instr=" SEQ Рисунок \* ARABIC ">
        <w:r w:rsidR="00180BB2">
          <w:rPr>
            <w:noProof/>
          </w:rPr>
          <w:t>16</w:t>
        </w:r>
      </w:fldSimple>
      <w:bookmarkEnd w:id="76"/>
      <w:r w:rsidRPr="00AF64C2">
        <w:rPr>
          <w:rFonts w:eastAsia="Times New Roman"/>
          <w:szCs w:val="24"/>
        </w:rPr>
        <w:t xml:space="preserve">. </w:t>
      </w:r>
      <w:r w:rsidRPr="00AF64C2">
        <w:rPr>
          <w:rFonts w:eastAsia="Times New Roman"/>
          <w:b/>
          <w:szCs w:val="24"/>
        </w:rPr>
        <w:t>Корректировка паспортных данных ТС</w:t>
      </w:r>
    </w:p>
    <w:p w14:paraId="083EFD71" w14:textId="77777777" w:rsidR="00A2447D" w:rsidRDefault="00175AB1" w:rsidP="00A2447D">
      <w:pPr>
        <w:pStyle w:val="41"/>
      </w:pPr>
      <w:r>
        <w:rPr>
          <w:lang w:val="ru-RU"/>
        </w:rPr>
        <w:t>В</w:t>
      </w:r>
      <w:r w:rsidR="00A2447D">
        <w:rPr>
          <w:lang w:val="ru-RU"/>
        </w:rPr>
        <w:t>ид тарировки «Взвешивание на выезде»</w:t>
      </w:r>
    </w:p>
    <w:p w14:paraId="738D8A2D" w14:textId="77777777" w:rsidR="00C972F9" w:rsidRPr="00711237" w:rsidRDefault="008E38C6" w:rsidP="00311FEC">
      <w:pPr>
        <w:pStyle w:val="a5"/>
      </w:pPr>
      <w:r>
        <w:t xml:space="preserve">При выборе </w:t>
      </w:r>
      <w:r w:rsidR="00E03712">
        <w:t xml:space="preserve">значения </w:t>
      </w:r>
      <w:r w:rsidRPr="00311FEC">
        <w:t>«Взвешивание на выезде»</w:t>
      </w:r>
      <w:r w:rsidR="00EA7336">
        <w:t xml:space="preserve"> </w:t>
      </w:r>
      <w:r w:rsidR="00175AB1">
        <w:t>отображается</w:t>
      </w:r>
      <w:r w:rsidR="00EF135C">
        <w:t xml:space="preserve"> сообщение </w:t>
      </w:r>
      <w:r w:rsidR="00A57680">
        <w:t>«Для получения чистого веса необходимо провести повторное взвешивание ТС на выезде»</w:t>
      </w:r>
      <w:r w:rsidR="00AB11A9">
        <w:t xml:space="preserve">. </w:t>
      </w:r>
      <w:r w:rsidR="00C972F9" w:rsidRPr="00711237">
        <w:t>(</w:t>
      </w:r>
      <w:r w:rsidR="00C972F9" w:rsidRPr="00711237">
        <w:fldChar w:fldCharType="begin"/>
      </w:r>
      <w:r w:rsidR="00C972F9" w:rsidRPr="00711237">
        <w:instrText xml:space="preserve"> REF _Ref494717540 \h </w:instrText>
      </w:r>
      <w:r w:rsidR="00C913A7" w:rsidRPr="00711237">
        <w:instrText xml:space="preserve"> \* MERGEFORMAT </w:instrText>
      </w:r>
      <w:r w:rsidR="00C972F9" w:rsidRPr="00711237">
        <w:fldChar w:fldCharType="separate"/>
      </w:r>
      <w:r w:rsidR="00180BB2" w:rsidRPr="00AF64C2">
        <w:t xml:space="preserve">Рисунок </w:t>
      </w:r>
      <w:r w:rsidR="00180BB2">
        <w:t>17</w:t>
      </w:r>
      <w:r w:rsidR="00C972F9" w:rsidRPr="00711237">
        <w:fldChar w:fldCharType="end"/>
      </w:r>
      <w:r w:rsidR="00EB1700">
        <w:t>).</w:t>
      </w:r>
    </w:p>
    <w:p w14:paraId="17FACE0C" w14:textId="77777777" w:rsidR="00C972F9" w:rsidRPr="00AF64C2" w:rsidRDefault="006F6075" w:rsidP="00175AB1">
      <w:pPr>
        <w:keepNext/>
        <w:keepLines/>
        <w:spacing w:after="0" w:line="360" w:lineRule="auto"/>
        <w:jc w:val="center"/>
        <w:rPr>
          <w:rFonts w:eastAsia="Times New Roman"/>
          <w:b/>
          <w:szCs w:val="24"/>
        </w:rPr>
      </w:pPr>
      <w:r>
        <w:rPr>
          <w:rFonts w:eastAsia="Times New Roman"/>
          <w:b/>
          <w:noProof/>
          <w:szCs w:val="24"/>
        </w:rPr>
        <w:lastRenderedPageBreak/>
        <w:drawing>
          <wp:inline distT="0" distB="0" distL="0" distR="0" wp14:anchorId="23B7F09E" wp14:editId="6296A268">
            <wp:extent cx="4118776" cy="356672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54" cy="35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52D7" w14:textId="77777777" w:rsidR="00C972F9" w:rsidRDefault="00C972F9" w:rsidP="00175AB1">
      <w:pPr>
        <w:pStyle w:val="afe"/>
        <w:keepNext/>
        <w:keepLines/>
        <w:rPr>
          <w:rFonts w:eastAsia="Times New Roman"/>
          <w:b/>
          <w:szCs w:val="24"/>
        </w:rPr>
      </w:pPr>
      <w:bookmarkStart w:id="77" w:name="_Ref494717540"/>
      <w:r w:rsidRPr="00AF64C2">
        <w:t xml:space="preserve">Рисунок </w:t>
      </w:r>
      <w:fldSimple w:instr=" SEQ Рисунок \* ARABIC ">
        <w:r w:rsidR="00180BB2">
          <w:rPr>
            <w:noProof/>
          </w:rPr>
          <w:t>17</w:t>
        </w:r>
      </w:fldSimple>
      <w:bookmarkEnd w:id="77"/>
      <w:r w:rsidRPr="00AF64C2">
        <w:rPr>
          <w:rFonts w:eastAsia="Times New Roman"/>
          <w:szCs w:val="24"/>
        </w:rPr>
        <w:t xml:space="preserve">. </w:t>
      </w:r>
      <w:r w:rsidR="00175AB1">
        <w:rPr>
          <w:rFonts w:eastAsia="Times New Roman"/>
          <w:b/>
          <w:szCs w:val="24"/>
        </w:rPr>
        <w:t>Выбор вида</w:t>
      </w:r>
      <w:r w:rsidRPr="00AF64C2">
        <w:rPr>
          <w:rFonts w:eastAsia="Times New Roman"/>
          <w:b/>
          <w:szCs w:val="24"/>
        </w:rPr>
        <w:t xml:space="preserve"> тарировки</w:t>
      </w:r>
    </w:p>
    <w:p w14:paraId="45D9C996" w14:textId="77777777" w:rsidR="00EB1700" w:rsidRDefault="00EB1700" w:rsidP="00EB1700">
      <w:pPr>
        <w:pStyle w:val="a5"/>
      </w:pPr>
      <w:r>
        <w:rPr>
          <w:i/>
        </w:rPr>
        <w:t xml:space="preserve">Примечание. </w:t>
      </w:r>
      <w:r>
        <w:t xml:space="preserve">При выборе вида тарировки «Взвешивание на выезде» после сохранения результатов взвешивания необходимо выполнить действие «Взвешивание на выезде» (описание приведено в п. </w:t>
      </w:r>
      <w:r>
        <w:fldChar w:fldCharType="begin"/>
      </w:r>
      <w:r>
        <w:instrText xml:space="preserve"> REF _Ref497316805 \r \h </w:instrText>
      </w:r>
      <w:r>
        <w:fldChar w:fldCharType="separate"/>
      </w:r>
      <w:r w:rsidR="00180BB2">
        <w:t>4.6</w:t>
      </w:r>
      <w:r>
        <w:fldChar w:fldCharType="end"/>
      </w:r>
      <w:r>
        <w:t xml:space="preserve"> настоящего </w:t>
      </w:r>
      <w:r w:rsidR="006C4CA9">
        <w:t>руководства</w:t>
      </w:r>
      <w:r>
        <w:t>).</w:t>
      </w:r>
    </w:p>
    <w:p w14:paraId="4F176445" w14:textId="77777777" w:rsidR="00E03712" w:rsidRPr="00E03712" w:rsidRDefault="00E03712" w:rsidP="006B712B">
      <w:pPr>
        <w:pStyle w:val="31"/>
      </w:pPr>
      <w:bookmarkStart w:id="78" w:name="_Ref497315644"/>
      <w:bookmarkStart w:id="79" w:name="_Toc498516119"/>
      <w:r>
        <w:t>Заполнение блока «</w:t>
      </w:r>
      <w:r w:rsidR="00A17296">
        <w:rPr>
          <w:lang w:val="ru-RU"/>
        </w:rPr>
        <w:t>Основание для въезда</w:t>
      </w:r>
      <w:r>
        <w:t>»</w:t>
      </w:r>
      <w:bookmarkEnd w:id="78"/>
      <w:bookmarkEnd w:id="79"/>
    </w:p>
    <w:p w14:paraId="4F6E90AB" w14:textId="77777777" w:rsidR="00A17296" w:rsidRDefault="00A17296" w:rsidP="001E5DAC">
      <w:pPr>
        <w:pStyle w:val="a5"/>
      </w:pPr>
      <w:r>
        <w:t xml:space="preserve">Для заполнения блока «Основание для </w:t>
      </w:r>
      <w:r w:rsidR="00555140">
        <w:t>въезда» необходимо выбрать одно из предлагаемых действий:</w:t>
      </w:r>
    </w:p>
    <w:p w14:paraId="5FB0D5A6" w14:textId="77777777" w:rsidR="00555140" w:rsidRDefault="006C4CA9" w:rsidP="00555140">
      <w:pPr>
        <w:pStyle w:val="a0"/>
      </w:pPr>
      <w:r>
        <w:t>Ввоз отходов.</w:t>
      </w:r>
    </w:p>
    <w:p w14:paraId="1E011FDE" w14:textId="77777777" w:rsidR="00555140" w:rsidRDefault="006C4CA9" w:rsidP="00555140">
      <w:pPr>
        <w:pStyle w:val="a0"/>
      </w:pPr>
      <w:r>
        <w:t>В</w:t>
      </w:r>
      <w:r w:rsidR="00555140">
        <w:t>ывоз отходов.</w:t>
      </w:r>
    </w:p>
    <w:p w14:paraId="2C3043F8" w14:textId="77777777" w:rsidR="00C972F9" w:rsidRPr="00AF64C2" w:rsidRDefault="00C972F9" w:rsidP="001E5DAC">
      <w:pPr>
        <w:pStyle w:val="a5"/>
        <w:rPr>
          <w:b/>
        </w:rPr>
      </w:pPr>
      <w:r w:rsidRPr="00AF64C2">
        <w:t>П</w:t>
      </w:r>
      <w:r w:rsidR="00555140">
        <w:t>о умолчанию выбрано значение «Ввоз отходов»</w:t>
      </w:r>
      <w:r w:rsidR="00440FBD">
        <w:t xml:space="preserve"> (п</w:t>
      </w:r>
      <w:r w:rsidR="00C406E5">
        <w:t>.</w:t>
      </w:r>
      <w:r w:rsidR="00440FBD">
        <w:t xml:space="preserve"> </w:t>
      </w:r>
      <w:r w:rsidR="00555140">
        <w:fldChar w:fldCharType="begin"/>
      </w:r>
      <w:r w:rsidR="00555140">
        <w:instrText xml:space="preserve"> REF _Ref497130580 \r \h </w:instrText>
      </w:r>
      <w:r w:rsidR="00555140">
        <w:fldChar w:fldCharType="separate"/>
      </w:r>
      <w:r w:rsidR="00180BB2">
        <w:t>4.3.3.1</w:t>
      </w:r>
      <w:r w:rsidR="00555140">
        <w:fldChar w:fldCharType="end"/>
      </w:r>
      <w:r w:rsidRPr="00AF64C2">
        <w:t xml:space="preserve"> </w:t>
      </w:r>
      <w:r w:rsidR="006C4CA9">
        <w:t>настоящего</w:t>
      </w:r>
      <w:r w:rsidR="00440FBD">
        <w:t xml:space="preserve"> руководства) </w:t>
      </w:r>
      <w:r w:rsidRPr="00AF64C2">
        <w:t>(</w:t>
      </w:r>
      <w:r w:rsidRPr="00AF64C2">
        <w:fldChar w:fldCharType="begin"/>
      </w:r>
      <w:r w:rsidRPr="00AF64C2">
        <w:instrText xml:space="preserve"> REF _Ref494717817 \h </w:instrText>
      </w:r>
      <w:r w:rsidR="00711237">
        <w:instrText xml:space="preserve"> \* MERGEFORMAT </w:instrText>
      </w:r>
      <w:r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18</w:t>
      </w:r>
      <w:r w:rsidRPr="00AF64C2">
        <w:fldChar w:fldCharType="end"/>
      </w:r>
      <w:r w:rsidRPr="00AF64C2">
        <w:t>).</w:t>
      </w:r>
      <w:r w:rsidR="00194D69">
        <w:t xml:space="preserve"> </w:t>
      </w:r>
    </w:p>
    <w:p w14:paraId="52AC3D09" w14:textId="77777777" w:rsidR="00C972F9" w:rsidRPr="00AF64C2" w:rsidRDefault="006F6075" w:rsidP="007214D1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7E154C9" wp14:editId="2A7E772A">
            <wp:extent cx="4635795" cy="400375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36986" cy="400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6819" w14:textId="77777777" w:rsidR="00C972F9" w:rsidRDefault="00C972F9" w:rsidP="006B712B">
      <w:pPr>
        <w:pStyle w:val="a5"/>
        <w:ind w:firstLine="0"/>
        <w:jc w:val="center"/>
        <w:rPr>
          <w:b/>
        </w:rPr>
      </w:pPr>
      <w:bookmarkStart w:id="80" w:name="_Ref494717817"/>
      <w:r w:rsidRPr="00AF64C2">
        <w:t xml:space="preserve">Рисунок </w:t>
      </w:r>
      <w:fldSimple w:instr=" SEQ Рисунок \* ARABIC ">
        <w:r w:rsidR="00180BB2">
          <w:rPr>
            <w:noProof/>
          </w:rPr>
          <w:t>18</w:t>
        </w:r>
      </w:fldSimple>
      <w:bookmarkEnd w:id="80"/>
      <w:r w:rsidRPr="00AF64C2">
        <w:t xml:space="preserve">. </w:t>
      </w:r>
      <w:r w:rsidR="00A17296">
        <w:rPr>
          <w:b/>
        </w:rPr>
        <w:t>Основание для въез</w:t>
      </w:r>
      <w:r w:rsidR="00555140">
        <w:rPr>
          <w:b/>
        </w:rPr>
        <w:t>д</w:t>
      </w:r>
      <w:r w:rsidR="00A17296">
        <w:rPr>
          <w:b/>
        </w:rPr>
        <w:t>а</w:t>
      </w:r>
    </w:p>
    <w:p w14:paraId="21DC5B27" w14:textId="77777777" w:rsidR="00C972F9" w:rsidRPr="00EB0C78" w:rsidRDefault="00C972F9" w:rsidP="006B712B">
      <w:pPr>
        <w:pStyle w:val="41"/>
      </w:pPr>
      <w:bookmarkStart w:id="81" w:name="_Toc495570766"/>
      <w:bookmarkStart w:id="82" w:name="_Ref497130580"/>
      <w:r w:rsidRPr="002F3352">
        <w:t>Ввоз отходов</w:t>
      </w:r>
      <w:bookmarkEnd w:id="81"/>
      <w:bookmarkEnd w:id="82"/>
    </w:p>
    <w:p w14:paraId="1DA1B95E" w14:textId="77777777" w:rsidR="00EB0C78" w:rsidRDefault="00EB0C78" w:rsidP="00EB0C78">
      <w:pPr>
        <w:pStyle w:val="a5"/>
      </w:pPr>
      <w:r>
        <w:t xml:space="preserve">При выборе действия «Ввоз отходов» необходимо заполнить блок «Основание для въезда». </w:t>
      </w:r>
      <w:r w:rsidR="00C406E5">
        <w:t>Состав полей</w:t>
      </w:r>
      <w:r>
        <w:t xml:space="preserve"> данного блока зависит от выбранного значения поля «Тип документа».</w:t>
      </w:r>
    </w:p>
    <w:p w14:paraId="60510897" w14:textId="77777777" w:rsidR="00C406E5" w:rsidRDefault="00C406E5" w:rsidP="00EB0C78">
      <w:pPr>
        <w:pStyle w:val="a5"/>
      </w:pPr>
      <w:r>
        <w:t>В Системе настроен выбор следующих типов документов:</w:t>
      </w:r>
    </w:p>
    <w:p w14:paraId="1FC36099" w14:textId="77777777" w:rsidR="00C406E5" w:rsidRDefault="00C406E5" w:rsidP="00C406E5">
      <w:pPr>
        <w:pStyle w:val="a0"/>
      </w:pPr>
      <w:r>
        <w:t xml:space="preserve">АИС Отходы (п. </w:t>
      </w:r>
      <w:r>
        <w:fldChar w:fldCharType="begin"/>
      </w:r>
      <w:r>
        <w:instrText xml:space="preserve"> REF _Ref497317082 \r \h </w:instrText>
      </w:r>
      <w:r>
        <w:fldChar w:fldCharType="separate"/>
      </w:r>
      <w:r w:rsidR="00180BB2">
        <w:t>4.3.3.1.1</w:t>
      </w:r>
      <w:r>
        <w:fldChar w:fldCharType="end"/>
      </w:r>
      <w:r>
        <w:t>).</w:t>
      </w:r>
    </w:p>
    <w:p w14:paraId="255D9BF5" w14:textId="77777777" w:rsidR="00C406E5" w:rsidRDefault="00C406E5" w:rsidP="00C406E5">
      <w:pPr>
        <w:pStyle w:val="a0"/>
      </w:pPr>
      <w:r>
        <w:t xml:space="preserve">Талон на разгрузку (п. </w:t>
      </w:r>
      <w:r>
        <w:fldChar w:fldCharType="begin"/>
      </w:r>
      <w:r>
        <w:instrText xml:space="preserve"> REF _Ref497317091 \r \h </w:instrText>
      </w:r>
      <w:r>
        <w:fldChar w:fldCharType="separate"/>
      </w:r>
      <w:r w:rsidR="00180BB2">
        <w:t>4.3.3.1.2</w:t>
      </w:r>
      <w:r>
        <w:fldChar w:fldCharType="end"/>
      </w:r>
      <w:r>
        <w:t xml:space="preserve">). </w:t>
      </w:r>
    </w:p>
    <w:p w14:paraId="1334DFB2" w14:textId="77777777" w:rsidR="00326C51" w:rsidRPr="002F3352" w:rsidRDefault="00326C51" w:rsidP="00C406E5">
      <w:pPr>
        <w:pStyle w:val="a0"/>
      </w:pPr>
      <w:r>
        <w:t xml:space="preserve">Заявки (п. </w:t>
      </w:r>
      <w:r>
        <w:fldChar w:fldCharType="begin"/>
      </w:r>
      <w:r>
        <w:instrText xml:space="preserve"> REF _Ref497318034 \r \h </w:instrText>
      </w:r>
      <w:r>
        <w:fldChar w:fldCharType="separate"/>
      </w:r>
      <w:r w:rsidR="00180BB2">
        <w:t>4.3.3.1.3</w:t>
      </w:r>
      <w:r>
        <w:fldChar w:fldCharType="end"/>
      </w:r>
      <w:r>
        <w:t>).</w:t>
      </w:r>
    </w:p>
    <w:p w14:paraId="6E767366" w14:textId="77777777" w:rsidR="00C972F9" w:rsidRPr="005E563C" w:rsidRDefault="003A01F4" w:rsidP="005E563C">
      <w:pPr>
        <w:pStyle w:val="5"/>
      </w:pPr>
      <w:bookmarkStart w:id="83" w:name="_Ref497317082"/>
      <w:r>
        <w:t>Выбран т</w:t>
      </w:r>
      <w:r w:rsidR="001234D1" w:rsidRPr="005E563C">
        <w:t>ип документа «АИС Отходы»</w:t>
      </w:r>
      <w:bookmarkEnd w:id="83"/>
    </w:p>
    <w:p w14:paraId="5135F1AF" w14:textId="77777777" w:rsidR="00C82441" w:rsidRDefault="00C972F9" w:rsidP="00711237">
      <w:pPr>
        <w:pStyle w:val="a5"/>
      </w:pPr>
      <w:r w:rsidRPr="00AF64C2">
        <w:t>При выборе в поле «Тип документа» значения «АИС Отходы» необходимо заполнить следующие поля</w:t>
      </w:r>
      <w:r w:rsidR="00681DF4">
        <w:t xml:space="preserve"> </w:t>
      </w:r>
      <w:r w:rsidR="00681DF4" w:rsidRPr="00AF64C2">
        <w:t>(</w:t>
      </w:r>
      <w:r w:rsidR="00681DF4" w:rsidRPr="00AF64C2">
        <w:fldChar w:fldCharType="begin"/>
      </w:r>
      <w:r w:rsidR="00681DF4" w:rsidRPr="00AF64C2">
        <w:instrText xml:space="preserve"> REF _Ref494718036 \h </w:instrText>
      </w:r>
      <w:r w:rsidR="00681DF4">
        <w:instrText xml:space="preserve"> \* MERGEFORMAT </w:instrText>
      </w:r>
      <w:r w:rsidR="00681DF4"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19</w:t>
      </w:r>
      <w:r w:rsidR="00681DF4" w:rsidRPr="00AF64C2">
        <w:fldChar w:fldCharType="end"/>
      </w:r>
      <w:r w:rsidR="00681DF4" w:rsidRPr="00AF64C2">
        <w:t>)</w:t>
      </w:r>
      <w:r w:rsidRPr="00AF64C2">
        <w:t xml:space="preserve">: </w:t>
      </w:r>
    </w:p>
    <w:p w14:paraId="1D85BA7E" w14:textId="77777777" w:rsidR="00C82441" w:rsidRDefault="00681DF4" w:rsidP="00F21252">
      <w:pPr>
        <w:pStyle w:val="a0"/>
      </w:pPr>
      <w:r>
        <w:t>Организация</w:t>
      </w:r>
      <w:r w:rsidR="0085302A">
        <w:t xml:space="preserve"> (</w:t>
      </w:r>
      <w:r w:rsidR="00F21252" w:rsidRPr="00F21252">
        <w:t xml:space="preserve">заполняется автоматически данными </w:t>
      </w:r>
      <w:r w:rsidR="00913B3B">
        <w:t xml:space="preserve">из </w:t>
      </w:r>
      <w:r w:rsidR="00F21252" w:rsidRPr="00F21252">
        <w:t>путевого листа</w:t>
      </w:r>
      <w:r w:rsidR="00913B3B">
        <w:t>,</w:t>
      </w:r>
      <w:r w:rsidR="00F21252" w:rsidRPr="00F21252">
        <w:t xml:space="preserve"> </w:t>
      </w:r>
      <w:r w:rsidR="00F21252">
        <w:t>выданног</w:t>
      </w:r>
      <w:r w:rsidR="00913B3B">
        <w:t xml:space="preserve">о водителю ТС; при необходимости </w:t>
      </w:r>
      <w:r w:rsidR="00051027">
        <w:t>поле</w:t>
      </w:r>
      <w:r w:rsidR="00F21252">
        <w:t xml:space="preserve"> заполняется </w:t>
      </w:r>
      <w:r w:rsidR="005F7DCD">
        <w:t>в</w:t>
      </w:r>
      <w:r w:rsidR="00F21252">
        <w:t>ручную</w:t>
      </w:r>
      <w:r w:rsidR="0085302A">
        <w:t>).</w:t>
      </w:r>
    </w:p>
    <w:p w14:paraId="2E50272D" w14:textId="77777777" w:rsidR="00C82441" w:rsidRDefault="00C972F9" w:rsidP="00C82441">
      <w:pPr>
        <w:pStyle w:val="a0"/>
      </w:pPr>
      <w:r w:rsidRPr="00AF64C2">
        <w:t>№ документа</w:t>
      </w:r>
      <w:r w:rsidR="0085302A">
        <w:t xml:space="preserve"> (</w:t>
      </w:r>
      <w:r w:rsidR="00F21252" w:rsidRPr="00F21252">
        <w:t xml:space="preserve">заполняется автоматически данными </w:t>
      </w:r>
      <w:r w:rsidR="00913B3B">
        <w:t xml:space="preserve">из </w:t>
      </w:r>
      <w:r w:rsidR="00F21252" w:rsidRPr="00F21252">
        <w:t>путевого листа</w:t>
      </w:r>
      <w:r w:rsidR="00913B3B">
        <w:t>,</w:t>
      </w:r>
      <w:r w:rsidR="00F21252" w:rsidRPr="00F21252">
        <w:t xml:space="preserve"> выданного водителю ТС; </w:t>
      </w:r>
      <w:r w:rsidR="00913B3B">
        <w:t>при необходимости поле заполняется вручную</w:t>
      </w:r>
      <w:r w:rsidR="0085302A">
        <w:t>)</w:t>
      </w:r>
      <w:r w:rsidR="00681DF4">
        <w:t>.</w:t>
      </w:r>
    </w:p>
    <w:p w14:paraId="53FBB40D" w14:textId="77777777" w:rsidR="00C406E5" w:rsidRDefault="00C406E5" w:rsidP="00C406E5">
      <w:pPr>
        <w:pStyle w:val="a0"/>
      </w:pPr>
      <w:r>
        <w:t>№ рейса</w:t>
      </w:r>
      <w:r w:rsidR="0085302A">
        <w:t xml:space="preserve"> (заполняется автоматически)</w:t>
      </w:r>
      <w:r>
        <w:t>.</w:t>
      </w:r>
    </w:p>
    <w:p w14:paraId="7A37343B" w14:textId="77777777" w:rsidR="00C82441" w:rsidRDefault="00681DF4" w:rsidP="00C82441">
      <w:pPr>
        <w:pStyle w:val="a0"/>
      </w:pPr>
      <w:r>
        <w:t>Тип мусора</w:t>
      </w:r>
      <w:r w:rsidR="0085302A">
        <w:t xml:space="preserve"> (</w:t>
      </w:r>
      <w:r w:rsidR="006C2C70">
        <w:t>выбор значения из списка</w:t>
      </w:r>
      <w:r w:rsidR="0085302A">
        <w:t>)</w:t>
      </w:r>
      <w:r>
        <w:t>.</w:t>
      </w:r>
    </w:p>
    <w:p w14:paraId="32DBAFA6" w14:textId="77777777" w:rsidR="00C406E5" w:rsidRDefault="00C406E5" w:rsidP="00C406E5">
      <w:pPr>
        <w:pStyle w:val="a0"/>
      </w:pPr>
      <w:r>
        <w:lastRenderedPageBreak/>
        <w:t>Р</w:t>
      </w:r>
      <w:r w:rsidRPr="00AF64C2">
        <w:t>ейс в АИС Отходы</w:t>
      </w:r>
      <w:r w:rsidR="0085302A">
        <w:t xml:space="preserve"> (заполняется вручную)</w:t>
      </w:r>
      <w:r>
        <w:t>.</w:t>
      </w:r>
    </w:p>
    <w:p w14:paraId="30EE42A8" w14:textId="77777777" w:rsidR="00C406E5" w:rsidRDefault="00C406E5" w:rsidP="00C406E5">
      <w:pPr>
        <w:pStyle w:val="a0"/>
      </w:pPr>
      <w:r>
        <w:t>Водитель</w:t>
      </w:r>
      <w:r w:rsidRPr="00AF64C2">
        <w:t xml:space="preserve"> (</w:t>
      </w:r>
      <w:r>
        <w:t xml:space="preserve">ввод ФИО вручную, либо выбор </w:t>
      </w:r>
      <w:r w:rsidR="000B1CC1">
        <w:t xml:space="preserve">значения </w:t>
      </w:r>
      <w:r>
        <w:t>из списка).</w:t>
      </w:r>
    </w:p>
    <w:p w14:paraId="3F7FE838" w14:textId="77777777" w:rsidR="00C972F9" w:rsidRDefault="0085302A" w:rsidP="00711237">
      <w:pPr>
        <w:pStyle w:val="a5"/>
        <w:jc w:val="center"/>
      </w:pPr>
      <w:r>
        <w:rPr>
          <w:noProof/>
        </w:rPr>
        <w:drawing>
          <wp:inline distT="0" distB="0" distL="0" distR="0" wp14:anchorId="50AE5F6C" wp14:editId="4C8F91EB">
            <wp:extent cx="4327208" cy="37600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4899" cy="375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873C" w14:textId="77777777" w:rsidR="00C972F9" w:rsidRPr="00AF64C2" w:rsidRDefault="00C972F9" w:rsidP="00711237">
      <w:pPr>
        <w:pStyle w:val="a5"/>
        <w:jc w:val="center"/>
        <w:rPr>
          <w:b/>
        </w:rPr>
      </w:pPr>
      <w:bookmarkStart w:id="84" w:name="_Ref494718036"/>
      <w:r w:rsidRPr="00AF64C2">
        <w:t xml:space="preserve">Рисунок </w:t>
      </w:r>
      <w:fldSimple w:instr=" SEQ Рисунок \* ARABIC ">
        <w:r w:rsidR="00180BB2">
          <w:rPr>
            <w:noProof/>
          </w:rPr>
          <w:t>19</w:t>
        </w:r>
      </w:fldSimple>
      <w:bookmarkEnd w:id="84"/>
      <w:r w:rsidRPr="00AF64C2">
        <w:t xml:space="preserve">. </w:t>
      </w:r>
      <w:r w:rsidRPr="00AF64C2">
        <w:rPr>
          <w:b/>
        </w:rPr>
        <w:t>Тип документа «АИС Отходы»</w:t>
      </w:r>
    </w:p>
    <w:p w14:paraId="7ADCC8EF" w14:textId="77777777" w:rsidR="00C972F9" w:rsidRPr="00711237" w:rsidRDefault="003A01F4" w:rsidP="005E563C">
      <w:pPr>
        <w:pStyle w:val="5"/>
      </w:pPr>
      <w:bookmarkStart w:id="85" w:name="_Ref497317091"/>
      <w:r>
        <w:t>Выбран т</w:t>
      </w:r>
      <w:r w:rsidR="00C972F9" w:rsidRPr="00711237">
        <w:t>ип документа «Талон на разгрузку»</w:t>
      </w:r>
      <w:bookmarkEnd w:id="85"/>
    </w:p>
    <w:p w14:paraId="03156540" w14:textId="77777777" w:rsidR="00C972F9" w:rsidRPr="00AF64C2" w:rsidRDefault="00C972F9" w:rsidP="00711237">
      <w:pPr>
        <w:pStyle w:val="a5"/>
        <w:rPr>
          <w:lang w:eastAsia="en-US"/>
        </w:rPr>
      </w:pPr>
      <w:r w:rsidRPr="00AF64C2">
        <w:t xml:space="preserve">При выборе в поле «Тип документа» значения «Талон на разгрузку» в поле «№ документа» </w:t>
      </w:r>
      <w:r w:rsidR="001E281E">
        <w:t>отобразятся</w:t>
      </w:r>
      <w:r w:rsidR="001E281E" w:rsidRPr="00AF64C2">
        <w:t xml:space="preserve"> </w:t>
      </w:r>
      <w:r w:rsidR="001E281E">
        <w:rPr>
          <w:lang w:eastAsia="en-US"/>
        </w:rPr>
        <w:t>кнопки</w:t>
      </w:r>
      <w:r w:rsidR="001E281E" w:rsidRPr="00AF64C2">
        <w:rPr>
          <w:lang w:eastAsia="en-US"/>
        </w:rPr>
        <w:t xml:space="preserve"> </w:t>
      </w:r>
      <w:r w:rsidRPr="00AF64C2">
        <w:rPr>
          <w:lang w:eastAsia="en-US"/>
        </w:rPr>
        <w:t xml:space="preserve"> </w:t>
      </w:r>
      <w:r w:rsidR="004804EF">
        <w:rPr>
          <w:noProof/>
        </w:rPr>
        <w:drawing>
          <wp:inline distT="0" distB="0" distL="0" distR="0" wp14:anchorId="3ADDBC7D" wp14:editId="6794D243">
            <wp:extent cx="1091821" cy="259594"/>
            <wp:effectExtent l="0" t="0" r="0" b="762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4EF" w:rsidRPr="00AF64C2">
        <w:rPr>
          <w:lang w:eastAsia="en-US"/>
        </w:rPr>
        <w:t xml:space="preserve"> </w:t>
      </w:r>
      <w:r w:rsidR="004804EF">
        <w:rPr>
          <w:lang w:eastAsia="en-US"/>
        </w:rPr>
        <w:t xml:space="preserve"> и </w:t>
      </w:r>
      <w:r w:rsidR="004804EF">
        <w:rPr>
          <w:noProof/>
        </w:rPr>
        <w:drawing>
          <wp:inline distT="0" distB="0" distL="0" distR="0" wp14:anchorId="53533FC9" wp14:editId="3BC2EDFE">
            <wp:extent cx="272198" cy="222707"/>
            <wp:effectExtent l="0" t="0" r="0" b="635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2567" cy="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4EF" w:rsidRPr="00AF64C2">
        <w:rPr>
          <w:lang w:eastAsia="en-US"/>
        </w:rPr>
        <w:t xml:space="preserve"> </w:t>
      </w:r>
      <w:r w:rsidRPr="00AF64C2">
        <w:rPr>
          <w:lang w:eastAsia="en-US"/>
        </w:rPr>
        <w:t>(</w:t>
      </w:r>
      <w:r w:rsidRPr="00AF64C2">
        <w:rPr>
          <w:color w:val="000000" w:themeColor="text1"/>
          <w:lang w:eastAsia="en-US"/>
        </w:rPr>
        <w:fldChar w:fldCharType="begin"/>
      </w:r>
      <w:r w:rsidRPr="00AF64C2">
        <w:rPr>
          <w:color w:val="000000" w:themeColor="text1"/>
          <w:lang w:eastAsia="en-US"/>
        </w:rPr>
        <w:instrText xml:space="preserve"> REF _Ref486953475 \h </w:instrText>
      </w:r>
      <w:r w:rsidR="00711237">
        <w:rPr>
          <w:color w:val="000000" w:themeColor="text1"/>
          <w:lang w:eastAsia="en-US"/>
        </w:rPr>
        <w:instrText xml:space="preserve"> \* MERGEFORMAT </w:instrText>
      </w:r>
      <w:r w:rsidRPr="00AF64C2">
        <w:rPr>
          <w:color w:val="000000" w:themeColor="text1"/>
          <w:lang w:eastAsia="en-US"/>
        </w:rPr>
      </w:r>
      <w:r w:rsidRPr="00AF64C2">
        <w:rPr>
          <w:color w:val="000000" w:themeColor="text1"/>
          <w:lang w:eastAsia="en-US"/>
        </w:rPr>
        <w:fldChar w:fldCharType="separate"/>
      </w:r>
      <w:r w:rsidR="00180BB2" w:rsidRPr="00180BB2">
        <w:rPr>
          <w:color w:val="000000" w:themeColor="text1"/>
        </w:rPr>
        <w:t xml:space="preserve">Рисунок </w:t>
      </w:r>
      <w:r w:rsidR="00180BB2" w:rsidRPr="00180BB2">
        <w:rPr>
          <w:noProof/>
          <w:color w:val="000000" w:themeColor="text1"/>
        </w:rPr>
        <w:t>20</w:t>
      </w:r>
      <w:r w:rsidRPr="00AF64C2">
        <w:rPr>
          <w:color w:val="000000" w:themeColor="text1"/>
          <w:lang w:eastAsia="en-US"/>
        </w:rPr>
        <w:fldChar w:fldCharType="end"/>
      </w:r>
      <w:r w:rsidRPr="00AF64C2">
        <w:rPr>
          <w:color w:val="000000" w:themeColor="text1"/>
          <w:lang w:eastAsia="en-US"/>
        </w:rPr>
        <w:t>).</w:t>
      </w:r>
    </w:p>
    <w:p w14:paraId="66D9F56E" w14:textId="77777777" w:rsidR="00C972F9" w:rsidRPr="00F24EEF" w:rsidRDefault="005D44E3" w:rsidP="00C406E5">
      <w:pPr>
        <w:pStyle w:val="a5"/>
        <w:keepNext/>
        <w:keepLines/>
        <w:ind w:firstLine="57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4030F94C" wp14:editId="31D8B226">
            <wp:extent cx="3856008" cy="3193374"/>
            <wp:effectExtent l="0" t="0" r="0" b="762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61805" cy="319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2A96B1B" w14:textId="77777777" w:rsidR="00C972F9" w:rsidRDefault="00C972F9" w:rsidP="00C406E5">
      <w:pPr>
        <w:pStyle w:val="a5"/>
        <w:keepNext/>
        <w:keepLines/>
        <w:ind w:firstLine="578"/>
        <w:jc w:val="center"/>
        <w:rPr>
          <w:b/>
          <w:lang w:eastAsia="en-US"/>
        </w:rPr>
      </w:pPr>
      <w:bookmarkStart w:id="86" w:name="_Ref486953475"/>
      <w:r w:rsidRPr="00AF64C2">
        <w:t xml:space="preserve">Рисунок </w:t>
      </w:r>
      <w:fldSimple w:instr=" SEQ Рисунок \* ARABIC ">
        <w:r w:rsidR="00180BB2">
          <w:rPr>
            <w:noProof/>
          </w:rPr>
          <w:t>20</w:t>
        </w:r>
      </w:fldSimple>
      <w:bookmarkEnd w:id="86"/>
      <w:r w:rsidRPr="00AF64C2">
        <w:rPr>
          <w:lang w:eastAsia="en-US"/>
        </w:rPr>
        <w:t xml:space="preserve">. </w:t>
      </w:r>
      <w:r w:rsidR="00C406E5">
        <w:rPr>
          <w:b/>
          <w:lang w:eastAsia="en-US"/>
        </w:rPr>
        <w:t>Выбор типа документа «Талон на разгрузку»</w:t>
      </w:r>
    </w:p>
    <w:p w14:paraId="487EDC1A" w14:textId="77777777" w:rsidR="001E281E" w:rsidRDefault="001E281E" w:rsidP="008719AB">
      <w:pPr>
        <w:pStyle w:val="a5"/>
        <w:rPr>
          <w:lang w:eastAsia="en-US"/>
        </w:rPr>
      </w:pPr>
      <w:r w:rsidRPr="008719AB">
        <w:rPr>
          <w:lang w:eastAsia="en-US"/>
        </w:rPr>
        <w:t>Запол</w:t>
      </w:r>
      <w:r>
        <w:rPr>
          <w:lang w:eastAsia="en-US"/>
        </w:rPr>
        <w:t xml:space="preserve">нение поля «№ документа» </w:t>
      </w:r>
      <w:r w:rsidR="00C406E5">
        <w:rPr>
          <w:lang w:eastAsia="en-US"/>
        </w:rPr>
        <w:t>осуществляется</w:t>
      </w:r>
      <w:r>
        <w:rPr>
          <w:lang w:eastAsia="en-US"/>
        </w:rPr>
        <w:t xml:space="preserve"> следующими способами:</w:t>
      </w:r>
    </w:p>
    <w:p w14:paraId="45CE9D7F" w14:textId="77777777" w:rsidR="001E281E" w:rsidRDefault="001E281E" w:rsidP="008719AB">
      <w:pPr>
        <w:pStyle w:val="a0"/>
        <w:rPr>
          <w:lang w:eastAsia="en-US"/>
        </w:rPr>
      </w:pPr>
      <w:r>
        <w:rPr>
          <w:lang w:eastAsia="en-US"/>
        </w:rPr>
        <w:t>сканирование штрих-кода с талона на разгрузку ТКО;</w:t>
      </w:r>
    </w:p>
    <w:p w14:paraId="227CF8FD" w14:textId="77777777" w:rsidR="001E281E" w:rsidRPr="008719AB" w:rsidRDefault="001E281E" w:rsidP="008719AB">
      <w:pPr>
        <w:pStyle w:val="a0"/>
        <w:rPr>
          <w:lang w:eastAsia="en-US"/>
        </w:rPr>
      </w:pPr>
      <w:r>
        <w:rPr>
          <w:lang w:eastAsia="en-US"/>
        </w:rPr>
        <w:t>в ручном режиме</w:t>
      </w:r>
      <w:r w:rsidR="003A01F4">
        <w:rPr>
          <w:lang w:eastAsia="en-US"/>
        </w:rPr>
        <w:t xml:space="preserve"> с клавиатуры</w:t>
      </w:r>
      <w:r>
        <w:rPr>
          <w:lang w:eastAsia="en-US"/>
        </w:rPr>
        <w:t>.</w:t>
      </w:r>
    </w:p>
    <w:p w14:paraId="2F68D24F" w14:textId="77777777" w:rsidR="00C972F9" w:rsidRPr="001E281E" w:rsidRDefault="001E281E" w:rsidP="008719AB">
      <w:pPr>
        <w:pStyle w:val="a5"/>
      </w:pPr>
      <w:r>
        <w:t>Для заполнения данного поля путем сканирования необходимо п</w:t>
      </w:r>
      <w:r w:rsidR="00C972F9" w:rsidRPr="001E281E">
        <w:t xml:space="preserve">росканировать </w:t>
      </w:r>
      <w:r w:rsidR="00C972F9" w:rsidRPr="009E1603">
        <w:rPr>
          <w:color w:val="000000" w:themeColor="text1"/>
        </w:rPr>
        <w:t xml:space="preserve">штрих-код </w:t>
      </w:r>
      <w:r w:rsidR="005B105F">
        <w:t>с талона на разгрузку ТКО ручным сканером, установленным на рабочем месте пользователя</w:t>
      </w:r>
      <w:r w:rsidR="00C972F9" w:rsidRPr="001E281E">
        <w:t xml:space="preserve"> (</w:t>
      </w:r>
      <w:r w:rsidR="00C972F9" w:rsidRPr="004E5561">
        <w:fldChar w:fldCharType="begin"/>
      </w:r>
      <w:r w:rsidR="00C972F9" w:rsidRPr="001E281E">
        <w:instrText xml:space="preserve"> REF _Ref486952795 \h  \* MERGEFORMAT </w:instrText>
      </w:r>
      <w:r w:rsidR="00C972F9" w:rsidRPr="004E5561">
        <w:fldChar w:fldCharType="separate"/>
      </w:r>
      <w:r w:rsidR="00180BB2" w:rsidRPr="00AF64C2">
        <w:t xml:space="preserve">Рисунок </w:t>
      </w:r>
      <w:r w:rsidR="00180BB2">
        <w:t>21</w:t>
      </w:r>
      <w:r w:rsidR="00C972F9" w:rsidRPr="004E5561">
        <w:fldChar w:fldCharType="end"/>
      </w:r>
      <w:r w:rsidR="00C972F9" w:rsidRPr="001E281E">
        <w:t xml:space="preserve">, </w:t>
      </w:r>
      <w:r w:rsidR="00C972F9" w:rsidRPr="004E5561">
        <w:fldChar w:fldCharType="begin"/>
      </w:r>
      <w:r w:rsidR="00C972F9" w:rsidRPr="001E281E">
        <w:instrText xml:space="preserve"> REF _Ref486952801 \h  \* MERGEFORMAT </w:instrText>
      </w:r>
      <w:r w:rsidR="00C972F9" w:rsidRPr="004E5561">
        <w:fldChar w:fldCharType="separate"/>
      </w:r>
      <w:r w:rsidR="00180BB2" w:rsidRPr="00AF64C2">
        <w:t xml:space="preserve">Рисунок </w:t>
      </w:r>
      <w:r w:rsidR="00180BB2">
        <w:t>22</w:t>
      </w:r>
      <w:r w:rsidR="00C972F9" w:rsidRPr="004E5561">
        <w:fldChar w:fldCharType="end"/>
      </w:r>
      <w:r w:rsidR="00C972F9" w:rsidRPr="001E281E">
        <w:t>).</w:t>
      </w:r>
    </w:p>
    <w:p w14:paraId="6358F6B7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r w:rsidRPr="00AF64C2">
        <w:rPr>
          <w:noProof/>
        </w:rPr>
        <w:drawing>
          <wp:inline distT="0" distB="0" distL="0" distR="0" wp14:anchorId="613737F7" wp14:editId="1E6AE89B">
            <wp:extent cx="2099463" cy="1422535"/>
            <wp:effectExtent l="19050" t="19050" r="15240" b="2540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05" cy="14273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6FDB866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bookmarkStart w:id="87" w:name="_Ref486952795"/>
      <w:r w:rsidRPr="00AF64C2">
        <w:t xml:space="preserve">Рисунок </w:t>
      </w:r>
      <w:fldSimple w:instr=" SEQ Рисунок \* ARABIC ">
        <w:r w:rsidR="00180BB2">
          <w:rPr>
            <w:noProof/>
          </w:rPr>
          <w:t>21</w:t>
        </w:r>
      </w:fldSimple>
      <w:bookmarkEnd w:id="87"/>
      <w:r w:rsidRPr="00AF64C2">
        <w:rPr>
          <w:lang w:eastAsia="en-US"/>
        </w:rPr>
        <w:t xml:space="preserve">. </w:t>
      </w:r>
      <w:r w:rsidR="00BD6B22">
        <w:rPr>
          <w:b/>
          <w:lang w:eastAsia="en-US"/>
        </w:rPr>
        <w:t>Сканер</w:t>
      </w:r>
      <w:r w:rsidR="00BD6B22" w:rsidRPr="00B21486">
        <w:rPr>
          <w:b/>
          <w:lang w:eastAsia="en-US"/>
        </w:rPr>
        <w:t xml:space="preserve"> </w:t>
      </w:r>
      <w:r>
        <w:rPr>
          <w:b/>
          <w:lang w:eastAsia="en-US"/>
        </w:rPr>
        <w:t>штрих-кода</w:t>
      </w:r>
    </w:p>
    <w:p w14:paraId="2E980CCE" w14:textId="77777777" w:rsidR="00C972F9" w:rsidRPr="00AF64C2" w:rsidRDefault="00B21486" w:rsidP="002665B0">
      <w:pPr>
        <w:pStyle w:val="a5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066A4F0A" wp14:editId="3766E61C">
            <wp:extent cx="5580311" cy="6957391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8705" cy="69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A2FF5F5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bookmarkStart w:id="88" w:name="_Ref486952801"/>
      <w:r w:rsidRPr="00AF64C2">
        <w:t xml:space="preserve">Рисунок </w:t>
      </w:r>
      <w:fldSimple w:instr=" SEQ Рисунок \* ARABIC ">
        <w:r w:rsidR="00180BB2">
          <w:rPr>
            <w:noProof/>
          </w:rPr>
          <w:t>22</w:t>
        </w:r>
      </w:fldSimple>
      <w:bookmarkEnd w:id="88"/>
      <w:r w:rsidRPr="00AF64C2">
        <w:rPr>
          <w:lang w:eastAsia="en-US"/>
        </w:rPr>
        <w:t xml:space="preserve">. </w:t>
      </w:r>
      <w:r w:rsidR="00711237">
        <w:rPr>
          <w:b/>
          <w:lang w:eastAsia="en-US"/>
        </w:rPr>
        <w:t>Штрих-код для сканирования</w:t>
      </w:r>
    </w:p>
    <w:p w14:paraId="3CFB778B" w14:textId="77777777" w:rsidR="00C972F9" w:rsidRPr="00AF64C2" w:rsidRDefault="005B105F" w:rsidP="008719AB">
      <w:pPr>
        <w:pStyle w:val="a5"/>
        <w:rPr>
          <w:lang w:eastAsia="en-US"/>
        </w:rPr>
      </w:pPr>
      <w:r>
        <w:rPr>
          <w:lang w:eastAsia="en-US"/>
        </w:rPr>
        <w:t xml:space="preserve">Для заполнения поля «№ документа» в ручном режиме </w:t>
      </w:r>
      <w:r w:rsidR="00C972F9" w:rsidRPr="00AF64C2">
        <w:rPr>
          <w:lang w:eastAsia="en-US"/>
        </w:rPr>
        <w:t xml:space="preserve">необходимо нажать на кнопку </w:t>
      </w:r>
      <w:r w:rsidR="00C972F9" w:rsidRPr="00AF64C2">
        <w:rPr>
          <w:noProof/>
        </w:rPr>
        <w:drawing>
          <wp:inline distT="0" distB="0" distL="0" distR="0" wp14:anchorId="019691D9" wp14:editId="0865E4DD">
            <wp:extent cx="333955" cy="238539"/>
            <wp:effectExtent l="0" t="0" r="952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337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2F9" w:rsidRPr="00AF64C2">
        <w:rPr>
          <w:lang w:eastAsia="en-US"/>
        </w:rPr>
        <w:t xml:space="preserve"> и в </w:t>
      </w:r>
      <w:r>
        <w:rPr>
          <w:lang w:eastAsia="en-US"/>
        </w:rPr>
        <w:t>открывшейся форме</w:t>
      </w:r>
      <w:r w:rsidR="00C972F9" w:rsidRPr="00AF64C2">
        <w:rPr>
          <w:lang w:eastAsia="en-US"/>
        </w:rPr>
        <w:t xml:space="preserve"> </w:t>
      </w:r>
      <w:r w:rsidR="008719AB">
        <w:rPr>
          <w:lang w:eastAsia="en-US"/>
        </w:rPr>
        <w:t xml:space="preserve">вручную </w:t>
      </w:r>
      <w:r w:rsidR="003A01F4">
        <w:rPr>
          <w:lang w:eastAsia="en-US"/>
        </w:rPr>
        <w:t xml:space="preserve">с клавиатуры </w:t>
      </w:r>
      <w:r>
        <w:rPr>
          <w:lang w:eastAsia="en-US"/>
        </w:rPr>
        <w:t>в</w:t>
      </w:r>
      <w:r w:rsidRPr="00AF64C2">
        <w:rPr>
          <w:lang w:eastAsia="en-US"/>
        </w:rPr>
        <w:t>вести номер талона и код безопасности</w:t>
      </w:r>
      <w:r>
        <w:rPr>
          <w:lang w:eastAsia="en-US"/>
        </w:rPr>
        <w:t>, указанные на талоне</w:t>
      </w:r>
      <w:r w:rsidR="008719AB">
        <w:rPr>
          <w:lang w:eastAsia="en-US"/>
        </w:rPr>
        <w:t>.</w:t>
      </w:r>
      <w:r w:rsidR="00C972F9" w:rsidRPr="00AF64C2">
        <w:rPr>
          <w:lang w:eastAsia="en-US"/>
        </w:rPr>
        <w:t xml:space="preserve"> (</w:t>
      </w:r>
      <w:r w:rsidR="00C972F9" w:rsidRPr="00AF64C2">
        <w:rPr>
          <w:lang w:eastAsia="en-US"/>
        </w:rPr>
        <w:fldChar w:fldCharType="begin"/>
      </w:r>
      <w:r w:rsidR="00C972F9" w:rsidRPr="00AF64C2">
        <w:rPr>
          <w:lang w:eastAsia="en-US"/>
        </w:rPr>
        <w:instrText xml:space="preserve"> REF _Ref486953526 \h  \* MERGEFORMAT </w:instrText>
      </w:r>
      <w:r w:rsidR="00C972F9" w:rsidRPr="00AF64C2">
        <w:rPr>
          <w:lang w:eastAsia="en-US"/>
        </w:rPr>
      </w:r>
      <w:r w:rsidR="00C972F9" w:rsidRPr="00AF64C2">
        <w:rPr>
          <w:lang w:eastAsia="en-US"/>
        </w:rPr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23</w:t>
      </w:r>
      <w:r w:rsidR="00C972F9" w:rsidRPr="00AF64C2">
        <w:rPr>
          <w:lang w:eastAsia="en-US"/>
        </w:rPr>
        <w:fldChar w:fldCharType="end"/>
      </w:r>
      <w:r w:rsidR="00C972F9" w:rsidRPr="00AF64C2">
        <w:rPr>
          <w:lang w:eastAsia="en-US"/>
        </w:rPr>
        <w:t>).</w:t>
      </w:r>
    </w:p>
    <w:p w14:paraId="1625EA89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r w:rsidRPr="00AF64C2">
        <w:rPr>
          <w:noProof/>
        </w:rPr>
        <w:lastRenderedPageBreak/>
        <w:drawing>
          <wp:inline distT="0" distB="0" distL="0" distR="0" wp14:anchorId="48099A26" wp14:editId="336B7B0F">
            <wp:extent cx="3045350" cy="1735451"/>
            <wp:effectExtent l="0" t="0" r="317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3385" cy="173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57D8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bookmarkStart w:id="89" w:name="_Ref486953526"/>
      <w:r w:rsidRPr="00AF64C2">
        <w:t xml:space="preserve">Рисунок </w:t>
      </w:r>
      <w:fldSimple w:instr=" SEQ Рисунок \* ARABIC ">
        <w:r w:rsidR="00180BB2">
          <w:rPr>
            <w:noProof/>
          </w:rPr>
          <w:t>23</w:t>
        </w:r>
      </w:fldSimple>
      <w:bookmarkEnd w:id="89"/>
      <w:r w:rsidRPr="00AF64C2">
        <w:rPr>
          <w:lang w:eastAsia="en-US"/>
        </w:rPr>
        <w:t xml:space="preserve">. </w:t>
      </w:r>
      <w:r w:rsidRPr="00AF64C2">
        <w:rPr>
          <w:b/>
          <w:lang w:eastAsia="en-US"/>
        </w:rPr>
        <w:t>Ручная идентификация талона</w:t>
      </w:r>
    </w:p>
    <w:p w14:paraId="606DDDA5" w14:textId="77777777" w:rsidR="00FF6D7E" w:rsidRDefault="00C972F9" w:rsidP="00711237">
      <w:pPr>
        <w:pStyle w:val="a5"/>
        <w:rPr>
          <w:lang w:eastAsia="en-US"/>
        </w:rPr>
      </w:pPr>
      <w:r w:rsidRPr="00AF64C2">
        <w:rPr>
          <w:lang w:eastAsia="en-US"/>
        </w:rPr>
        <w:t xml:space="preserve">После </w:t>
      </w:r>
      <w:r w:rsidR="00626D3A">
        <w:rPr>
          <w:lang w:eastAsia="en-US"/>
        </w:rPr>
        <w:t xml:space="preserve">заполнения поля «№ документа» автоматически </w:t>
      </w:r>
      <w:r w:rsidRPr="00AF64C2">
        <w:rPr>
          <w:lang w:eastAsia="en-US"/>
        </w:rPr>
        <w:t>заполнятся поля</w:t>
      </w:r>
      <w:r w:rsidR="006C2C70">
        <w:rPr>
          <w:lang w:eastAsia="en-US"/>
        </w:rPr>
        <w:t xml:space="preserve"> (</w:t>
      </w:r>
      <w:r w:rsidR="006C2C70" w:rsidRPr="00AF64C2">
        <w:rPr>
          <w:lang w:eastAsia="en-US"/>
        </w:rPr>
        <w:fldChar w:fldCharType="begin"/>
      </w:r>
      <w:r w:rsidR="006C2C70" w:rsidRPr="00AF64C2">
        <w:rPr>
          <w:lang w:eastAsia="en-US"/>
        </w:rPr>
        <w:instrText xml:space="preserve"> REF _Ref486954016 \h  \* MERGEFORMAT </w:instrText>
      </w:r>
      <w:r w:rsidR="006C2C70" w:rsidRPr="00AF64C2">
        <w:rPr>
          <w:lang w:eastAsia="en-US"/>
        </w:rPr>
      </w:r>
      <w:r w:rsidR="006C2C70" w:rsidRPr="00AF64C2">
        <w:rPr>
          <w:lang w:eastAsia="en-US"/>
        </w:rPr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24</w:t>
      </w:r>
      <w:r w:rsidR="006C2C70" w:rsidRPr="00AF64C2">
        <w:rPr>
          <w:lang w:eastAsia="en-US"/>
        </w:rPr>
        <w:fldChar w:fldCharType="end"/>
      </w:r>
      <w:r w:rsidR="006C2C70" w:rsidRPr="00AF64C2">
        <w:rPr>
          <w:lang w:eastAsia="en-US"/>
        </w:rPr>
        <w:t>)</w:t>
      </w:r>
      <w:r w:rsidRPr="00AF64C2">
        <w:rPr>
          <w:lang w:eastAsia="en-US"/>
        </w:rPr>
        <w:t xml:space="preserve">: </w:t>
      </w:r>
    </w:p>
    <w:p w14:paraId="71DCFD85" w14:textId="77777777" w:rsidR="00FF6D7E" w:rsidRDefault="00C406E5" w:rsidP="00FF6D7E">
      <w:pPr>
        <w:pStyle w:val="a0"/>
        <w:rPr>
          <w:lang w:eastAsia="en-US"/>
        </w:rPr>
      </w:pPr>
      <w:r>
        <w:rPr>
          <w:lang w:eastAsia="en-US"/>
        </w:rPr>
        <w:t>Ор</w:t>
      </w:r>
      <w:r w:rsidR="00FF6D7E">
        <w:rPr>
          <w:lang w:eastAsia="en-US"/>
        </w:rPr>
        <w:t>ганизация</w:t>
      </w:r>
      <w:r>
        <w:rPr>
          <w:lang w:eastAsia="en-US"/>
        </w:rPr>
        <w:t>.</w:t>
      </w:r>
    </w:p>
    <w:p w14:paraId="45F6DDD0" w14:textId="77777777" w:rsidR="00FF6D7E" w:rsidRDefault="00FF6D7E" w:rsidP="00FF6D7E">
      <w:pPr>
        <w:pStyle w:val="a0"/>
        <w:rPr>
          <w:lang w:eastAsia="en-US"/>
        </w:rPr>
      </w:pPr>
      <w:r>
        <w:rPr>
          <w:lang w:eastAsia="en-US"/>
        </w:rPr>
        <w:t>№ рейса</w:t>
      </w:r>
      <w:r w:rsidR="00C406E5">
        <w:rPr>
          <w:lang w:eastAsia="en-US"/>
        </w:rPr>
        <w:t>.</w:t>
      </w:r>
    </w:p>
    <w:p w14:paraId="2AA85034" w14:textId="77777777" w:rsidR="00FF6D7E" w:rsidRDefault="00C406E5" w:rsidP="00FF6D7E">
      <w:pPr>
        <w:pStyle w:val="a0"/>
        <w:rPr>
          <w:lang w:eastAsia="en-US"/>
        </w:rPr>
      </w:pPr>
      <w:r>
        <w:rPr>
          <w:lang w:eastAsia="en-US"/>
        </w:rPr>
        <w:t>Т</w:t>
      </w:r>
      <w:r w:rsidR="00FF6D7E">
        <w:rPr>
          <w:lang w:eastAsia="en-US"/>
        </w:rPr>
        <w:t>ип мусора</w:t>
      </w:r>
      <w:r>
        <w:rPr>
          <w:lang w:eastAsia="en-US"/>
        </w:rPr>
        <w:t>.</w:t>
      </w:r>
    </w:p>
    <w:p w14:paraId="161993FD" w14:textId="77777777" w:rsidR="00C972F9" w:rsidRPr="00AF64C2" w:rsidRDefault="00C406E5" w:rsidP="000B1CC1">
      <w:pPr>
        <w:pStyle w:val="a0"/>
        <w:rPr>
          <w:lang w:eastAsia="en-US"/>
        </w:rPr>
      </w:pPr>
      <w:r>
        <w:rPr>
          <w:lang w:eastAsia="en-US"/>
        </w:rPr>
        <w:t>В</w:t>
      </w:r>
      <w:r w:rsidR="00FF6D7E">
        <w:rPr>
          <w:lang w:eastAsia="en-US"/>
        </w:rPr>
        <w:t>одитель</w:t>
      </w:r>
      <w:r w:rsidR="00C972F9" w:rsidRPr="00AF64C2">
        <w:rPr>
          <w:lang w:eastAsia="en-US"/>
        </w:rPr>
        <w:t>.</w:t>
      </w:r>
    </w:p>
    <w:p w14:paraId="6E4F141E" w14:textId="77777777" w:rsidR="00C972F9" w:rsidRPr="00AF64C2" w:rsidRDefault="00FE4C26" w:rsidP="00711237">
      <w:pPr>
        <w:pStyle w:val="a5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3D5CC91D" wp14:editId="2B9C2F22">
            <wp:extent cx="3763107" cy="3083037"/>
            <wp:effectExtent l="0" t="0" r="8890" b="317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66678" cy="30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C07A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bookmarkStart w:id="90" w:name="_Ref486954016"/>
      <w:r w:rsidRPr="00AF64C2">
        <w:t xml:space="preserve">Рисунок </w:t>
      </w:r>
      <w:fldSimple w:instr=" SEQ Рисунок \* ARABIC ">
        <w:r w:rsidR="00180BB2">
          <w:rPr>
            <w:noProof/>
          </w:rPr>
          <w:t>24</w:t>
        </w:r>
      </w:fldSimple>
      <w:bookmarkEnd w:id="90"/>
      <w:r w:rsidRPr="00AF64C2">
        <w:rPr>
          <w:lang w:eastAsia="en-US"/>
        </w:rPr>
        <w:t xml:space="preserve">. </w:t>
      </w:r>
      <w:r w:rsidR="00626D3A">
        <w:rPr>
          <w:b/>
          <w:lang w:eastAsia="en-US"/>
        </w:rPr>
        <w:t>Форма</w:t>
      </w:r>
      <w:r w:rsidR="00626D3A" w:rsidRPr="00AF64C2">
        <w:rPr>
          <w:b/>
          <w:lang w:eastAsia="en-US"/>
        </w:rPr>
        <w:t xml:space="preserve"> </w:t>
      </w:r>
      <w:r w:rsidRPr="00AF64C2">
        <w:rPr>
          <w:b/>
          <w:lang w:eastAsia="en-US"/>
        </w:rPr>
        <w:t xml:space="preserve">«Результат взвешивания» после </w:t>
      </w:r>
      <w:r w:rsidR="00626D3A">
        <w:rPr>
          <w:b/>
          <w:lang w:eastAsia="en-US"/>
        </w:rPr>
        <w:t>заполнения поля «№ документа»</w:t>
      </w:r>
    </w:p>
    <w:p w14:paraId="72BBF2A4" w14:textId="77777777" w:rsidR="00C972F9" w:rsidRPr="00AF64C2" w:rsidRDefault="00C972F9" w:rsidP="00711237">
      <w:pPr>
        <w:pStyle w:val="a5"/>
        <w:rPr>
          <w:lang w:eastAsia="en-US"/>
        </w:rPr>
      </w:pPr>
      <w:r w:rsidRPr="00AF64C2">
        <w:rPr>
          <w:lang w:eastAsia="en-US"/>
        </w:rPr>
        <w:t xml:space="preserve">Для сохранения результатов взвешивания необходимо нажать на кнопку </w:t>
      </w:r>
      <w:r w:rsidRPr="00AF64C2">
        <w:rPr>
          <w:noProof/>
        </w:rPr>
        <w:drawing>
          <wp:inline distT="0" distB="0" distL="0" distR="0" wp14:anchorId="21C8FDC6" wp14:editId="36BC6747">
            <wp:extent cx="890546" cy="249622"/>
            <wp:effectExtent l="0" t="0" r="508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91251" cy="2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rPr>
          <w:lang w:eastAsia="en-US"/>
        </w:rPr>
        <w:t>, после чего откроется окно «Печать результатов взвешивания» (</w:t>
      </w:r>
      <w:r w:rsidRPr="00AF64C2">
        <w:rPr>
          <w:lang w:eastAsia="en-US"/>
        </w:rPr>
        <w:fldChar w:fldCharType="begin"/>
      </w:r>
      <w:r w:rsidRPr="00AF64C2">
        <w:rPr>
          <w:lang w:eastAsia="en-US"/>
        </w:rPr>
        <w:instrText xml:space="preserve"> REF _Ref486954148 \h  \* MERGEFORMAT </w:instrText>
      </w:r>
      <w:r w:rsidRPr="00AF64C2">
        <w:rPr>
          <w:lang w:eastAsia="en-US"/>
        </w:rPr>
      </w:r>
      <w:r w:rsidRPr="00AF64C2">
        <w:rPr>
          <w:lang w:eastAsia="en-US"/>
        </w:rPr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25</w:t>
      </w:r>
      <w:r w:rsidRPr="00AF64C2">
        <w:rPr>
          <w:lang w:eastAsia="en-US"/>
        </w:rPr>
        <w:fldChar w:fldCharType="end"/>
      </w:r>
      <w:r w:rsidRPr="00AF64C2">
        <w:rPr>
          <w:lang w:eastAsia="en-US"/>
        </w:rPr>
        <w:t>).</w:t>
      </w:r>
    </w:p>
    <w:p w14:paraId="2F58741E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r w:rsidRPr="00AF64C2">
        <w:rPr>
          <w:noProof/>
        </w:rPr>
        <w:lastRenderedPageBreak/>
        <w:drawing>
          <wp:inline distT="0" distB="0" distL="0" distR="0" wp14:anchorId="74D2DA2B" wp14:editId="5808997B">
            <wp:extent cx="2926080" cy="1819465"/>
            <wp:effectExtent l="0" t="0" r="7620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26459" cy="181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6429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bookmarkStart w:id="91" w:name="_Ref486954148"/>
      <w:r w:rsidRPr="00AF64C2">
        <w:t xml:space="preserve">Рисунок </w:t>
      </w:r>
      <w:fldSimple w:instr=" SEQ Рисунок \* ARABIC ">
        <w:r w:rsidR="00180BB2">
          <w:rPr>
            <w:noProof/>
          </w:rPr>
          <w:t>25</w:t>
        </w:r>
      </w:fldSimple>
      <w:bookmarkEnd w:id="91"/>
      <w:r w:rsidRPr="00AF64C2">
        <w:rPr>
          <w:lang w:eastAsia="en-US"/>
        </w:rPr>
        <w:t xml:space="preserve">. </w:t>
      </w:r>
      <w:r w:rsidRPr="00AF64C2">
        <w:rPr>
          <w:b/>
          <w:lang w:eastAsia="en-US"/>
        </w:rPr>
        <w:t>Печать результатов взвешивания</w:t>
      </w:r>
    </w:p>
    <w:p w14:paraId="05EE5AC1" w14:textId="77777777" w:rsidR="003A01F4" w:rsidRDefault="00C972F9" w:rsidP="002665B0">
      <w:pPr>
        <w:pStyle w:val="a5"/>
        <w:rPr>
          <w:lang w:eastAsia="en-US"/>
        </w:rPr>
      </w:pPr>
      <w:r w:rsidRPr="00AF64C2">
        <w:rPr>
          <w:lang w:eastAsia="en-US"/>
        </w:rPr>
        <w:t>Необходимо проверить номер талона</w:t>
      </w:r>
      <w:r w:rsidR="00C406E5">
        <w:rPr>
          <w:lang w:eastAsia="en-US"/>
        </w:rPr>
        <w:t>,</w:t>
      </w:r>
      <w:r w:rsidRPr="00AF64C2">
        <w:rPr>
          <w:lang w:eastAsia="en-US"/>
        </w:rPr>
        <w:t xml:space="preserve"> находящегося у Вас в руках (</w:t>
      </w:r>
      <w:r w:rsidRPr="00AF64C2">
        <w:rPr>
          <w:lang w:eastAsia="en-US"/>
        </w:rPr>
        <w:fldChar w:fldCharType="begin"/>
      </w:r>
      <w:r w:rsidRPr="00AF64C2">
        <w:rPr>
          <w:lang w:eastAsia="en-US"/>
        </w:rPr>
        <w:instrText xml:space="preserve"> REF _Ref486952801 \h  \* MERGEFORMAT </w:instrText>
      </w:r>
      <w:r w:rsidRPr="00AF64C2">
        <w:rPr>
          <w:lang w:eastAsia="en-US"/>
        </w:rPr>
      </w:r>
      <w:r w:rsidRPr="00AF64C2">
        <w:rPr>
          <w:lang w:eastAsia="en-US"/>
        </w:rPr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22</w:t>
      </w:r>
      <w:r w:rsidRPr="00AF64C2">
        <w:rPr>
          <w:lang w:eastAsia="en-US"/>
        </w:rPr>
        <w:fldChar w:fldCharType="end"/>
      </w:r>
      <w:r w:rsidRPr="00AF64C2">
        <w:rPr>
          <w:lang w:eastAsia="en-US"/>
        </w:rPr>
        <w:t>) и указанного в окне</w:t>
      </w:r>
      <w:r w:rsidR="001D4934">
        <w:rPr>
          <w:lang w:eastAsia="en-US"/>
        </w:rPr>
        <w:t xml:space="preserve"> «Печать результатов взвешивания»</w:t>
      </w:r>
      <w:r w:rsidRPr="00AF64C2">
        <w:rPr>
          <w:lang w:eastAsia="en-US"/>
        </w:rPr>
        <w:t>. Если номер не совпадает</w:t>
      </w:r>
      <w:r w:rsidR="00626D3A">
        <w:rPr>
          <w:lang w:eastAsia="en-US"/>
        </w:rPr>
        <w:t>,</w:t>
      </w:r>
      <w:r w:rsidRPr="00AF64C2">
        <w:rPr>
          <w:lang w:eastAsia="en-US"/>
        </w:rPr>
        <w:t xml:space="preserve"> необходимо нажать на</w:t>
      </w:r>
      <w:r w:rsidR="003A01F4">
        <w:rPr>
          <w:lang w:eastAsia="en-US"/>
        </w:rPr>
        <w:t xml:space="preserve"> кнопку</w:t>
      </w:r>
      <w:r w:rsidRPr="00AF64C2">
        <w:rPr>
          <w:lang w:eastAsia="en-US"/>
        </w:rPr>
        <w:t xml:space="preserve"> </w:t>
      </w:r>
      <w:r w:rsidRPr="00AF64C2">
        <w:rPr>
          <w:noProof/>
        </w:rPr>
        <w:drawing>
          <wp:inline distT="0" distB="0" distL="0" distR="0" wp14:anchorId="5CF4F93F" wp14:editId="3D0ABF80">
            <wp:extent cx="198782" cy="143946"/>
            <wp:effectExtent l="0" t="0" r="0" b="889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0024" cy="1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D3A">
        <w:rPr>
          <w:lang w:eastAsia="en-US"/>
        </w:rPr>
        <w:t>для закрытия окна</w:t>
      </w:r>
      <w:r w:rsidRPr="00AF64C2">
        <w:rPr>
          <w:lang w:eastAsia="en-US"/>
        </w:rPr>
        <w:t xml:space="preserve">. Если номер талона </w:t>
      </w:r>
      <w:proofErr w:type="gramStart"/>
      <w:r w:rsidRPr="00AF64C2">
        <w:rPr>
          <w:lang w:eastAsia="en-US"/>
        </w:rPr>
        <w:t>указан верно</w:t>
      </w:r>
      <w:proofErr w:type="gramEnd"/>
      <w:r w:rsidRPr="00AF64C2">
        <w:rPr>
          <w:lang w:eastAsia="en-US"/>
        </w:rPr>
        <w:t xml:space="preserve">, </w:t>
      </w:r>
      <w:r w:rsidR="003A01F4">
        <w:rPr>
          <w:lang w:eastAsia="en-US"/>
        </w:rPr>
        <w:t xml:space="preserve">то </w:t>
      </w:r>
      <w:r w:rsidRPr="00AF64C2">
        <w:rPr>
          <w:lang w:eastAsia="en-US"/>
        </w:rPr>
        <w:t>необходимо поместить талон в принтер</w:t>
      </w:r>
      <w:r w:rsidR="002665B0">
        <w:rPr>
          <w:lang w:eastAsia="en-US"/>
        </w:rPr>
        <w:t xml:space="preserve"> и </w:t>
      </w:r>
      <w:r w:rsidRPr="00AF64C2">
        <w:rPr>
          <w:lang w:eastAsia="en-US"/>
        </w:rPr>
        <w:t xml:space="preserve">нажать на кнопку </w:t>
      </w:r>
      <w:r w:rsidR="00BD6B22" w:rsidRPr="00AF64C2">
        <w:rPr>
          <w:noProof/>
        </w:rPr>
        <w:drawing>
          <wp:inline distT="0" distB="0" distL="0" distR="0" wp14:anchorId="606174A1" wp14:editId="15C42A3E">
            <wp:extent cx="604299" cy="168113"/>
            <wp:effectExtent l="0" t="0" r="5715" b="381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2734" cy="17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rPr>
          <w:lang w:eastAsia="en-US"/>
        </w:rPr>
        <w:t xml:space="preserve"> (</w:t>
      </w:r>
      <w:r w:rsidRPr="00AF64C2">
        <w:rPr>
          <w:lang w:eastAsia="en-US"/>
        </w:rPr>
        <w:fldChar w:fldCharType="begin"/>
      </w:r>
      <w:r w:rsidRPr="00AF64C2">
        <w:rPr>
          <w:lang w:eastAsia="en-US"/>
        </w:rPr>
        <w:instrText xml:space="preserve"> REF _Ref486954148 \h  \* MERGEFORMAT </w:instrText>
      </w:r>
      <w:r w:rsidRPr="00AF64C2">
        <w:rPr>
          <w:lang w:eastAsia="en-US"/>
        </w:rPr>
      </w:r>
      <w:r w:rsidRPr="00AF64C2">
        <w:rPr>
          <w:lang w:eastAsia="en-US"/>
        </w:rPr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25</w:t>
      </w:r>
      <w:r w:rsidRPr="00AF64C2">
        <w:rPr>
          <w:lang w:eastAsia="en-US"/>
        </w:rPr>
        <w:fldChar w:fldCharType="end"/>
      </w:r>
      <w:r w:rsidRPr="00AF64C2">
        <w:rPr>
          <w:lang w:eastAsia="en-US"/>
        </w:rPr>
        <w:t xml:space="preserve">). Принтер распечатает на правой стороне талона </w:t>
      </w:r>
      <w:r w:rsidR="003A01F4">
        <w:rPr>
          <w:lang w:eastAsia="en-US"/>
        </w:rPr>
        <w:t>следующие данные:</w:t>
      </w:r>
    </w:p>
    <w:p w14:paraId="241C5A48" w14:textId="77777777" w:rsidR="004C6C54" w:rsidRDefault="00C972F9" w:rsidP="004C6C54">
      <w:pPr>
        <w:pStyle w:val="a0"/>
        <w:rPr>
          <w:lang w:eastAsia="en-US"/>
        </w:rPr>
      </w:pPr>
      <w:r w:rsidRPr="00AF64C2">
        <w:rPr>
          <w:lang w:eastAsia="en-US"/>
        </w:rPr>
        <w:t>№</w:t>
      </w:r>
      <w:r w:rsidR="004C6C54">
        <w:rPr>
          <w:lang w:eastAsia="en-US"/>
        </w:rPr>
        <w:t xml:space="preserve"> взвешивания</w:t>
      </w:r>
      <w:r w:rsidR="00C406E5">
        <w:rPr>
          <w:lang w:eastAsia="en-US"/>
        </w:rPr>
        <w:t>.</w:t>
      </w:r>
    </w:p>
    <w:p w14:paraId="6EC05086" w14:textId="77777777" w:rsidR="004C6C54" w:rsidRDefault="00C406E5" w:rsidP="004C6C54">
      <w:pPr>
        <w:pStyle w:val="a0"/>
        <w:rPr>
          <w:lang w:eastAsia="en-US"/>
        </w:rPr>
      </w:pPr>
      <w:r>
        <w:rPr>
          <w:lang w:eastAsia="en-US"/>
        </w:rPr>
        <w:t>Д</w:t>
      </w:r>
      <w:r w:rsidR="00C972F9" w:rsidRPr="00AF64C2">
        <w:rPr>
          <w:lang w:eastAsia="en-US"/>
        </w:rPr>
        <w:t>ат</w:t>
      </w:r>
      <w:r>
        <w:rPr>
          <w:lang w:eastAsia="en-US"/>
        </w:rPr>
        <w:t>а и время взвешивания.</w:t>
      </w:r>
    </w:p>
    <w:p w14:paraId="62DE12BF" w14:textId="77777777" w:rsidR="004C6C54" w:rsidRDefault="00C406E5" w:rsidP="004C6C54">
      <w:pPr>
        <w:pStyle w:val="a0"/>
        <w:rPr>
          <w:lang w:eastAsia="en-US"/>
        </w:rPr>
      </w:pPr>
      <w:r>
        <w:rPr>
          <w:lang w:eastAsia="en-US"/>
        </w:rPr>
        <w:t>Номер ТС.</w:t>
      </w:r>
    </w:p>
    <w:p w14:paraId="7C822324" w14:textId="77777777" w:rsidR="000B1CC1" w:rsidRDefault="000B1CC1" w:rsidP="004C6C54">
      <w:pPr>
        <w:pStyle w:val="a0"/>
        <w:rPr>
          <w:lang w:eastAsia="en-US"/>
        </w:rPr>
      </w:pPr>
      <w:r>
        <w:rPr>
          <w:lang w:eastAsia="en-US"/>
        </w:rPr>
        <w:t>Т</w:t>
      </w:r>
      <w:r w:rsidRPr="00AF64C2">
        <w:rPr>
          <w:lang w:eastAsia="en-US"/>
        </w:rPr>
        <w:t xml:space="preserve">ип </w:t>
      </w:r>
      <w:r>
        <w:rPr>
          <w:lang w:eastAsia="en-US"/>
        </w:rPr>
        <w:t>отходов.</w:t>
      </w:r>
    </w:p>
    <w:p w14:paraId="278B22A7" w14:textId="77777777" w:rsidR="00C972F9" w:rsidRDefault="00C406E5" w:rsidP="000B1CC1">
      <w:pPr>
        <w:pStyle w:val="a0"/>
        <w:rPr>
          <w:lang w:eastAsia="en-US"/>
        </w:rPr>
      </w:pPr>
      <w:r>
        <w:rPr>
          <w:lang w:eastAsia="en-US"/>
        </w:rPr>
        <w:t>О</w:t>
      </w:r>
      <w:r w:rsidR="004C6C54">
        <w:rPr>
          <w:lang w:eastAsia="en-US"/>
        </w:rPr>
        <w:t>бъем отходов</w:t>
      </w:r>
      <w:r w:rsidR="000B1CC1">
        <w:rPr>
          <w:lang w:eastAsia="en-US"/>
        </w:rPr>
        <w:t xml:space="preserve">. </w:t>
      </w:r>
    </w:p>
    <w:p w14:paraId="1FBD1CD6" w14:textId="77777777" w:rsidR="000B1CC1" w:rsidRDefault="000B1CC1" w:rsidP="000B1CC1">
      <w:pPr>
        <w:pStyle w:val="a0"/>
        <w:rPr>
          <w:lang w:eastAsia="en-US"/>
        </w:rPr>
      </w:pPr>
      <w:r>
        <w:rPr>
          <w:lang w:eastAsia="en-US"/>
        </w:rPr>
        <w:t>В</w:t>
      </w:r>
      <w:r w:rsidRPr="00AF64C2">
        <w:rPr>
          <w:lang w:eastAsia="en-US"/>
        </w:rPr>
        <w:t>ес</w:t>
      </w:r>
      <w:r>
        <w:rPr>
          <w:lang w:eastAsia="en-US"/>
        </w:rPr>
        <w:t xml:space="preserve"> отходов.</w:t>
      </w:r>
    </w:p>
    <w:p w14:paraId="3508121D" w14:textId="77777777" w:rsidR="000B1CC1" w:rsidRDefault="000B1CC1" w:rsidP="000B1CC1">
      <w:pPr>
        <w:pStyle w:val="a0"/>
        <w:rPr>
          <w:lang w:eastAsia="en-US"/>
        </w:rPr>
      </w:pPr>
      <w:r>
        <w:rPr>
          <w:lang w:eastAsia="en-US"/>
        </w:rPr>
        <w:t>ФИО диспетчера</w:t>
      </w:r>
      <w:r w:rsidRPr="00AF64C2">
        <w:rPr>
          <w:lang w:eastAsia="en-US"/>
        </w:rPr>
        <w:t>.</w:t>
      </w:r>
    </w:p>
    <w:p w14:paraId="11ABAA3F" w14:textId="77777777" w:rsidR="00626D3A" w:rsidRPr="003A01F4" w:rsidRDefault="00626D3A" w:rsidP="003A01F4">
      <w:pPr>
        <w:pStyle w:val="6"/>
        <w:rPr>
          <w:rFonts w:ascii="Times New Roman" w:hAnsi="Times New Roman" w:cs="Times New Roman"/>
          <w:color w:val="auto"/>
          <w:lang w:eastAsia="en-US"/>
        </w:rPr>
      </w:pPr>
      <w:r w:rsidRPr="003A01F4">
        <w:rPr>
          <w:rFonts w:ascii="Times New Roman" w:hAnsi="Times New Roman" w:cs="Times New Roman"/>
          <w:color w:val="auto"/>
          <w:lang w:eastAsia="en-US"/>
        </w:rPr>
        <w:t>Возможные ошибки при работе с талонами на разгрузку</w:t>
      </w:r>
    </w:p>
    <w:p w14:paraId="01AEDFD9" w14:textId="77777777" w:rsidR="00626D3A" w:rsidRPr="0008679E" w:rsidRDefault="00626D3A" w:rsidP="004E5F9B">
      <w:pPr>
        <w:pStyle w:val="a"/>
        <w:rPr>
          <w:b/>
          <w:lang w:eastAsia="en-US"/>
        </w:rPr>
      </w:pPr>
      <w:r w:rsidRPr="0008679E">
        <w:rPr>
          <w:b/>
          <w:lang w:eastAsia="en-US"/>
        </w:rPr>
        <w:t>Попытка сканирова</w:t>
      </w:r>
      <w:r w:rsidR="00C21BD7" w:rsidRPr="0008679E">
        <w:rPr>
          <w:b/>
          <w:lang w:eastAsia="en-US"/>
        </w:rPr>
        <w:t>ть</w:t>
      </w:r>
      <w:r w:rsidRPr="0008679E">
        <w:rPr>
          <w:b/>
          <w:lang w:eastAsia="en-US"/>
        </w:rPr>
        <w:t xml:space="preserve"> </w:t>
      </w:r>
      <w:r w:rsidR="00C21BD7" w:rsidRPr="0008679E">
        <w:rPr>
          <w:b/>
          <w:lang w:eastAsia="en-US"/>
        </w:rPr>
        <w:t>талон</w:t>
      </w:r>
      <w:r w:rsidRPr="0008679E">
        <w:rPr>
          <w:b/>
          <w:lang w:eastAsia="en-US"/>
        </w:rPr>
        <w:t xml:space="preserve">, по которому уже была </w:t>
      </w:r>
      <w:r w:rsidR="0008679E">
        <w:rPr>
          <w:b/>
          <w:lang w:eastAsia="en-US"/>
        </w:rPr>
        <w:t xml:space="preserve">выполнена </w:t>
      </w:r>
      <w:r w:rsidRPr="0008679E">
        <w:rPr>
          <w:b/>
          <w:lang w:eastAsia="en-US"/>
        </w:rPr>
        <w:t>разгрузка</w:t>
      </w:r>
    </w:p>
    <w:p w14:paraId="2CCE3AB6" w14:textId="77777777" w:rsidR="00C972F9" w:rsidRPr="003A01F4" w:rsidRDefault="00C972F9" w:rsidP="003A01F4">
      <w:pPr>
        <w:pStyle w:val="a5"/>
      </w:pPr>
      <w:r w:rsidRPr="003A01F4">
        <w:t>Если по предоставленному талону ранее осуществлялось взвешивание</w:t>
      </w:r>
      <w:r w:rsidR="00C21BD7" w:rsidRPr="003A01F4">
        <w:t>,</w:t>
      </w:r>
      <w:r w:rsidRPr="003A01F4">
        <w:t xml:space="preserve"> после сканирования</w:t>
      </w:r>
      <w:r w:rsidR="00C21BD7" w:rsidRPr="003A01F4">
        <w:t>/</w:t>
      </w:r>
      <w:r w:rsidRPr="003A01F4">
        <w:t xml:space="preserve">ввода данных вручную на экране </w:t>
      </w:r>
      <w:r w:rsidR="00C21BD7" w:rsidRPr="003A01F4">
        <w:t xml:space="preserve">отобразится </w:t>
      </w:r>
      <w:r w:rsidRPr="003A01F4">
        <w:t>окно «Неверные данные талона» (</w:t>
      </w:r>
      <w:r w:rsidRPr="003A01F4">
        <w:fldChar w:fldCharType="begin"/>
      </w:r>
      <w:r w:rsidRPr="003A01F4">
        <w:instrText xml:space="preserve"> REF _Ref486954467 \h  \* MERGEFORMAT </w:instrText>
      </w:r>
      <w:r w:rsidRPr="003A01F4">
        <w:fldChar w:fldCharType="separate"/>
      </w:r>
      <w:r w:rsidR="00180BB2" w:rsidRPr="00AF64C2">
        <w:t xml:space="preserve">Рисунок </w:t>
      </w:r>
      <w:r w:rsidR="00180BB2">
        <w:t>26</w:t>
      </w:r>
      <w:r w:rsidRPr="003A01F4">
        <w:fldChar w:fldCharType="end"/>
      </w:r>
      <w:r w:rsidRPr="003A01F4">
        <w:t>).</w:t>
      </w:r>
    </w:p>
    <w:p w14:paraId="7EAF1868" w14:textId="77777777" w:rsidR="00C972F9" w:rsidRPr="00AF64C2" w:rsidRDefault="004E015B" w:rsidP="0008679E">
      <w:pPr>
        <w:pStyle w:val="a5"/>
        <w:keepNext/>
        <w:keepLines/>
        <w:ind w:firstLine="578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219559A0" wp14:editId="799C2570">
            <wp:extent cx="3788228" cy="1488797"/>
            <wp:effectExtent l="0" t="0" r="317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27" cy="14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38C8" w14:textId="77777777" w:rsidR="00C972F9" w:rsidRPr="00AF64C2" w:rsidRDefault="00C972F9" w:rsidP="0008679E">
      <w:pPr>
        <w:pStyle w:val="a5"/>
        <w:keepNext/>
        <w:keepLines/>
        <w:ind w:firstLine="578"/>
        <w:jc w:val="center"/>
        <w:rPr>
          <w:lang w:eastAsia="en-US"/>
        </w:rPr>
      </w:pPr>
      <w:bookmarkStart w:id="92" w:name="_Ref486954467"/>
      <w:r w:rsidRPr="00AF64C2">
        <w:t xml:space="preserve">Рисунок </w:t>
      </w:r>
      <w:fldSimple w:instr=" SEQ Рисунок \* ARABIC ">
        <w:r w:rsidR="00180BB2">
          <w:rPr>
            <w:noProof/>
          </w:rPr>
          <w:t>26</w:t>
        </w:r>
      </w:fldSimple>
      <w:bookmarkEnd w:id="92"/>
      <w:r w:rsidRPr="00AF64C2">
        <w:rPr>
          <w:lang w:eastAsia="en-US"/>
        </w:rPr>
        <w:t xml:space="preserve">. </w:t>
      </w:r>
      <w:r w:rsidRPr="00711237">
        <w:rPr>
          <w:b/>
          <w:lang w:eastAsia="en-US"/>
        </w:rPr>
        <w:t>Попытка сканирования уже разгруженного талона</w:t>
      </w:r>
    </w:p>
    <w:p w14:paraId="53B712D1" w14:textId="77777777" w:rsidR="00C972F9" w:rsidRDefault="00C972F9" w:rsidP="00E80F16">
      <w:pPr>
        <w:pStyle w:val="a5"/>
        <w:rPr>
          <w:lang w:eastAsia="en-US"/>
        </w:rPr>
      </w:pPr>
      <w:r w:rsidRPr="00711237">
        <w:rPr>
          <w:lang w:eastAsia="en-US"/>
        </w:rPr>
        <w:t xml:space="preserve">В </w:t>
      </w:r>
      <w:r w:rsidR="00C21BD7">
        <w:rPr>
          <w:lang w:eastAsia="en-US"/>
        </w:rPr>
        <w:t>данном</w:t>
      </w:r>
      <w:r w:rsidR="00C21BD7" w:rsidRPr="00711237">
        <w:rPr>
          <w:lang w:eastAsia="en-US"/>
        </w:rPr>
        <w:t xml:space="preserve"> </w:t>
      </w:r>
      <w:r w:rsidRPr="00711237">
        <w:rPr>
          <w:lang w:eastAsia="en-US"/>
        </w:rPr>
        <w:t xml:space="preserve">случае </w:t>
      </w:r>
      <w:r w:rsidR="00C21BD7">
        <w:rPr>
          <w:lang w:eastAsia="en-US"/>
        </w:rPr>
        <w:t xml:space="preserve">использовать талон для разгрузки невозможно. Для закрытия окна </w:t>
      </w:r>
      <w:r w:rsidRPr="00711237">
        <w:rPr>
          <w:lang w:eastAsia="en-US"/>
        </w:rPr>
        <w:t xml:space="preserve">необходимо нажать на кнопку </w:t>
      </w:r>
      <w:r w:rsidRPr="00AF64C2">
        <w:rPr>
          <w:noProof/>
        </w:rPr>
        <w:drawing>
          <wp:inline distT="0" distB="0" distL="0" distR="0" wp14:anchorId="7655437A" wp14:editId="400AA106">
            <wp:extent cx="1240403" cy="254283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43303" cy="2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237">
        <w:rPr>
          <w:lang w:eastAsia="en-US"/>
        </w:rPr>
        <w:t>.</w:t>
      </w:r>
    </w:p>
    <w:p w14:paraId="3159C4AD" w14:textId="77777777" w:rsidR="00C21BD7" w:rsidRPr="0008679E" w:rsidRDefault="00C21BD7" w:rsidP="00E80F16">
      <w:pPr>
        <w:pStyle w:val="a"/>
        <w:rPr>
          <w:b/>
          <w:lang w:eastAsia="en-US"/>
        </w:rPr>
      </w:pPr>
      <w:r w:rsidRPr="0008679E">
        <w:rPr>
          <w:b/>
          <w:lang w:eastAsia="en-US"/>
        </w:rPr>
        <w:t>Попытка сканировать талон с несуществующим номером</w:t>
      </w:r>
    </w:p>
    <w:p w14:paraId="5BDAF823" w14:textId="77777777" w:rsidR="00C972F9" w:rsidRPr="003A01F4" w:rsidRDefault="00C972F9" w:rsidP="003A01F4">
      <w:pPr>
        <w:pStyle w:val="a5"/>
      </w:pPr>
      <w:r w:rsidRPr="003A01F4">
        <w:t>Если был предоставлен талон с несуществующим номером, после сканирования</w:t>
      </w:r>
      <w:r w:rsidR="00C21BD7" w:rsidRPr="003A01F4">
        <w:t>/</w:t>
      </w:r>
      <w:r w:rsidRPr="003A01F4">
        <w:t xml:space="preserve">ввода данных вручную </w:t>
      </w:r>
      <w:r w:rsidR="0008679E">
        <w:t>отобразится</w:t>
      </w:r>
      <w:r w:rsidRPr="003A01F4">
        <w:t xml:space="preserve"> окно «Неверные данные талона» (</w:t>
      </w:r>
      <w:r w:rsidRPr="003A01F4">
        <w:fldChar w:fldCharType="begin"/>
      </w:r>
      <w:r w:rsidRPr="003A01F4">
        <w:instrText xml:space="preserve"> REF _Ref486954513 \h  \* MERGEFORMAT </w:instrText>
      </w:r>
      <w:r w:rsidRPr="003A01F4">
        <w:fldChar w:fldCharType="separate"/>
      </w:r>
      <w:r w:rsidR="00180BB2" w:rsidRPr="00AF64C2">
        <w:t xml:space="preserve">Рисунок </w:t>
      </w:r>
      <w:r w:rsidR="00180BB2">
        <w:t>27</w:t>
      </w:r>
      <w:r w:rsidRPr="003A01F4">
        <w:fldChar w:fldCharType="end"/>
      </w:r>
      <w:r w:rsidRPr="003A01F4">
        <w:t>).</w:t>
      </w:r>
    </w:p>
    <w:p w14:paraId="7A6E4801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r w:rsidRPr="00AF64C2">
        <w:rPr>
          <w:noProof/>
        </w:rPr>
        <w:drawing>
          <wp:inline distT="0" distB="0" distL="0" distR="0" wp14:anchorId="72D026D6" wp14:editId="366EE0C5">
            <wp:extent cx="2749862" cy="1781092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47092" cy="17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40C7" w14:textId="77777777" w:rsidR="00C972F9" w:rsidRPr="00AF64C2" w:rsidRDefault="00C972F9" w:rsidP="00711237">
      <w:pPr>
        <w:pStyle w:val="a5"/>
        <w:jc w:val="center"/>
        <w:rPr>
          <w:lang w:eastAsia="en-US"/>
        </w:rPr>
      </w:pPr>
      <w:bookmarkStart w:id="93" w:name="_Ref486954513"/>
      <w:r w:rsidRPr="00AF64C2">
        <w:t xml:space="preserve">Рисунок </w:t>
      </w:r>
      <w:fldSimple w:instr=" SEQ Рисунок \* ARABIC ">
        <w:r w:rsidR="00180BB2">
          <w:rPr>
            <w:noProof/>
          </w:rPr>
          <w:t>27</w:t>
        </w:r>
      </w:fldSimple>
      <w:bookmarkEnd w:id="93"/>
      <w:r w:rsidRPr="00AF64C2">
        <w:rPr>
          <w:lang w:eastAsia="en-US"/>
        </w:rPr>
        <w:t xml:space="preserve">. </w:t>
      </w:r>
      <w:r w:rsidRPr="00711237">
        <w:rPr>
          <w:b/>
          <w:lang w:eastAsia="en-US"/>
        </w:rPr>
        <w:t>Сканирование талона с несуществующим номером</w:t>
      </w:r>
    </w:p>
    <w:p w14:paraId="243AFA38" w14:textId="77777777" w:rsidR="0008679E" w:rsidRDefault="00C972F9" w:rsidP="00E80F16">
      <w:pPr>
        <w:pStyle w:val="a5"/>
        <w:rPr>
          <w:lang w:eastAsia="en-US"/>
        </w:rPr>
      </w:pPr>
      <w:r w:rsidRPr="00AF64C2">
        <w:rPr>
          <w:lang w:eastAsia="en-US"/>
        </w:rPr>
        <w:t>Необходимо еще раз проверить внесенные данные</w:t>
      </w:r>
      <w:r w:rsidR="00C21BD7">
        <w:rPr>
          <w:lang w:eastAsia="en-US"/>
        </w:rPr>
        <w:t>.</w:t>
      </w:r>
      <w:r w:rsidRPr="00AF64C2">
        <w:rPr>
          <w:lang w:eastAsia="en-US"/>
        </w:rPr>
        <w:t xml:space="preserve"> </w:t>
      </w:r>
    </w:p>
    <w:p w14:paraId="059E0DCA" w14:textId="77777777" w:rsidR="0008679E" w:rsidRDefault="00C21BD7" w:rsidP="00E80F16">
      <w:pPr>
        <w:pStyle w:val="a5"/>
        <w:rPr>
          <w:lang w:eastAsia="en-US"/>
        </w:rPr>
      </w:pPr>
      <w:r>
        <w:rPr>
          <w:lang w:eastAsia="en-US"/>
        </w:rPr>
        <w:t>Е</w:t>
      </w:r>
      <w:r w:rsidR="00C972F9" w:rsidRPr="00AF64C2">
        <w:rPr>
          <w:lang w:eastAsia="en-US"/>
        </w:rPr>
        <w:t xml:space="preserve">сли </w:t>
      </w:r>
      <w:r w:rsidR="00D47223">
        <w:rPr>
          <w:lang w:eastAsia="en-US"/>
        </w:rPr>
        <w:t xml:space="preserve">код талона и код безопасности </w:t>
      </w:r>
      <w:proofErr w:type="gramStart"/>
      <w:r w:rsidR="00D47223">
        <w:rPr>
          <w:lang w:eastAsia="en-US"/>
        </w:rPr>
        <w:t>указаны верно</w:t>
      </w:r>
      <w:proofErr w:type="gramEnd"/>
      <w:r w:rsidR="00C972F9" w:rsidRPr="00AF64C2">
        <w:rPr>
          <w:lang w:eastAsia="en-US"/>
        </w:rPr>
        <w:t>,</w:t>
      </w:r>
      <w:r w:rsidR="00D47223">
        <w:rPr>
          <w:lang w:eastAsia="en-US"/>
        </w:rPr>
        <w:t xml:space="preserve"> то в</w:t>
      </w:r>
      <w:r w:rsidR="00C972F9" w:rsidRPr="00AF64C2">
        <w:rPr>
          <w:lang w:eastAsia="en-US"/>
        </w:rPr>
        <w:t xml:space="preserve"> поле «Организация»</w:t>
      </w:r>
      <w:r w:rsidR="00D47223">
        <w:rPr>
          <w:lang w:eastAsia="en-US"/>
        </w:rPr>
        <w:t xml:space="preserve"> необходимо</w:t>
      </w:r>
      <w:r w:rsidR="00C972F9" w:rsidRPr="00AF64C2">
        <w:rPr>
          <w:lang w:eastAsia="en-US"/>
        </w:rPr>
        <w:t xml:space="preserve"> указа</w:t>
      </w:r>
      <w:r w:rsidR="00D47223">
        <w:rPr>
          <w:lang w:eastAsia="en-US"/>
        </w:rPr>
        <w:t>ть</w:t>
      </w:r>
      <w:r w:rsidR="00C972F9" w:rsidRPr="00AF64C2">
        <w:rPr>
          <w:lang w:eastAsia="en-US"/>
        </w:rPr>
        <w:t xml:space="preserve"> организацию</w:t>
      </w:r>
      <w:r w:rsidR="0008679E">
        <w:rPr>
          <w:lang w:eastAsia="en-US"/>
        </w:rPr>
        <w:t>,</w:t>
      </w:r>
      <w:r w:rsidR="00C972F9" w:rsidRPr="00AF64C2">
        <w:rPr>
          <w:lang w:eastAsia="en-US"/>
        </w:rPr>
        <w:t xml:space="preserve"> на которую </w:t>
      </w:r>
      <w:r>
        <w:rPr>
          <w:lang w:eastAsia="en-US"/>
        </w:rPr>
        <w:t>выдан</w:t>
      </w:r>
      <w:r w:rsidRPr="00AF64C2">
        <w:rPr>
          <w:lang w:eastAsia="en-US"/>
        </w:rPr>
        <w:t xml:space="preserve"> </w:t>
      </w:r>
      <w:r w:rsidR="00C972F9" w:rsidRPr="00AF64C2">
        <w:rPr>
          <w:lang w:eastAsia="en-US"/>
        </w:rPr>
        <w:t xml:space="preserve">талон и нажать на кнопку </w:t>
      </w:r>
      <w:r w:rsidR="00C972F9" w:rsidRPr="00AF64C2">
        <w:rPr>
          <w:noProof/>
        </w:rPr>
        <w:drawing>
          <wp:inline distT="0" distB="0" distL="0" distR="0" wp14:anchorId="56B1B750" wp14:editId="7AD2586B">
            <wp:extent cx="1237615" cy="255905"/>
            <wp:effectExtent l="0" t="0" r="63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2221">
        <w:rPr>
          <w:lang w:eastAsia="en-US"/>
        </w:rPr>
        <w:t xml:space="preserve">. При этом </w:t>
      </w:r>
      <w:r w:rsidR="00C972F9" w:rsidRPr="00AF64C2">
        <w:rPr>
          <w:lang w:eastAsia="en-US"/>
        </w:rPr>
        <w:t xml:space="preserve">окно «Результат взвешивания» закроется. </w:t>
      </w:r>
    </w:p>
    <w:p w14:paraId="1B83B0E3" w14:textId="77777777" w:rsidR="00C972F9" w:rsidRDefault="00C972F9" w:rsidP="00E80F16">
      <w:pPr>
        <w:pStyle w:val="a5"/>
        <w:rPr>
          <w:lang w:eastAsia="en-US"/>
        </w:rPr>
      </w:pPr>
      <w:r w:rsidRPr="00AF64C2">
        <w:rPr>
          <w:lang w:eastAsia="en-US"/>
        </w:rPr>
        <w:t>Если данные внесены некорректно</w:t>
      </w:r>
      <w:r w:rsidR="00C21BD7">
        <w:rPr>
          <w:lang w:eastAsia="en-US"/>
        </w:rPr>
        <w:t>,</w:t>
      </w:r>
      <w:r w:rsidRPr="00AF64C2">
        <w:rPr>
          <w:lang w:eastAsia="en-US"/>
        </w:rPr>
        <w:t xml:space="preserve"> </w:t>
      </w:r>
      <w:r w:rsidR="00192221">
        <w:rPr>
          <w:lang w:eastAsia="en-US"/>
        </w:rPr>
        <w:t xml:space="preserve">то </w:t>
      </w:r>
      <w:r w:rsidRPr="00AF64C2">
        <w:rPr>
          <w:lang w:eastAsia="en-US"/>
        </w:rPr>
        <w:t xml:space="preserve">необходимо нажать на кнопку </w:t>
      </w:r>
      <w:r w:rsidRPr="00AF64C2">
        <w:rPr>
          <w:noProof/>
        </w:rPr>
        <w:drawing>
          <wp:inline distT="0" distB="0" distL="0" distR="0" wp14:anchorId="7296F156" wp14:editId="23B562CF">
            <wp:extent cx="572494" cy="186288"/>
            <wp:effectExtent l="0" t="0" r="0" b="444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833" cy="18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rPr>
          <w:lang w:eastAsia="en-US"/>
        </w:rPr>
        <w:t xml:space="preserve"> и просканировать штрих-код</w:t>
      </w:r>
      <w:r w:rsidR="00C21BD7">
        <w:rPr>
          <w:lang w:eastAsia="en-US"/>
        </w:rPr>
        <w:t>/</w:t>
      </w:r>
      <w:r w:rsidRPr="00AF64C2">
        <w:rPr>
          <w:lang w:eastAsia="en-US"/>
        </w:rPr>
        <w:t>внести данные</w:t>
      </w:r>
      <w:r w:rsidR="00C21BD7">
        <w:rPr>
          <w:lang w:eastAsia="en-US"/>
        </w:rPr>
        <w:t xml:space="preserve"> вручную повторно</w:t>
      </w:r>
      <w:r w:rsidRPr="00AF64C2">
        <w:rPr>
          <w:lang w:eastAsia="en-US"/>
        </w:rPr>
        <w:t>.</w:t>
      </w:r>
    </w:p>
    <w:p w14:paraId="2625B847" w14:textId="77777777" w:rsidR="00C21BD7" w:rsidRPr="0008679E" w:rsidRDefault="00C21BD7" w:rsidP="00E80F16">
      <w:pPr>
        <w:pStyle w:val="a"/>
        <w:rPr>
          <w:b/>
          <w:lang w:eastAsia="en-US"/>
        </w:rPr>
      </w:pPr>
      <w:r w:rsidRPr="0008679E">
        <w:rPr>
          <w:b/>
          <w:lang w:eastAsia="en-US"/>
        </w:rPr>
        <w:t>Попытка использовать не заполненный в Системе талон</w:t>
      </w:r>
    </w:p>
    <w:p w14:paraId="101B3E08" w14:textId="77777777" w:rsidR="00C972F9" w:rsidRDefault="00C972F9" w:rsidP="00C21BD7">
      <w:pPr>
        <w:pStyle w:val="a5"/>
      </w:pPr>
      <w:r w:rsidRPr="00C21BD7">
        <w:t xml:space="preserve">Если талон имеет в </w:t>
      </w:r>
      <w:r w:rsidR="00C21BD7">
        <w:t>С</w:t>
      </w:r>
      <w:r w:rsidRPr="00C21BD7">
        <w:t>истеме статус «Не заполнен», то после сканирования</w:t>
      </w:r>
      <w:r w:rsidR="00C21BD7">
        <w:t>/</w:t>
      </w:r>
      <w:r w:rsidRPr="00C21BD7">
        <w:t>ввода данных вручную</w:t>
      </w:r>
      <w:r w:rsidR="00BD6B22">
        <w:t xml:space="preserve"> откроется окно</w:t>
      </w:r>
      <w:r w:rsidRPr="00C21BD7">
        <w:t xml:space="preserve"> </w:t>
      </w:r>
      <w:r w:rsidR="002315FC">
        <w:t>«Неверные данные талона» (</w:t>
      </w:r>
      <w:r w:rsidR="002315FC">
        <w:fldChar w:fldCharType="begin"/>
      </w:r>
      <w:r w:rsidR="002315FC">
        <w:instrText xml:space="preserve"> REF _Ref496541111 \h </w:instrText>
      </w:r>
      <w:r w:rsidR="002315FC">
        <w:fldChar w:fldCharType="separate"/>
      </w:r>
      <w:r w:rsidR="00180BB2">
        <w:t xml:space="preserve">Рисунок </w:t>
      </w:r>
      <w:r w:rsidR="00180BB2">
        <w:rPr>
          <w:noProof/>
        </w:rPr>
        <w:t>28</w:t>
      </w:r>
      <w:r w:rsidR="002315FC">
        <w:fldChar w:fldCharType="end"/>
      </w:r>
      <w:r w:rsidR="002315FC">
        <w:t>).</w:t>
      </w:r>
      <w:r w:rsidR="005045C5">
        <w:t xml:space="preserve"> </w:t>
      </w:r>
    </w:p>
    <w:p w14:paraId="00278244" w14:textId="77777777" w:rsidR="005045C5" w:rsidRDefault="004E015B" w:rsidP="002315FC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09C6EB4" wp14:editId="0C4F9828">
            <wp:extent cx="3669475" cy="1178031"/>
            <wp:effectExtent l="0" t="0" r="7620" b="317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14" cy="11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1784" w14:textId="77777777" w:rsidR="002315FC" w:rsidRDefault="002315FC" w:rsidP="002315FC">
      <w:pPr>
        <w:pStyle w:val="afe"/>
        <w:rPr>
          <w:b/>
        </w:rPr>
      </w:pPr>
      <w:bookmarkStart w:id="94" w:name="_Ref496541111"/>
      <w:r>
        <w:t xml:space="preserve">Рисунок </w:t>
      </w:r>
      <w:fldSimple w:instr=" SEQ Рисунок \* ARABIC ">
        <w:r w:rsidR="00180BB2">
          <w:rPr>
            <w:noProof/>
          </w:rPr>
          <w:t>28</w:t>
        </w:r>
      </w:fldSimple>
      <w:bookmarkEnd w:id="94"/>
      <w:r>
        <w:t xml:space="preserve">. </w:t>
      </w:r>
      <w:r>
        <w:rPr>
          <w:b/>
        </w:rPr>
        <w:t xml:space="preserve"> Сканирование не заполненного талона</w:t>
      </w:r>
    </w:p>
    <w:p w14:paraId="1F3BC7E6" w14:textId="77777777" w:rsidR="002315FC" w:rsidRPr="00361E42" w:rsidRDefault="002315FC" w:rsidP="00361E42">
      <w:pPr>
        <w:pStyle w:val="a5"/>
      </w:pPr>
      <w:r w:rsidRPr="00361E42">
        <w:t>Необходимо сообщить в</w:t>
      </w:r>
      <w:r w:rsidR="00361E42">
        <w:t>одителю, что талон в Системе имеет статус «Не заполнен». Водител</w:t>
      </w:r>
      <w:r w:rsidR="00326C51">
        <w:t xml:space="preserve">ю необходимо </w:t>
      </w:r>
      <w:r w:rsidR="00361E42">
        <w:t>связаться</w:t>
      </w:r>
      <w:r w:rsidRPr="00361E42">
        <w:t xml:space="preserve"> с диспетчером</w:t>
      </w:r>
      <w:r w:rsidR="00361E42">
        <w:t xml:space="preserve"> и сообщить о проблеме</w:t>
      </w:r>
      <w:r w:rsidRPr="00361E42">
        <w:t>. После того</w:t>
      </w:r>
      <w:r w:rsidR="00326C51">
        <w:t>,</w:t>
      </w:r>
      <w:r w:rsidRPr="00361E42">
        <w:t xml:space="preserve"> как </w:t>
      </w:r>
      <w:r w:rsidR="00361E42">
        <w:t>диспетчер внесет в талон недостающие данные</w:t>
      </w:r>
      <w:r w:rsidR="00192221">
        <w:t>,</w:t>
      </w:r>
      <w:r w:rsidR="00BA0F02" w:rsidRPr="00361E42">
        <w:t xml:space="preserve"> водитель может </w:t>
      </w:r>
      <w:r w:rsidR="00326C51">
        <w:t>использовать</w:t>
      </w:r>
      <w:r w:rsidR="00361E42">
        <w:t xml:space="preserve"> данный</w:t>
      </w:r>
      <w:r w:rsidR="00BA0F02" w:rsidRPr="00361E42">
        <w:t xml:space="preserve"> </w:t>
      </w:r>
      <w:r w:rsidR="00192221">
        <w:t xml:space="preserve">талон </w:t>
      </w:r>
      <w:r w:rsidR="00BA0F02" w:rsidRPr="00361E42">
        <w:t xml:space="preserve">для </w:t>
      </w:r>
      <w:r w:rsidR="00326C51">
        <w:t>разгрузки</w:t>
      </w:r>
      <w:r w:rsidR="00BA0F02" w:rsidRPr="00361E42">
        <w:t xml:space="preserve"> на полигон</w:t>
      </w:r>
      <w:r w:rsidR="00326C51">
        <w:t>е</w:t>
      </w:r>
      <w:r w:rsidR="00361E42">
        <w:t>.</w:t>
      </w:r>
    </w:p>
    <w:p w14:paraId="53707319" w14:textId="77777777" w:rsidR="00BA0F02" w:rsidRDefault="00EB0C78" w:rsidP="00BA0F02">
      <w:pPr>
        <w:pStyle w:val="5"/>
      </w:pPr>
      <w:bookmarkStart w:id="95" w:name="_Ref497318034"/>
      <w:r>
        <w:t>Выбран т</w:t>
      </w:r>
      <w:r w:rsidR="00BA0F02">
        <w:t>ип документа «Заявки»</w:t>
      </w:r>
      <w:bookmarkEnd w:id="95"/>
    </w:p>
    <w:p w14:paraId="1BFC6BA6" w14:textId="77777777" w:rsidR="004C6C54" w:rsidRDefault="00BA0F02" w:rsidP="00BA0F02">
      <w:pPr>
        <w:pStyle w:val="a5"/>
      </w:pPr>
      <w:r w:rsidRPr="00AF64C2">
        <w:t>При выборе в поле «Тип документа» значения «</w:t>
      </w:r>
      <w:r w:rsidR="00663CA6">
        <w:t>Заявки</w:t>
      </w:r>
      <w:r w:rsidRPr="00AF64C2">
        <w:t>» необходимо заполнить следующие поля</w:t>
      </w:r>
      <w:r w:rsidR="00681DF4">
        <w:t xml:space="preserve"> (</w:t>
      </w:r>
      <w:r w:rsidR="00681DF4">
        <w:fldChar w:fldCharType="begin"/>
      </w:r>
      <w:r w:rsidR="00681DF4">
        <w:instrText xml:space="preserve"> REF _Ref496542719 \h  \* MERGEFORMAT </w:instrText>
      </w:r>
      <w:r w:rsidR="00681DF4">
        <w:fldChar w:fldCharType="separate"/>
      </w:r>
      <w:r w:rsidR="00180BB2">
        <w:t xml:space="preserve">Рисунок </w:t>
      </w:r>
      <w:r w:rsidR="00180BB2">
        <w:rPr>
          <w:noProof/>
        </w:rPr>
        <w:t>29</w:t>
      </w:r>
      <w:r w:rsidR="00681DF4">
        <w:fldChar w:fldCharType="end"/>
      </w:r>
      <w:r w:rsidR="00681DF4" w:rsidRPr="00AF64C2">
        <w:t>)</w:t>
      </w:r>
      <w:r w:rsidRPr="00AF64C2">
        <w:t xml:space="preserve">: </w:t>
      </w:r>
    </w:p>
    <w:p w14:paraId="3DBA8E21" w14:textId="77777777" w:rsidR="00326C51" w:rsidRPr="00F21252" w:rsidRDefault="00326C51" w:rsidP="00326C51">
      <w:pPr>
        <w:pStyle w:val="a0"/>
        <w:rPr>
          <w:color w:val="000000" w:themeColor="text1"/>
        </w:rPr>
      </w:pPr>
      <w:r w:rsidRPr="00F21252">
        <w:rPr>
          <w:color w:val="000000" w:themeColor="text1"/>
        </w:rPr>
        <w:t>Организация</w:t>
      </w:r>
      <w:r w:rsidR="00E50806" w:rsidRPr="00F21252">
        <w:rPr>
          <w:color w:val="000000" w:themeColor="text1"/>
        </w:rPr>
        <w:t xml:space="preserve"> (заполняется автоматически)</w:t>
      </w:r>
      <w:r w:rsidRPr="00F21252">
        <w:rPr>
          <w:color w:val="000000" w:themeColor="text1"/>
        </w:rPr>
        <w:t>.</w:t>
      </w:r>
    </w:p>
    <w:p w14:paraId="38EB6520" w14:textId="77777777" w:rsidR="00326C51" w:rsidRDefault="00326C51" w:rsidP="00326C51">
      <w:pPr>
        <w:pStyle w:val="a0"/>
      </w:pPr>
      <w:r>
        <w:t>Количество заявок</w:t>
      </w:r>
      <w:r w:rsidR="00E50806">
        <w:t xml:space="preserve"> (вводится вручную)</w:t>
      </w:r>
      <w:r>
        <w:t>.</w:t>
      </w:r>
    </w:p>
    <w:p w14:paraId="39934DFF" w14:textId="77777777" w:rsidR="00326C51" w:rsidRDefault="00326C51" w:rsidP="00326C51">
      <w:pPr>
        <w:pStyle w:val="a0"/>
      </w:pPr>
      <w:r>
        <w:t>Тип мусора</w:t>
      </w:r>
      <w:r w:rsidR="00E50806">
        <w:t xml:space="preserve"> (вводится вручную)</w:t>
      </w:r>
      <w:r>
        <w:t>.</w:t>
      </w:r>
    </w:p>
    <w:p w14:paraId="63241384" w14:textId="77777777" w:rsidR="00326C51" w:rsidRDefault="00326C51" w:rsidP="00326C51">
      <w:pPr>
        <w:pStyle w:val="a0"/>
      </w:pPr>
      <w:r>
        <w:t>Дополнительно</w:t>
      </w:r>
      <w:r w:rsidR="00E50806">
        <w:t xml:space="preserve"> (вводится вручную)</w:t>
      </w:r>
      <w:r>
        <w:t>.</w:t>
      </w:r>
    </w:p>
    <w:p w14:paraId="7A0D8DA9" w14:textId="77777777" w:rsidR="00326C51" w:rsidRDefault="00326C51" w:rsidP="00326C51">
      <w:pPr>
        <w:pStyle w:val="a0"/>
      </w:pPr>
      <w:r>
        <w:t>Водитель</w:t>
      </w:r>
      <w:r w:rsidRPr="00AF64C2">
        <w:t xml:space="preserve"> (</w:t>
      </w:r>
      <w:r>
        <w:t>ввод ФИО вручную, либо выбор из списка).</w:t>
      </w:r>
    </w:p>
    <w:p w14:paraId="75007D02" w14:textId="77777777" w:rsidR="00BA0F02" w:rsidRDefault="00684083" w:rsidP="00681DF4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 wp14:anchorId="648CE2D0" wp14:editId="0BE63852">
            <wp:extent cx="4572000" cy="381275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3423" cy="381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B63B" w14:textId="77777777" w:rsidR="00BA0F02" w:rsidRPr="00BA0F02" w:rsidRDefault="00BA0F02" w:rsidP="00681DF4">
      <w:pPr>
        <w:pStyle w:val="afe"/>
        <w:keepNext/>
        <w:keepLines/>
        <w:rPr>
          <w:b/>
        </w:rPr>
      </w:pPr>
      <w:bookmarkStart w:id="96" w:name="_Ref496542719"/>
      <w:r>
        <w:t xml:space="preserve">Рисунок </w:t>
      </w:r>
      <w:fldSimple w:instr=" SEQ Рисунок \* ARABIC ">
        <w:r w:rsidR="00180BB2">
          <w:rPr>
            <w:noProof/>
          </w:rPr>
          <w:t>29</w:t>
        </w:r>
      </w:fldSimple>
      <w:bookmarkEnd w:id="96"/>
      <w:r>
        <w:t xml:space="preserve">. </w:t>
      </w:r>
      <w:r>
        <w:rPr>
          <w:b/>
        </w:rPr>
        <w:t xml:space="preserve"> Тип документа «Заявки»</w:t>
      </w:r>
    </w:p>
    <w:p w14:paraId="6503BCB0" w14:textId="77777777" w:rsidR="00C972F9" w:rsidRDefault="00C972F9" w:rsidP="005E563C">
      <w:pPr>
        <w:pStyle w:val="4"/>
        <w:rPr>
          <w:lang w:val="ru-RU"/>
        </w:rPr>
      </w:pPr>
      <w:bookmarkStart w:id="97" w:name="_Toc495570768"/>
      <w:r w:rsidRPr="002F3352">
        <w:t>Вывоз отходов</w:t>
      </w:r>
      <w:bookmarkEnd w:id="97"/>
    </w:p>
    <w:p w14:paraId="5B6AA22C" w14:textId="77777777" w:rsidR="00EB0C78" w:rsidRPr="00EB0C78" w:rsidRDefault="00EB0C78" w:rsidP="00EB0C78">
      <w:pPr>
        <w:pStyle w:val="a5"/>
        <w:rPr>
          <w:lang w:eastAsia="x-none"/>
        </w:rPr>
      </w:pPr>
      <w:r>
        <w:t>При выборе действия «Вывоз отходов» необходимо заполнить блок «Основание для выезда».</w:t>
      </w:r>
    </w:p>
    <w:p w14:paraId="24DC63F4" w14:textId="77777777" w:rsidR="00C972F9" w:rsidRPr="00AF64C2" w:rsidRDefault="00EB0C78" w:rsidP="00A86E20">
      <w:pPr>
        <w:pStyle w:val="a5"/>
      </w:pPr>
      <w:r>
        <w:t>Данный блок включает следующие поля</w:t>
      </w:r>
      <w:r w:rsidR="00C972F9" w:rsidRPr="00AF64C2">
        <w:t>:</w:t>
      </w:r>
    </w:p>
    <w:p w14:paraId="35F345AF" w14:textId="77777777" w:rsidR="00A47669" w:rsidRPr="00A47669" w:rsidRDefault="000B1CC1" w:rsidP="00A47669">
      <w:pPr>
        <w:pStyle w:val="a0"/>
      </w:pPr>
      <w:r>
        <w:t>Организация.</w:t>
      </w:r>
    </w:p>
    <w:p w14:paraId="50C50D56" w14:textId="77777777" w:rsidR="00C972F9" w:rsidRPr="00AF64C2" w:rsidRDefault="000B1CC1" w:rsidP="00DE7BFE">
      <w:pPr>
        <w:pStyle w:val="a0"/>
      </w:pPr>
      <w:r>
        <w:t>Место утилизации.</w:t>
      </w:r>
    </w:p>
    <w:p w14:paraId="329D7003" w14:textId="77777777" w:rsidR="00C972F9" w:rsidRPr="00AF64C2" w:rsidRDefault="000B1CC1" w:rsidP="00DE7BFE">
      <w:pPr>
        <w:pStyle w:val="a0"/>
      </w:pPr>
      <w:r>
        <w:t>Д</w:t>
      </w:r>
      <w:r w:rsidR="00C972F9" w:rsidRPr="00AF64C2">
        <w:t>окумент разгрузки</w:t>
      </w:r>
      <w:r>
        <w:t>.</w:t>
      </w:r>
    </w:p>
    <w:p w14:paraId="5CDEFFC6" w14:textId="77777777" w:rsidR="00C972F9" w:rsidRPr="00C97AD0" w:rsidRDefault="000B1CC1" w:rsidP="00DE7BFE">
      <w:pPr>
        <w:pStyle w:val="a0"/>
        <w:rPr>
          <w:color w:val="000000" w:themeColor="text1"/>
        </w:rPr>
      </w:pPr>
      <w:r>
        <w:rPr>
          <w:color w:val="000000" w:themeColor="text1"/>
        </w:rPr>
        <w:t>И</w:t>
      </w:r>
      <w:r w:rsidR="00C50A68" w:rsidRPr="00C97AD0">
        <w:rPr>
          <w:color w:val="000000" w:themeColor="text1"/>
        </w:rPr>
        <w:t xml:space="preserve">дентификатор арендной </w:t>
      </w:r>
      <w:r w:rsidR="00874E8E" w:rsidRPr="00C97AD0">
        <w:rPr>
          <w:color w:val="000000" w:themeColor="text1"/>
        </w:rPr>
        <w:t>емкост</w:t>
      </w:r>
      <w:r w:rsidR="000B1B38" w:rsidRPr="00C97AD0">
        <w:rPr>
          <w:color w:val="000000" w:themeColor="text1"/>
        </w:rPr>
        <w:t>и</w:t>
      </w:r>
      <w:r w:rsidR="00874E8E" w:rsidRPr="00C97AD0">
        <w:rPr>
          <w:color w:val="000000" w:themeColor="text1"/>
        </w:rPr>
        <w:t xml:space="preserve"> (</w:t>
      </w:r>
      <w:r w:rsidR="00C50A68" w:rsidRPr="00C97AD0">
        <w:rPr>
          <w:color w:val="000000" w:themeColor="text1"/>
        </w:rPr>
        <w:t xml:space="preserve">выбрать </w:t>
      </w:r>
      <w:r>
        <w:rPr>
          <w:color w:val="000000" w:themeColor="text1"/>
        </w:rPr>
        <w:t>значение из предлагаемого списка в</w:t>
      </w:r>
      <w:r w:rsidR="00C50A68" w:rsidRPr="00C97AD0">
        <w:rPr>
          <w:color w:val="000000" w:themeColor="text1"/>
        </w:rPr>
        <w:t xml:space="preserve"> случае, </w:t>
      </w:r>
      <w:r w:rsidR="00F05AB6" w:rsidRPr="00C97AD0">
        <w:rPr>
          <w:color w:val="000000" w:themeColor="text1"/>
        </w:rPr>
        <w:t>если отходы вывозятся в емкости</w:t>
      </w:r>
      <w:r w:rsidR="00C50A68" w:rsidRPr="00C97AD0">
        <w:rPr>
          <w:color w:val="000000" w:themeColor="text1"/>
        </w:rPr>
        <w:t>,</w:t>
      </w:r>
      <w:r w:rsidR="00F05AB6" w:rsidRPr="00C97AD0">
        <w:rPr>
          <w:color w:val="000000" w:themeColor="text1"/>
        </w:rPr>
        <w:t xml:space="preserve"> принадлежащей</w:t>
      </w:r>
      <w:r w:rsidR="00361E42" w:rsidRPr="00C97AD0">
        <w:rPr>
          <w:color w:val="000000" w:themeColor="text1"/>
        </w:rPr>
        <w:t xml:space="preserve"> </w:t>
      </w:r>
      <w:r w:rsidR="00F05AB6" w:rsidRPr="00C97AD0">
        <w:rPr>
          <w:color w:val="000000" w:themeColor="text1"/>
        </w:rPr>
        <w:t xml:space="preserve">полигону; в </w:t>
      </w:r>
      <w:r w:rsidR="007E0CC0" w:rsidRPr="00C97AD0">
        <w:rPr>
          <w:color w:val="000000" w:themeColor="text1"/>
        </w:rPr>
        <w:t>других случаях поле оста</w:t>
      </w:r>
      <w:r w:rsidR="00C50A68" w:rsidRPr="00C97AD0">
        <w:rPr>
          <w:color w:val="000000" w:themeColor="text1"/>
        </w:rPr>
        <w:t>вить</w:t>
      </w:r>
      <w:r w:rsidR="007E0CC0" w:rsidRPr="00C97AD0">
        <w:rPr>
          <w:color w:val="000000" w:themeColor="text1"/>
        </w:rPr>
        <w:t xml:space="preserve"> пустым</w:t>
      </w:r>
      <w:r w:rsidR="00C50A68" w:rsidRPr="00C97AD0">
        <w:rPr>
          <w:color w:val="000000" w:themeColor="text1"/>
        </w:rPr>
        <w:t>)</w:t>
      </w:r>
      <w:r w:rsidR="00C972F9" w:rsidRPr="00C97AD0">
        <w:rPr>
          <w:color w:val="000000" w:themeColor="text1"/>
        </w:rPr>
        <w:t>;</w:t>
      </w:r>
    </w:p>
    <w:p w14:paraId="72074337" w14:textId="77777777" w:rsidR="00C972F9" w:rsidRPr="00AF64C2" w:rsidRDefault="000B1CC1" w:rsidP="00DE7BFE">
      <w:pPr>
        <w:pStyle w:val="a0"/>
      </w:pPr>
      <w:r>
        <w:t>В</w:t>
      </w:r>
      <w:r w:rsidR="00406BD6" w:rsidRPr="00AF64C2">
        <w:t>одител</w:t>
      </w:r>
      <w:r>
        <w:t>ь</w:t>
      </w:r>
      <w:r w:rsidR="00406BD6" w:rsidRPr="00AF64C2">
        <w:t xml:space="preserve"> (</w:t>
      </w:r>
      <w:r>
        <w:t>ввод ФИО вручную, либо выбор значения из списка</w:t>
      </w:r>
      <w:r w:rsidR="00406BD6" w:rsidRPr="00AF64C2">
        <w:t>)</w:t>
      </w:r>
      <w:r w:rsidR="00C972F9" w:rsidRPr="00AF64C2">
        <w:t>.</w:t>
      </w:r>
    </w:p>
    <w:p w14:paraId="1BAA9197" w14:textId="77777777" w:rsidR="00C972F9" w:rsidRPr="00AF64C2" w:rsidRDefault="00C972F9" w:rsidP="00A86E20">
      <w:pPr>
        <w:pStyle w:val="a5"/>
      </w:pPr>
      <w:r w:rsidRPr="00AF64C2">
        <w:t xml:space="preserve">Для сохранения взвешивания необходимо нажать на </w:t>
      </w:r>
      <w:r w:rsidR="000B1B38">
        <w:t xml:space="preserve">кнопку </w:t>
      </w:r>
      <w:r w:rsidRPr="00AF64C2">
        <w:rPr>
          <w:noProof/>
        </w:rPr>
        <w:drawing>
          <wp:inline distT="0" distB="0" distL="0" distR="0" wp14:anchorId="1A0B490E" wp14:editId="3DFE5875">
            <wp:extent cx="605860" cy="161871"/>
            <wp:effectExtent l="0" t="0" r="381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246" cy="16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CC1">
        <w:t>. Д</w:t>
      </w:r>
      <w:r w:rsidR="000B1CC1" w:rsidRPr="00AF64C2">
        <w:t xml:space="preserve">ля закрытия окна </w:t>
      </w:r>
      <w:r w:rsidR="000B1CC1">
        <w:t xml:space="preserve">без сохранения данных – </w:t>
      </w:r>
      <w:r w:rsidR="000B1B38">
        <w:t xml:space="preserve">на кнопку </w:t>
      </w:r>
      <w:r w:rsidRPr="00AF64C2">
        <w:rPr>
          <w:noProof/>
        </w:rPr>
        <w:drawing>
          <wp:inline distT="0" distB="0" distL="0" distR="0" wp14:anchorId="61944716" wp14:editId="1077F4E1">
            <wp:extent cx="362309" cy="187864"/>
            <wp:effectExtent l="0" t="0" r="0" b="3175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121" cy="1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t xml:space="preserve"> (</w:t>
      </w:r>
      <w:r w:rsidRPr="00AF64C2">
        <w:fldChar w:fldCharType="begin"/>
      </w:r>
      <w:r w:rsidRPr="00AF64C2">
        <w:instrText xml:space="preserve"> REF _Ref487033293 \h </w:instrText>
      </w:r>
      <w:r w:rsidR="00A86E20">
        <w:instrText xml:space="preserve"> \* MERGEFORMAT </w:instrText>
      </w:r>
      <w:r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30</w:t>
      </w:r>
      <w:r w:rsidRPr="00AF64C2">
        <w:fldChar w:fldCharType="end"/>
      </w:r>
      <w:r w:rsidRPr="00AF64C2">
        <w:t>).</w:t>
      </w:r>
    </w:p>
    <w:p w14:paraId="79A00407" w14:textId="77777777" w:rsidR="00C972F9" w:rsidRPr="00AF64C2" w:rsidRDefault="00A47669" w:rsidP="00E82644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4FA2611" wp14:editId="6B933B35">
            <wp:extent cx="4057650" cy="3359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60009" cy="336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66E6" w14:textId="77777777" w:rsidR="00C972F9" w:rsidRPr="00AF64C2" w:rsidRDefault="00C972F9" w:rsidP="00A86E20">
      <w:pPr>
        <w:pStyle w:val="a5"/>
        <w:jc w:val="center"/>
      </w:pPr>
      <w:bookmarkStart w:id="98" w:name="_Ref487033293"/>
      <w:r w:rsidRPr="00AF64C2">
        <w:t xml:space="preserve">Рисунок </w:t>
      </w:r>
      <w:fldSimple w:instr=" SEQ Рисунок \* ARABIC ">
        <w:r w:rsidR="00180BB2">
          <w:rPr>
            <w:noProof/>
          </w:rPr>
          <w:t>30</w:t>
        </w:r>
      </w:fldSimple>
      <w:bookmarkEnd w:id="98"/>
      <w:r w:rsidRPr="00AF64C2">
        <w:t xml:space="preserve">. </w:t>
      </w:r>
      <w:r w:rsidRPr="00AF64C2">
        <w:rPr>
          <w:b/>
        </w:rPr>
        <w:t>Вывоз</w:t>
      </w:r>
      <w:r>
        <w:rPr>
          <w:b/>
        </w:rPr>
        <w:t xml:space="preserve"> отходов</w:t>
      </w:r>
    </w:p>
    <w:p w14:paraId="1EC33DD4" w14:textId="77777777" w:rsidR="00E46FEE" w:rsidRPr="00AF64C2" w:rsidRDefault="00E46FEE" w:rsidP="00C50A68">
      <w:pPr>
        <w:pStyle w:val="3"/>
      </w:pPr>
      <w:bookmarkStart w:id="99" w:name="_Ref497315404"/>
      <w:bookmarkStart w:id="100" w:name="_Toc498516120"/>
      <w:bookmarkStart w:id="101" w:name="_Toc495570772"/>
      <w:r>
        <w:t>Заполнение блока «Источник отходов»</w:t>
      </w:r>
      <w:bookmarkEnd w:id="99"/>
      <w:bookmarkEnd w:id="100"/>
    </w:p>
    <w:p w14:paraId="4327B14D" w14:textId="77777777" w:rsidR="00E46FEE" w:rsidRPr="003E1EFC" w:rsidRDefault="00440FBD" w:rsidP="003E1EFC">
      <w:pPr>
        <w:pStyle w:val="a5"/>
      </w:pPr>
      <w:r>
        <w:t xml:space="preserve">При переходе </w:t>
      </w:r>
      <w:r w:rsidR="000B1CC1">
        <w:t>в блок «Источник отходов»</w:t>
      </w:r>
      <w:r>
        <w:t xml:space="preserve"> отоб</w:t>
      </w:r>
      <w:r w:rsidR="000B1CC1">
        <w:t>ражается единственное значение «</w:t>
      </w:r>
      <w:r>
        <w:t>Город</w:t>
      </w:r>
      <w:r w:rsidR="000B1CC1">
        <w:t>»</w:t>
      </w:r>
      <w:r>
        <w:t>, выбранное по умолчанию. Дополнительных действий в данном блок</w:t>
      </w:r>
      <w:r w:rsidR="003E1EFC">
        <w:t>е</w:t>
      </w:r>
      <w:r>
        <w:t xml:space="preserve"> польз</w:t>
      </w:r>
      <w:r w:rsidR="003E1EFC">
        <w:t xml:space="preserve">ователю выполнять не требуется </w:t>
      </w:r>
      <w:r w:rsidR="00E46FEE" w:rsidRPr="00AF64C2">
        <w:t>(</w:t>
      </w:r>
      <w:fldSimple w:instr=" REF _Ref496627955 ">
        <w:r w:rsidR="00180BB2" w:rsidRPr="00AF64C2">
          <w:t xml:space="preserve">Рисунок </w:t>
        </w:r>
        <w:r w:rsidR="00180BB2">
          <w:rPr>
            <w:noProof/>
          </w:rPr>
          <w:t>31</w:t>
        </w:r>
      </w:fldSimple>
      <w:r w:rsidR="00E46FEE" w:rsidRPr="00AF64C2">
        <w:t>)</w:t>
      </w:r>
      <w:r w:rsidR="00E46FEE">
        <w:t>.</w:t>
      </w:r>
    </w:p>
    <w:p w14:paraId="64C9B528" w14:textId="77777777" w:rsidR="00E46FEE" w:rsidRPr="00AF64C2" w:rsidRDefault="000B567A" w:rsidP="00E46FEE">
      <w:pPr>
        <w:pStyle w:val="a5"/>
        <w:jc w:val="center"/>
        <w:rPr>
          <w:b/>
        </w:rPr>
      </w:pPr>
      <w:r>
        <w:rPr>
          <w:noProof/>
        </w:rPr>
        <w:drawing>
          <wp:inline distT="0" distB="0" distL="0" distR="0" wp14:anchorId="0A5342B7" wp14:editId="37330DAB">
            <wp:extent cx="4067251" cy="3551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69374" cy="35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A5BC" w14:textId="77777777" w:rsidR="00E46FEE" w:rsidRDefault="00E46FEE" w:rsidP="00E46FEE">
      <w:pPr>
        <w:pStyle w:val="a5"/>
        <w:jc w:val="center"/>
        <w:rPr>
          <w:b/>
        </w:rPr>
      </w:pPr>
      <w:bookmarkStart w:id="102" w:name="_Ref496627955"/>
      <w:r w:rsidRPr="00AF64C2">
        <w:t xml:space="preserve">Рисунок </w:t>
      </w:r>
      <w:fldSimple w:instr=" SEQ Рисунок \* ARABIC ">
        <w:r w:rsidR="00180BB2">
          <w:rPr>
            <w:noProof/>
          </w:rPr>
          <w:t>31</w:t>
        </w:r>
      </w:fldSimple>
      <w:bookmarkEnd w:id="102"/>
      <w:r w:rsidRPr="00AF64C2">
        <w:t xml:space="preserve">. </w:t>
      </w:r>
      <w:r w:rsidRPr="00711237">
        <w:rPr>
          <w:b/>
        </w:rPr>
        <w:t>Выбор источника отходов</w:t>
      </w:r>
    </w:p>
    <w:p w14:paraId="56DDEDD8" w14:textId="77777777" w:rsidR="00E46FEE" w:rsidRDefault="00E46FEE" w:rsidP="00E46FEE">
      <w:pPr>
        <w:pStyle w:val="31"/>
      </w:pPr>
      <w:bookmarkStart w:id="103" w:name="_Ref497315416"/>
      <w:bookmarkStart w:id="104" w:name="_Toc498516121"/>
      <w:r>
        <w:lastRenderedPageBreak/>
        <w:t>Заполнение блока «Результат взвешивания»</w:t>
      </w:r>
      <w:bookmarkEnd w:id="103"/>
      <w:bookmarkEnd w:id="104"/>
    </w:p>
    <w:p w14:paraId="1AFA5B6D" w14:textId="77777777" w:rsidR="00E46FEE" w:rsidRPr="00F05C5A" w:rsidRDefault="00E46FEE" w:rsidP="00E46FEE">
      <w:pPr>
        <w:pStyle w:val="a5"/>
      </w:pPr>
      <w:r>
        <w:t>Для каждого вида</w:t>
      </w:r>
      <w:r w:rsidRPr="00F05C5A">
        <w:t xml:space="preserve"> взвешивания существует возможность автоматического и ручного ввода веса.</w:t>
      </w:r>
    </w:p>
    <w:p w14:paraId="119223EA" w14:textId="77777777" w:rsidR="00E46FEE" w:rsidRPr="00F24EEF" w:rsidRDefault="000B1CC1" w:rsidP="00E46FEE">
      <w:pPr>
        <w:pStyle w:val="a5"/>
      </w:pPr>
      <w:r>
        <w:t xml:space="preserve">При использовании на полигоне весов, </w:t>
      </w:r>
      <w:r w:rsidR="00EF5B99">
        <w:t>выбирается режим «Автоматика». Д</w:t>
      </w:r>
      <w:r>
        <w:t>анны</w:t>
      </w:r>
      <w:r w:rsidR="00EF5B99">
        <w:t xml:space="preserve">е, полученные с весов, автоматически отображаются в блоке «Результат взвешивания </w:t>
      </w:r>
      <w:r w:rsidR="00E46FEE" w:rsidRPr="00F05C5A">
        <w:t>(</w:t>
      </w:r>
      <w:r w:rsidR="00A47669">
        <w:fldChar w:fldCharType="begin"/>
      </w:r>
      <w:r w:rsidR="00A47669">
        <w:instrText xml:space="preserve"> REF _Ref496878590 \h </w:instrText>
      </w:r>
      <w:r w:rsidR="00A47669">
        <w:fldChar w:fldCharType="separate"/>
      </w:r>
      <w:r w:rsidR="00180BB2" w:rsidRPr="00F05C5A">
        <w:t xml:space="preserve">Рисунок </w:t>
      </w:r>
      <w:r w:rsidR="00180BB2">
        <w:rPr>
          <w:noProof/>
        </w:rPr>
        <w:t>32</w:t>
      </w:r>
      <w:r w:rsidR="00A47669">
        <w:fldChar w:fldCharType="end"/>
      </w:r>
      <w:r w:rsidR="00E46FEE" w:rsidRPr="00F05C5A">
        <w:t>).</w:t>
      </w:r>
      <w:r w:rsidR="00EF5B99">
        <w:t xml:space="preserve"> </w:t>
      </w:r>
    </w:p>
    <w:p w14:paraId="2E788E24" w14:textId="77777777" w:rsidR="00E46FEE" w:rsidRPr="00F05C5A" w:rsidRDefault="00F660A8" w:rsidP="00E46FEE">
      <w:pPr>
        <w:spacing w:before="120" w:after="120" w:line="360" w:lineRule="auto"/>
        <w:ind w:firstLine="57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CA032E3" wp14:editId="68CCF92B">
            <wp:extent cx="3357677" cy="2929002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71168" cy="294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FEE" w:rsidRPr="00F05C5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1F1D584" w14:textId="77777777" w:rsidR="00E46FEE" w:rsidRPr="00F05C5A" w:rsidRDefault="00E46FEE" w:rsidP="00E46FEE">
      <w:pPr>
        <w:spacing w:before="120" w:after="120" w:line="360" w:lineRule="auto"/>
        <w:ind w:firstLine="57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5" w:name="_Ref496878590"/>
      <w:r w:rsidRPr="00F05C5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05C5A">
        <w:rPr>
          <w:rFonts w:ascii="Times New Roman" w:hAnsi="Times New Roman" w:cs="Times New Roman"/>
          <w:sz w:val="24"/>
          <w:szCs w:val="24"/>
        </w:rPr>
        <w:fldChar w:fldCharType="begin"/>
      </w:r>
      <w:r w:rsidRPr="00F05C5A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F05C5A">
        <w:rPr>
          <w:rFonts w:ascii="Times New Roman" w:hAnsi="Times New Roman" w:cs="Times New Roman"/>
          <w:sz w:val="24"/>
          <w:szCs w:val="24"/>
        </w:rPr>
        <w:fldChar w:fldCharType="separate"/>
      </w:r>
      <w:r w:rsidR="00180BB2">
        <w:rPr>
          <w:rFonts w:ascii="Times New Roman" w:hAnsi="Times New Roman" w:cs="Times New Roman"/>
          <w:noProof/>
          <w:sz w:val="24"/>
          <w:szCs w:val="24"/>
        </w:rPr>
        <w:t>32</w:t>
      </w:r>
      <w:r w:rsidRPr="00F05C5A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05"/>
      <w:r w:rsidRPr="00F05C5A">
        <w:rPr>
          <w:rFonts w:ascii="Times New Roman" w:hAnsi="Times New Roman" w:cs="Times New Roman"/>
          <w:sz w:val="24"/>
          <w:szCs w:val="24"/>
        </w:rPr>
        <w:t xml:space="preserve">. </w:t>
      </w:r>
      <w:r w:rsidRPr="00F05C5A">
        <w:rPr>
          <w:rFonts w:ascii="Times New Roman" w:hAnsi="Times New Roman" w:cs="Times New Roman"/>
          <w:b/>
          <w:sz w:val="24"/>
          <w:szCs w:val="24"/>
        </w:rPr>
        <w:t>Автоматическое определение веса</w:t>
      </w:r>
    </w:p>
    <w:p w14:paraId="15990C03" w14:textId="77777777" w:rsidR="00E46FEE" w:rsidRPr="00F05C5A" w:rsidRDefault="00E46FEE" w:rsidP="00E46FEE">
      <w:pPr>
        <w:spacing w:before="120" w:after="120"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F05C5A">
        <w:rPr>
          <w:rFonts w:ascii="Times New Roman" w:hAnsi="Times New Roman" w:cs="Times New Roman"/>
          <w:sz w:val="24"/>
          <w:szCs w:val="24"/>
        </w:rPr>
        <w:t>Для ввода веса вручную необходимо перейти в режим «Ручной ввод»</w:t>
      </w:r>
      <w:r>
        <w:rPr>
          <w:rFonts w:ascii="Times New Roman" w:hAnsi="Times New Roman" w:cs="Times New Roman"/>
          <w:sz w:val="24"/>
          <w:szCs w:val="24"/>
        </w:rPr>
        <w:t xml:space="preserve"> и заполнить</w:t>
      </w:r>
      <w:r w:rsidRPr="00F05C5A">
        <w:rPr>
          <w:rFonts w:ascii="Times New Roman" w:hAnsi="Times New Roman" w:cs="Times New Roman"/>
          <w:sz w:val="24"/>
          <w:szCs w:val="24"/>
        </w:rPr>
        <w:t xml:space="preserve"> поле «Взвешивание</w:t>
      </w:r>
      <w:r w:rsidR="001658AB">
        <w:rPr>
          <w:rFonts w:ascii="Times New Roman" w:hAnsi="Times New Roman" w:cs="Times New Roman"/>
          <w:sz w:val="24"/>
          <w:szCs w:val="24"/>
        </w:rPr>
        <w:t xml:space="preserve"> (</w:t>
      </w:r>
      <w:r w:rsidR="00344295">
        <w:rPr>
          <w:rFonts w:ascii="Times New Roman" w:hAnsi="Times New Roman" w:cs="Times New Roman"/>
          <w:sz w:val="24"/>
          <w:szCs w:val="24"/>
        </w:rPr>
        <w:t>кг</w:t>
      </w:r>
      <w:r w:rsidR="001658AB">
        <w:rPr>
          <w:rFonts w:ascii="Times New Roman" w:hAnsi="Times New Roman" w:cs="Times New Roman"/>
          <w:sz w:val="24"/>
          <w:szCs w:val="24"/>
        </w:rPr>
        <w:t>)</w:t>
      </w:r>
      <w:r w:rsidRPr="00F05C5A">
        <w:rPr>
          <w:rFonts w:ascii="Times New Roman" w:hAnsi="Times New Roman" w:cs="Times New Roman"/>
          <w:sz w:val="24"/>
          <w:szCs w:val="24"/>
        </w:rPr>
        <w:t>» (</w:t>
      </w:r>
      <w:r w:rsidR="00344295">
        <w:rPr>
          <w:rFonts w:ascii="Times New Roman" w:hAnsi="Times New Roman" w:cs="Times New Roman"/>
          <w:sz w:val="24"/>
          <w:szCs w:val="24"/>
        </w:rPr>
        <w:fldChar w:fldCharType="begin"/>
      </w:r>
      <w:r w:rsidR="00344295">
        <w:rPr>
          <w:rFonts w:ascii="Times New Roman" w:hAnsi="Times New Roman" w:cs="Times New Roman"/>
          <w:sz w:val="24"/>
          <w:szCs w:val="24"/>
        </w:rPr>
        <w:instrText xml:space="preserve"> REF _Ref496627325 </w:instrText>
      </w:r>
      <w:r w:rsidR="00344295">
        <w:rPr>
          <w:rFonts w:ascii="Times New Roman" w:hAnsi="Times New Roman" w:cs="Times New Roman"/>
          <w:sz w:val="24"/>
          <w:szCs w:val="24"/>
        </w:rPr>
        <w:fldChar w:fldCharType="separate"/>
      </w:r>
      <w:r w:rsidR="00180BB2" w:rsidRPr="00F05C5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80BB2">
        <w:rPr>
          <w:rFonts w:ascii="Times New Roman" w:hAnsi="Times New Roman" w:cs="Times New Roman"/>
          <w:noProof/>
          <w:sz w:val="24"/>
          <w:szCs w:val="24"/>
        </w:rPr>
        <w:t>33</w:t>
      </w:r>
      <w:r w:rsidR="00344295">
        <w:rPr>
          <w:rFonts w:ascii="Times New Roman" w:hAnsi="Times New Roman" w:cs="Times New Roman"/>
          <w:sz w:val="24"/>
          <w:szCs w:val="24"/>
        </w:rPr>
        <w:fldChar w:fldCharType="end"/>
      </w:r>
      <w:r w:rsidRPr="00F05C5A">
        <w:rPr>
          <w:rFonts w:ascii="Times New Roman" w:hAnsi="Times New Roman" w:cs="Times New Roman"/>
          <w:sz w:val="24"/>
          <w:szCs w:val="24"/>
        </w:rPr>
        <w:t>).</w:t>
      </w:r>
      <w:r w:rsidR="00EF5B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E8783" w14:textId="77777777" w:rsidR="00E46FEE" w:rsidRPr="00F05C5A" w:rsidRDefault="00F660A8" w:rsidP="00E46FEE">
      <w:pPr>
        <w:spacing w:before="120" w:after="120" w:line="360" w:lineRule="auto"/>
        <w:ind w:firstLine="5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7FC422" wp14:editId="32941A34">
            <wp:extent cx="4515494" cy="39250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12238" cy="39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FEE" w:rsidRPr="00F05C5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A517DD0" w14:textId="77777777" w:rsidR="00E46FEE" w:rsidRPr="00F05C5A" w:rsidRDefault="00E46FEE" w:rsidP="00E46FEE">
      <w:pPr>
        <w:spacing w:before="120" w:after="120" w:line="360" w:lineRule="auto"/>
        <w:ind w:firstLine="576"/>
        <w:jc w:val="center"/>
        <w:rPr>
          <w:rFonts w:ascii="Times New Roman" w:hAnsi="Times New Roman" w:cs="Times New Roman"/>
          <w:sz w:val="24"/>
          <w:szCs w:val="24"/>
        </w:rPr>
      </w:pPr>
      <w:bookmarkStart w:id="106" w:name="_Ref496627325"/>
      <w:r w:rsidRPr="00F05C5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05C5A">
        <w:rPr>
          <w:rFonts w:ascii="Times New Roman" w:hAnsi="Times New Roman" w:cs="Times New Roman"/>
          <w:sz w:val="24"/>
          <w:szCs w:val="24"/>
        </w:rPr>
        <w:fldChar w:fldCharType="begin"/>
      </w:r>
      <w:r w:rsidRPr="00F05C5A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F05C5A">
        <w:rPr>
          <w:rFonts w:ascii="Times New Roman" w:hAnsi="Times New Roman" w:cs="Times New Roman"/>
          <w:sz w:val="24"/>
          <w:szCs w:val="24"/>
        </w:rPr>
        <w:fldChar w:fldCharType="separate"/>
      </w:r>
      <w:r w:rsidR="00180BB2">
        <w:rPr>
          <w:rFonts w:ascii="Times New Roman" w:hAnsi="Times New Roman" w:cs="Times New Roman"/>
          <w:noProof/>
          <w:sz w:val="24"/>
          <w:szCs w:val="24"/>
        </w:rPr>
        <w:t>33</w:t>
      </w:r>
      <w:r w:rsidRPr="00F05C5A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06"/>
      <w:r w:rsidRPr="00F05C5A">
        <w:rPr>
          <w:rFonts w:ascii="Times New Roman" w:hAnsi="Times New Roman" w:cs="Times New Roman"/>
          <w:sz w:val="24"/>
          <w:szCs w:val="24"/>
        </w:rPr>
        <w:t xml:space="preserve">. </w:t>
      </w:r>
      <w:r w:rsidRPr="00F05C5A">
        <w:rPr>
          <w:rFonts w:ascii="Times New Roman" w:hAnsi="Times New Roman" w:cs="Times New Roman"/>
          <w:b/>
          <w:sz w:val="24"/>
          <w:szCs w:val="24"/>
        </w:rPr>
        <w:t>Ручной ввод веса</w:t>
      </w:r>
    </w:p>
    <w:p w14:paraId="33546A82" w14:textId="77777777" w:rsidR="00E46FEE" w:rsidRDefault="00E46FEE" w:rsidP="00E46FEE">
      <w:pPr>
        <w:spacing w:before="120" w:after="120"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1B04AD">
        <w:rPr>
          <w:rFonts w:ascii="Times New Roman" w:hAnsi="Times New Roman" w:cs="Times New Roman"/>
          <w:i/>
          <w:sz w:val="24"/>
          <w:szCs w:val="24"/>
        </w:rPr>
        <w:t>Примечание</w:t>
      </w:r>
      <w:r w:rsidRPr="001B04AD">
        <w:rPr>
          <w:rFonts w:ascii="Times New Roman" w:hAnsi="Times New Roman" w:cs="Times New Roman"/>
          <w:sz w:val="24"/>
          <w:szCs w:val="24"/>
        </w:rPr>
        <w:t xml:space="preserve">: при наличии у </w:t>
      </w:r>
      <w:r w:rsidR="001B04AD">
        <w:rPr>
          <w:rFonts w:ascii="Times New Roman" w:hAnsi="Times New Roman" w:cs="Times New Roman"/>
          <w:sz w:val="24"/>
          <w:szCs w:val="24"/>
        </w:rPr>
        <w:t xml:space="preserve">выбранного </w:t>
      </w:r>
      <w:r w:rsidR="00F26B33" w:rsidRPr="001B04AD">
        <w:rPr>
          <w:rFonts w:ascii="Times New Roman" w:hAnsi="Times New Roman" w:cs="Times New Roman"/>
          <w:sz w:val="24"/>
          <w:szCs w:val="24"/>
        </w:rPr>
        <w:t>ТС</w:t>
      </w:r>
      <w:r w:rsidRPr="001B04AD">
        <w:rPr>
          <w:rFonts w:ascii="Times New Roman" w:hAnsi="Times New Roman" w:cs="Times New Roman"/>
          <w:sz w:val="24"/>
          <w:szCs w:val="24"/>
        </w:rPr>
        <w:t xml:space="preserve"> данных тарировки</w:t>
      </w:r>
      <w:r w:rsidR="001B04AD" w:rsidRPr="001B04AD">
        <w:rPr>
          <w:rFonts w:ascii="Times New Roman" w:hAnsi="Times New Roman" w:cs="Times New Roman"/>
          <w:sz w:val="24"/>
          <w:szCs w:val="24"/>
        </w:rPr>
        <w:t xml:space="preserve"> в Системе</w:t>
      </w:r>
      <w:r w:rsidRPr="001B04AD">
        <w:rPr>
          <w:rFonts w:ascii="Times New Roman" w:hAnsi="Times New Roman" w:cs="Times New Roman"/>
          <w:sz w:val="24"/>
          <w:szCs w:val="24"/>
        </w:rPr>
        <w:t xml:space="preserve">, чистый вес взвешиваемого сырья считается </w:t>
      </w:r>
      <w:r w:rsidR="00F26B33" w:rsidRPr="001B04AD">
        <w:rPr>
          <w:rFonts w:ascii="Times New Roman" w:hAnsi="Times New Roman" w:cs="Times New Roman"/>
          <w:sz w:val="24"/>
          <w:szCs w:val="24"/>
        </w:rPr>
        <w:t>автоматически</w:t>
      </w:r>
      <w:r w:rsidR="0038236C" w:rsidRPr="001B04AD">
        <w:rPr>
          <w:rFonts w:ascii="Times New Roman" w:hAnsi="Times New Roman" w:cs="Times New Roman"/>
          <w:sz w:val="24"/>
          <w:szCs w:val="24"/>
        </w:rPr>
        <w:t xml:space="preserve"> (</w:t>
      </w:r>
      <w:r w:rsidR="00E70728" w:rsidRPr="001B04AD">
        <w:rPr>
          <w:rFonts w:ascii="Times New Roman" w:hAnsi="Times New Roman" w:cs="Times New Roman"/>
          <w:sz w:val="24"/>
          <w:szCs w:val="24"/>
        </w:rPr>
        <w:t>из веса взвешивания вычитается вес ТС</w:t>
      </w:r>
      <w:r w:rsidR="00A820C9" w:rsidRPr="001B04AD">
        <w:rPr>
          <w:rFonts w:ascii="Times New Roman" w:hAnsi="Times New Roman" w:cs="Times New Roman"/>
          <w:sz w:val="24"/>
          <w:szCs w:val="24"/>
        </w:rPr>
        <w:t>, указанного в паспорте</w:t>
      </w:r>
      <w:r w:rsidR="00E70728" w:rsidRPr="001B04AD">
        <w:rPr>
          <w:rFonts w:ascii="Times New Roman" w:hAnsi="Times New Roman" w:cs="Times New Roman"/>
          <w:sz w:val="24"/>
          <w:szCs w:val="24"/>
        </w:rPr>
        <w:t>)</w:t>
      </w:r>
      <w:r w:rsidRPr="001B04AD">
        <w:rPr>
          <w:rFonts w:ascii="Times New Roman" w:hAnsi="Times New Roman" w:cs="Times New Roman"/>
          <w:sz w:val="24"/>
          <w:szCs w:val="24"/>
        </w:rPr>
        <w:t xml:space="preserve">. При отсутствии </w:t>
      </w:r>
      <w:r w:rsidR="001B04AD">
        <w:rPr>
          <w:rFonts w:ascii="Times New Roman" w:hAnsi="Times New Roman" w:cs="Times New Roman"/>
          <w:sz w:val="24"/>
          <w:szCs w:val="24"/>
        </w:rPr>
        <w:t xml:space="preserve">в Системе </w:t>
      </w:r>
      <w:r w:rsidRPr="001B04AD">
        <w:rPr>
          <w:rFonts w:ascii="Times New Roman" w:hAnsi="Times New Roman" w:cs="Times New Roman"/>
          <w:sz w:val="24"/>
          <w:szCs w:val="24"/>
        </w:rPr>
        <w:t xml:space="preserve">данных о </w:t>
      </w:r>
      <w:r w:rsidR="001B04AD">
        <w:rPr>
          <w:rFonts w:ascii="Times New Roman" w:hAnsi="Times New Roman" w:cs="Times New Roman"/>
          <w:sz w:val="24"/>
          <w:szCs w:val="24"/>
        </w:rPr>
        <w:t>тарировке</w:t>
      </w:r>
      <w:r w:rsidRPr="001B04AD">
        <w:rPr>
          <w:rFonts w:ascii="Times New Roman" w:hAnsi="Times New Roman" w:cs="Times New Roman"/>
          <w:sz w:val="24"/>
          <w:szCs w:val="24"/>
        </w:rPr>
        <w:t xml:space="preserve">, чистый вес </w:t>
      </w:r>
      <w:r w:rsidR="00EF5B99" w:rsidRPr="001B04AD">
        <w:rPr>
          <w:rFonts w:ascii="Times New Roman" w:hAnsi="Times New Roman" w:cs="Times New Roman"/>
          <w:sz w:val="24"/>
          <w:szCs w:val="24"/>
        </w:rPr>
        <w:t xml:space="preserve">взвешиваемого сырья </w:t>
      </w:r>
      <w:r w:rsidRPr="001B04AD">
        <w:rPr>
          <w:rFonts w:ascii="Times New Roman" w:hAnsi="Times New Roman" w:cs="Times New Roman"/>
          <w:sz w:val="24"/>
          <w:szCs w:val="24"/>
        </w:rPr>
        <w:t xml:space="preserve">считается </w:t>
      </w:r>
      <w:r w:rsidR="00E70728" w:rsidRPr="001B04AD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1B04AD">
        <w:rPr>
          <w:rFonts w:ascii="Times New Roman" w:hAnsi="Times New Roman" w:cs="Times New Roman"/>
          <w:sz w:val="24"/>
          <w:szCs w:val="24"/>
        </w:rPr>
        <w:t xml:space="preserve">при </w:t>
      </w:r>
      <w:r w:rsidR="00E70728" w:rsidRPr="001B04AD">
        <w:rPr>
          <w:rFonts w:ascii="Times New Roman" w:hAnsi="Times New Roman" w:cs="Times New Roman"/>
          <w:sz w:val="24"/>
          <w:szCs w:val="24"/>
        </w:rPr>
        <w:t>сохранении взвешивания</w:t>
      </w:r>
      <w:r w:rsidRPr="001B04AD">
        <w:rPr>
          <w:rFonts w:ascii="Times New Roman" w:hAnsi="Times New Roman" w:cs="Times New Roman"/>
          <w:sz w:val="24"/>
          <w:szCs w:val="24"/>
        </w:rPr>
        <w:t xml:space="preserve"> ТС после разгрузки</w:t>
      </w:r>
      <w:r w:rsidR="00E70728" w:rsidRPr="001B04AD">
        <w:rPr>
          <w:rFonts w:ascii="Times New Roman" w:hAnsi="Times New Roman" w:cs="Times New Roman"/>
          <w:sz w:val="24"/>
          <w:szCs w:val="24"/>
        </w:rPr>
        <w:t xml:space="preserve"> (из результатов взвешивания на въезде </w:t>
      </w:r>
      <w:r w:rsidR="001B04AD" w:rsidRPr="001B04AD">
        <w:rPr>
          <w:rFonts w:ascii="Times New Roman" w:hAnsi="Times New Roman" w:cs="Times New Roman"/>
          <w:sz w:val="24"/>
          <w:szCs w:val="24"/>
        </w:rPr>
        <w:t>вычитается</w:t>
      </w:r>
      <w:r w:rsidR="00E70728" w:rsidRPr="001B04AD">
        <w:rPr>
          <w:rFonts w:ascii="Times New Roman" w:hAnsi="Times New Roman" w:cs="Times New Roman"/>
          <w:sz w:val="24"/>
          <w:szCs w:val="24"/>
        </w:rPr>
        <w:t xml:space="preserve"> результат взвешивания на выезде)</w:t>
      </w:r>
      <w:r w:rsidRPr="001B04AD">
        <w:rPr>
          <w:rFonts w:ascii="Times New Roman" w:hAnsi="Times New Roman" w:cs="Times New Roman"/>
          <w:sz w:val="24"/>
          <w:szCs w:val="24"/>
        </w:rPr>
        <w:t xml:space="preserve"> (</w:t>
      </w:r>
      <w:r w:rsidR="00EF5B99"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п. </w:t>
      </w:r>
      <w:r w:rsidR="00EF5B99"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EF5B99"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_Ref497316805 \r \h </w:instrText>
      </w:r>
      <w:r w:rsidR="006C2C70"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="00EF5B99" w:rsidRPr="001B04A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EF5B99"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180BB2">
        <w:rPr>
          <w:rFonts w:ascii="Times New Roman" w:hAnsi="Times New Roman" w:cs="Times New Roman"/>
          <w:color w:val="000000" w:themeColor="text1"/>
          <w:sz w:val="24"/>
          <w:szCs w:val="24"/>
        </w:rPr>
        <w:t>4.6</w:t>
      </w:r>
      <w:r w:rsidR="00EF5B99"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EF5B99"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6B33"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настоящего </w:t>
      </w:r>
      <w:r w:rsidRPr="001B04AD"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руководства</w:t>
      </w:r>
      <w:r w:rsidRPr="001B04AD">
        <w:rPr>
          <w:rFonts w:ascii="Times New Roman" w:hAnsi="Times New Roman" w:cs="Times New Roman"/>
          <w:sz w:val="24"/>
          <w:szCs w:val="24"/>
        </w:rPr>
        <w:t>).</w:t>
      </w:r>
    </w:p>
    <w:p w14:paraId="4886BDD1" w14:textId="77777777" w:rsidR="00E46FEE" w:rsidRPr="00F05C5A" w:rsidRDefault="00E46FEE" w:rsidP="00E46FEE">
      <w:pPr>
        <w:pStyle w:val="31"/>
      </w:pPr>
      <w:bookmarkStart w:id="107" w:name="_Ref497315423"/>
      <w:bookmarkStart w:id="108" w:name="_Toc498516122"/>
      <w:r>
        <w:t>Заполнение блока «Объем»</w:t>
      </w:r>
      <w:bookmarkEnd w:id="107"/>
      <w:bookmarkEnd w:id="108"/>
    </w:p>
    <w:p w14:paraId="742CC46D" w14:textId="77777777" w:rsidR="00F26B33" w:rsidRDefault="00E46FEE" w:rsidP="00E46FEE">
      <w:pPr>
        <w:spacing w:before="120" w:after="120"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F05C5A">
        <w:rPr>
          <w:rFonts w:ascii="Times New Roman" w:hAnsi="Times New Roman" w:cs="Times New Roman"/>
          <w:sz w:val="24"/>
          <w:szCs w:val="24"/>
        </w:rPr>
        <w:t>В блоке «Объем» указыва</w:t>
      </w:r>
      <w:r w:rsidR="00F26B33">
        <w:rPr>
          <w:rFonts w:ascii="Times New Roman" w:hAnsi="Times New Roman" w:cs="Times New Roman"/>
          <w:sz w:val="24"/>
          <w:szCs w:val="24"/>
        </w:rPr>
        <w:t>ю</w:t>
      </w:r>
      <w:r w:rsidRPr="00F05C5A">
        <w:rPr>
          <w:rFonts w:ascii="Times New Roman" w:hAnsi="Times New Roman" w:cs="Times New Roman"/>
          <w:sz w:val="24"/>
          <w:szCs w:val="24"/>
        </w:rPr>
        <w:t>тся</w:t>
      </w:r>
      <w:r w:rsidR="00F26B33">
        <w:rPr>
          <w:rFonts w:ascii="Times New Roman" w:hAnsi="Times New Roman" w:cs="Times New Roman"/>
          <w:sz w:val="24"/>
          <w:szCs w:val="24"/>
        </w:rPr>
        <w:t xml:space="preserve"> следующие характеристики ТС:</w:t>
      </w:r>
    </w:p>
    <w:p w14:paraId="74789111" w14:textId="77777777" w:rsidR="00257320" w:rsidRPr="00EF5B99" w:rsidRDefault="00EF5B99" w:rsidP="00257320">
      <w:pPr>
        <w:pStyle w:val="a0"/>
      </w:pPr>
      <w:r>
        <w:t>Геометрия кузова.</w:t>
      </w:r>
    </w:p>
    <w:p w14:paraId="50622299" w14:textId="77777777" w:rsidR="00257320" w:rsidRPr="00EF5B99" w:rsidRDefault="00EF5B99" w:rsidP="00257320">
      <w:pPr>
        <w:pStyle w:val="a0"/>
      </w:pPr>
      <w:r>
        <w:t>К</w:t>
      </w:r>
      <w:r w:rsidR="00E46FEE" w:rsidRPr="00F05C5A">
        <w:t>оэффициент сжатия</w:t>
      </w:r>
      <w:r w:rsidR="00257320">
        <w:t>.</w:t>
      </w:r>
    </w:p>
    <w:p w14:paraId="5FD6374C" w14:textId="77777777" w:rsidR="00E46FEE" w:rsidRPr="00F05C5A" w:rsidRDefault="00E46FEE" w:rsidP="00E46FEE">
      <w:pPr>
        <w:spacing w:before="120" w:after="120"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F05C5A">
        <w:rPr>
          <w:rFonts w:ascii="Times New Roman" w:hAnsi="Times New Roman" w:cs="Times New Roman"/>
          <w:sz w:val="24"/>
          <w:szCs w:val="24"/>
        </w:rPr>
        <w:t>Данные поля заполняются автоматичес</w:t>
      </w:r>
      <w:r w:rsidR="00F26B33">
        <w:rPr>
          <w:rFonts w:ascii="Times New Roman" w:hAnsi="Times New Roman" w:cs="Times New Roman"/>
          <w:sz w:val="24"/>
          <w:szCs w:val="24"/>
        </w:rPr>
        <w:t>ки, по данным ТС, внесенным в С</w:t>
      </w:r>
      <w:r w:rsidRPr="00F05C5A">
        <w:rPr>
          <w:rFonts w:ascii="Times New Roman" w:hAnsi="Times New Roman" w:cs="Times New Roman"/>
          <w:sz w:val="24"/>
          <w:szCs w:val="24"/>
        </w:rPr>
        <w:t>истему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05C5A">
        <w:rPr>
          <w:rFonts w:ascii="Times New Roman" w:hAnsi="Times New Roman" w:cs="Times New Roman"/>
          <w:sz w:val="24"/>
          <w:szCs w:val="24"/>
        </w:rPr>
        <w:t xml:space="preserve"> и доступны для редактирования (</w:t>
      </w:r>
      <w:r w:rsidR="001C4939">
        <w:rPr>
          <w:rFonts w:ascii="Times New Roman" w:hAnsi="Times New Roman" w:cs="Times New Roman"/>
          <w:sz w:val="24"/>
          <w:szCs w:val="24"/>
        </w:rPr>
        <w:fldChar w:fldCharType="begin"/>
      </w:r>
      <w:r w:rsidR="001C4939">
        <w:rPr>
          <w:rFonts w:ascii="Times New Roman" w:hAnsi="Times New Roman" w:cs="Times New Roman"/>
          <w:sz w:val="24"/>
          <w:szCs w:val="24"/>
        </w:rPr>
        <w:instrText xml:space="preserve"> REF _Ref496628025 </w:instrText>
      </w:r>
      <w:r w:rsidR="001C4939">
        <w:rPr>
          <w:rFonts w:ascii="Times New Roman" w:hAnsi="Times New Roman" w:cs="Times New Roman"/>
          <w:sz w:val="24"/>
          <w:szCs w:val="24"/>
        </w:rPr>
        <w:fldChar w:fldCharType="separate"/>
      </w:r>
      <w:r w:rsidR="00180BB2" w:rsidRPr="00F05C5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80BB2">
        <w:rPr>
          <w:rFonts w:ascii="Times New Roman" w:hAnsi="Times New Roman" w:cs="Times New Roman"/>
          <w:noProof/>
          <w:sz w:val="24"/>
          <w:szCs w:val="24"/>
        </w:rPr>
        <w:t>34</w:t>
      </w:r>
      <w:r w:rsidR="001C4939">
        <w:rPr>
          <w:rFonts w:ascii="Times New Roman" w:hAnsi="Times New Roman" w:cs="Times New Roman"/>
          <w:sz w:val="24"/>
          <w:szCs w:val="24"/>
        </w:rPr>
        <w:fldChar w:fldCharType="end"/>
      </w:r>
      <w:r w:rsidRPr="00F05C5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8145825" w14:textId="77777777" w:rsidR="00E46FEE" w:rsidRPr="00F05C5A" w:rsidRDefault="00024977" w:rsidP="00E46FEE">
      <w:pPr>
        <w:spacing w:before="120" w:after="120" w:line="360" w:lineRule="auto"/>
        <w:ind w:firstLine="5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BE0C29" wp14:editId="73E587D6">
            <wp:extent cx="4739311" cy="4123426"/>
            <wp:effectExtent l="0" t="0" r="444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40438" cy="41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FEE" w:rsidRPr="00F05C5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F864EBE" w14:textId="77777777" w:rsidR="00E46FEE" w:rsidRPr="00F05C5A" w:rsidRDefault="00E46FEE" w:rsidP="00E46FEE">
      <w:pPr>
        <w:spacing w:before="120" w:after="120" w:line="360" w:lineRule="auto"/>
        <w:ind w:firstLine="57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9" w:name="_Ref496628025"/>
      <w:r w:rsidRPr="00F05C5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F05C5A">
        <w:rPr>
          <w:rFonts w:ascii="Times New Roman" w:hAnsi="Times New Roman" w:cs="Times New Roman"/>
          <w:sz w:val="24"/>
          <w:szCs w:val="24"/>
        </w:rPr>
        <w:fldChar w:fldCharType="begin"/>
      </w:r>
      <w:r w:rsidRPr="00F05C5A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F05C5A">
        <w:rPr>
          <w:rFonts w:ascii="Times New Roman" w:hAnsi="Times New Roman" w:cs="Times New Roman"/>
          <w:sz w:val="24"/>
          <w:szCs w:val="24"/>
        </w:rPr>
        <w:fldChar w:fldCharType="separate"/>
      </w:r>
      <w:r w:rsidR="00180BB2">
        <w:rPr>
          <w:rFonts w:ascii="Times New Roman" w:hAnsi="Times New Roman" w:cs="Times New Roman"/>
          <w:noProof/>
          <w:sz w:val="24"/>
          <w:szCs w:val="24"/>
        </w:rPr>
        <w:t>34</w:t>
      </w:r>
      <w:r w:rsidRPr="00F05C5A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09"/>
      <w:r w:rsidRPr="00F05C5A">
        <w:rPr>
          <w:rFonts w:ascii="Times New Roman" w:hAnsi="Times New Roman" w:cs="Times New Roman"/>
          <w:sz w:val="24"/>
          <w:szCs w:val="24"/>
        </w:rPr>
        <w:t xml:space="preserve">. </w:t>
      </w:r>
      <w:r w:rsidRPr="00F05C5A">
        <w:rPr>
          <w:rFonts w:ascii="Times New Roman" w:hAnsi="Times New Roman" w:cs="Times New Roman"/>
          <w:b/>
          <w:sz w:val="24"/>
          <w:szCs w:val="24"/>
        </w:rPr>
        <w:t>Блок «Объем»</w:t>
      </w:r>
    </w:p>
    <w:p w14:paraId="5E87BDEA" w14:textId="77777777" w:rsidR="00A820C9" w:rsidRDefault="00A820C9" w:rsidP="00E46FEE">
      <w:pPr>
        <w:spacing w:before="120" w:after="120"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ссылку </w:t>
      </w:r>
      <w:r>
        <w:rPr>
          <w:noProof/>
        </w:rPr>
        <w:drawing>
          <wp:inline distT="0" distB="0" distL="0" distR="0" wp14:anchorId="47992230" wp14:editId="58C1789B">
            <wp:extent cx="541325" cy="155553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7912" cy="15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97E">
        <w:rPr>
          <w:rFonts w:ascii="Times New Roman" w:hAnsi="Times New Roman" w:cs="Times New Roman"/>
          <w:sz w:val="24"/>
          <w:szCs w:val="24"/>
        </w:rPr>
        <w:t xml:space="preserve"> открывается справка по заполнению данного блока </w:t>
      </w:r>
      <w:r w:rsidR="00EB797E" w:rsidRPr="00EB797E">
        <w:rPr>
          <w:rStyle w:val="a6"/>
        </w:rPr>
        <w:t>(</w:t>
      </w:r>
      <w:r w:rsidR="00EB797E" w:rsidRPr="00EB797E">
        <w:rPr>
          <w:rStyle w:val="a6"/>
        </w:rPr>
        <w:fldChar w:fldCharType="begin"/>
      </w:r>
      <w:r w:rsidR="00EB797E" w:rsidRPr="00EB797E">
        <w:rPr>
          <w:rStyle w:val="a6"/>
        </w:rPr>
        <w:instrText xml:space="preserve"> REF _Ref497390848 \h </w:instrText>
      </w:r>
      <w:r w:rsidR="00EB797E">
        <w:rPr>
          <w:rStyle w:val="a6"/>
        </w:rPr>
        <w:instrText xml:space="preserve"> \* MERGEFORMAT </w:instrText>
      </w:r>
      <w:r w:rsidR="00EB797E" w:rsidRPr="00EB797E">
        <w:rPr>
          <w:rStyle w:val="a6"/>
        </w:rPr>
      </w:r>
      <w:r w:rsidR="00EB797E" w:rsidRPr="00EB797E">
        <w:rPr>
          <w:rStyle w:val="a6"/>
        </w:rPr>
        <w:fldChar w:fldCharType="separate"/>
      </w:r>
      <w:r w:rsidR="00180BB2" w:rsidRPr="00180BB2">
        <w:rPr>
          <w:rStyle w:val="a6"/>
        </w:rPr>
        <w:t>Рисунок 35</w:t>
      </w:r>
      <w:r w:rsidR="00EB797E" w:rsidRPr="00EB797E">
        <w:rPr>
          <w:rStyle w:val="a6"/>
        </w:rPr>
        <w:fldChar w:fldCharType="end"/>
      </w:r>
      <w:r w:rsidR="00EB797E" w:rsidRPr="00EB797E">
        <w:rPr>
          <w:rStyle w:val="a6"/>
        </w:rPr>
        <w:t>)</w:t>
      </w:r>
      <w:r w:rsidR="00EB797E">
        <w:rPr>
          <w:rStyle w:val="a6"/>
        </w:rPr>
        <w:t>.</w:t>
      </w:r>
    </w:p>
    <w:p w14:paraId="188DB39F" w14:textId="77777777" w:rsidR="00A820C9" w:rsidRDefault="00EB797E" w:rsidP="00EB797E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3CC51A" wp14:editId="63623469">
            <wp:extent cx="1433780" cy="1255486"/>
            <wp:effectExtent l="0" t="0" r="0" b="190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34119" cy="125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86AC" w14:textId="77777777" w:rsidR="00EB797E" w:rsidRDefault="00EB797E" w:rsidP="00EB797E">
      <w:pPr>
        <w:pStyle w:val="afe"/>
        <w:rPr>
          <w:szCs w:val="24"/>
        </w:rPr>
      </w:pPr>
      <w:bookmarkStart w:id="110" w:name="_Ref497390848"/>
      <w:r>
        <w:t xml:space="preserve">Рисунок </w:t>
      </w:r>
      <w:fldSimple w:instr=" SEQ Рисунок \* ARABIC ">
        <w:r w:rsidR="00180BB2">
          <w:rPr>
            <w:noProof/>
          </w:rPr>
          <w:t>35</w:t>
        </w:r>
      </w:fldSimple>
      <w:bookmarkEnd w:id="110"/>
      <w:r>
        <w:t xml:space="preserve">. </w:t>
      </w:r>
      <w:r w:rsidRPr="00EB797E">
        <w:rPr>
          <w:b/>
        </w:rPr>
        <w:t>Справка по заполнению блока «Объе</w:t>
      </w:r>
      <w:r>
        <w:rPr>
          <w:b/>
        </w:rPr>
        <w:t>м</w:t>
      </w:r>
      <w:r w:rsidRPr="00EB797E">
        <w:rPr>
          <w:b/>
        </w:rPr>
        <w:t>»</w:t>
      </w:r>
    </w:p>
    <w:p w14:paraId="53AB38E5" w14:textId="77777777" w:rsidR="00E46FEE" w:rsidRPr="00F05C5A" w:rsidRDefault="00E46FEE" w:rsidP="00E46FEE">
      <w:pPr>
        <w:spacing w:before="120" w:after="120" w:line="360" w:lineRule="auto"/>
        <w:ind w:firstLine="57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5C5A">
        <w:rPr>
          <w:rFonts w:ascii="Times New Roman" w:hAnsi="Times New Roman" w:cs="Times New Roman"/>
          <w:sz w:val="24"/>
          <w:szCs w:val="24"/>
        </w:rPr>
        <w:t>П</w:t>
      </w:r>
      <w:r w:rsidR="00024977">
        <w:rPr>
          <w:rFonts w:ascii="Times New Roman" w:hAnsi="Times New Roman" w:cs="Times New Roman"/>
          <w:sz w:val="24"/>
          <w:szCs w:val="24"/>
        </w:rPr>
        <w:t>осле заполнения всех п</w:t>
      </w:r>
      <w:r w:rsidRPr="00F05C5A">
        <w:rPr>
          <w:rFonts w:ascii="Times New Roman" w:hAnsi="Times New Roman" w:cs="Times New Roman"/>
          <w:sz w:val="24"/>
          <w:szCs w:val="24"/>
        </w:rPr>
        <w:t xml:space="preserve">олей необходимо нажать </w:t>
      </w:r>
      <w:r w:rsidR="00EF5B99">
        <w:rPr>
          <w:rFonts w:ascii="Times New Roman" w:hAnsi="Times New Roman" w:cs="Times New Roman"/>
          <w:sz w:val="24"/>
          <w:szCs w:val="24"/>
        </w:rPr>
        <w:t xml:space="preserve">на </w:t>
      </w:r>
      <w:r w:rsidRPr="00F05C5A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F05C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1824D" wp14:editId="08709BDE">
            <wp:extent cx="774700" cy="226190"/>
            <wp:effectExtent l="0" t="0" r="6350" b="254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90" cy="22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C5A">
        <w:rPr>
          <w:rFonts w:ascii="Times New Roman" w:hAnsi="Times New Roman" w:cs="Times New Roman"/>
          <w:sz w:val="24"/>
          <w:szCs w:val="24"/>
        </w:rPr>
        <w:t xml:space="preserve"> для сохране</w:t>
      </w:r>
      <w:r w:rsidR="00EF5B99">
        <w:rPr>
          <w:rFonts w:ascii="Times New Roman" w:hAnsi="Times New Roman" w:cs="Times New Roman"/>
          <w:sz w:val="24"/>
          <w:szCs w:val="24"/>
        </w:rPr>
        <w:t>ния произведенного взвешивания. Д</w:t>
      </w:r>
      <w:r w:rsidR="00EF5B99" w:rsidRPr="00F05C5A">
        <w:rPr>
          <w:rFonts w:ascii="Times New Roman" w:hAnsi="Times New Roman" w:cs="Times New Roman"/>
          <w:sz w:val="24"/>
          <w:szCs w:val="24"/>
        </w:rPr>
        <w:t>ля закрытия окна</w:t>
      </w:r>
      <w:r w:rsidR="00EF5B99">
        <w:rPr>
          <w:rFonts w:ascii="Times New Roman" w:hAnsi="Times New Roman" w:cs="Times New Roman"/>
          <w:sz w:val="24"/>
          <w:szCs w:val="24"/>
        </w:rPr>
        <w:t xml:space="preserve"> без сохранения введенных данных</w:t>
      </w:r>
      <w:r w:rsidR="00EF5B99" w:rsidRPr="00F05C5A">
        <w:rPr>
          <w:rFonts w:ascii="Times New Roman" w:hAnsi="Times New Roman" w:cs="Times New Roman"/>
          <w:sz w:val="24"/>
          <w:szCs w:val="24"/>
        </w:rPr>
        <w:t xml:space="preserve"> </w:t>
      </w:r>
      <w:r w:rsidR="00EF5B99">
        <w:rPr>
          <w:rFonts w:ascii="Times New Roman" w:hAnsi="Times New Roman" w:cs="Times New Roman"/>
          <w:sz w:val="24"/>
          <w:szCs w:val="24"/>
        </w:rPr>
        <w:t xml:space="preserve">– на </w:t>
      </w:r>
      <w:r w:rsidRPr="00F05C5A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F05C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84998" wp14:editId="35CC4408">
            <wp:extent cx="431597" cy="245910"/>
            <wp:effectExtent l="0" t="0" r="6985" b="190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6493" cy="2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C5A">
        <w:rPr>
          <w:rFonts w:ascii="Times New Roman" w:hAnsi="Times New Roman" w:cs="Times New Roman"/>
          <w:sz w:val="24"/>
          <w:szCs w:val="24"/>
        </w:rPr>
        <w:t>.</w:t>
      </w:r>
    </w:p>
    <w:p w14:paraId="6AB27CCF" w14:textId="77777777" w:rsidR="00C972F9" w:rsidRPr="00A86E20" w:rsidRDefault="00C972F9" w:rsidP="00361E42">
      <w:pPr>
        <w:pStyle w:val="22"/>
      </w:pPr>
      <w:bookmarkStart w:id="111" w:name="_Toc498516123"/>
      <w:r w:rsidRPr="00A86E20">
        <w:t>Редактирование результатов взвешивания</w:t>
      </w:r>
      <w:bookmarkEnd w:id="101"/>
      <w:bookmarkEnd w:id="111"/>
    </w:p>
    <w:p w14:paraId="5C6B0650" w14:textId="77777777" w:rsidR="005E32C7" w:rsidRDefault="00C972F9" w:rsidP="00A86E20">
      <w:pPr>
        <w:pStyle w:val="a5"/>
      </w:pPr>
      <w:r w:rsidRPr="00AF64C2">
        <w:t>Для редактирования данных о взвешивании</w:t>
      </w:r>
      <w:r w:rsidR="00A2447D">
        <w:t>, находясь в разделе «Автовесы»,</w:t>
      </w:r>
      <w:r w:rsidRPr="00AF64C2">
        <w:t xml:space="preserve"> необходимо нажать на </w:t>
      </w:r>
      <w:r w:rsidR="00137351">
        <w:t>иконку</w:t>
      </w:r>
      <w:r w:rsidRPr="00AF64C2">
        <w:t xml:space="preserve"> </w:t>
      </w:r>
      <w:r w:rsidRPr="00AF64C2">
        <w:rPr>
          <w:noProof/>
        </w:rPr>
        <w:drawing>
          <wp:inline distT="0" distB="0" distL="0" distR="0" wp14:anchorId="785AAB63" wp14:editId="496DF5EB">
            <wp:extent cx="171450" cy="158262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t xml:space="preserve">  в строке с данн</w:t>
      </w:r>
      <w:r w:rsidR="00156E65">
        <w:t>ыми, по которым необходимо</w:t>
      </w:r>
      <w:r w:rsidRPr="00AF64C2">
        <w:t xml:space="preserve"> внести </w:t>
      </w:r>
      <w:r w:rsidRPr="00AF64C2">
        <w:lastRenderedPageBreak/>
        <w:t>изменения (</w:t>
      </w:r>
      <w:r w:rsidRPr="00AF64C2">
        <w:fldChar w:fldCharType="begin"/>
      </w:r>
      <w:r w:rsidRPr="00AF64C2">
        <w:instrText xml:space="preserve"> REF _Ref487530960 \h </w:instrText>
      </w:r>
      <w:r w:rsidR="00A86E20">
        <w:instrText xml:space="preserve"> \* MERGEFORMAT </w:instrText>
      </w:r>
      <w:r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36</w:t>
      </w:r>
      <w:r w:rsidRPr="00AF64C2">
        <w:fldChar w:fldCharType="end"/>
      </w:r>
      <w:r w:rsidR="00156E65">
        <w:t>). В</w:t>
      </w:r>
      <w:r w:rsidRPr="00AF64C2">
        <w:t xml:space="preserve"> </w:t>
      </w:r>
      <w:r w:rsidR="00EF3299">
        <w:t>открывшейся форме взвешивания</w:t>
      </w:r>
      <w:r w:rsidRPr="00AF64C2">
        <w:t xml:space="preserve"> </w:t>
      </w:r>
      <w:r w:rsidR="00137351">
        <w:t xml:space="preserve">внести </w:t>
      </w:r>
      <w:r w:rsidR="00A2447D">
        <w:t>требуемые изменения</w:t>
      </w:r>
      <w:r w:rsidRPr="00AF64C2">
        <w:t xml:space="preserve">. Для сохранения </w:t>
      </w:r>
      <w:r w:rsidR="00EF3299">
        <w:t>измененных данных</w:t>
      </w:r>
      <w:r w:rsidRPr="00AF64C2">
        <w:t xml:space="preserve"> необходимо нажать на кнопку </w:t>
      </w:r>
      <w:r w:rsidRPr="00AF64C2">
        <w:rPr>
          <w:noProof/>
        </w:rPr>
        <w:drawing>
          <wp:inline distT="0" distB="0" distL="0" distR="0" wp14:anchorId="1A800314" wp14:editId="3C02CD6A">
            <wp:extent cx="768350" cy="214686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2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t xml:space="preserve">, для </w:t>
      </w:r>
      <w:r w:rsidR="00423A4E">
        <w:t>отмены</w:t>
      </w:r>
      <w:r w:rsidR="00423A4E" w:rsidRPr="00AF64C2">
        <w:t xml:space="preserve"> </w:t>
      </w:r>
      <w:r w:rsidRPr="00AF64C2">
        <w:t xml:space="preserve">внесенных </w:t>
      </w:r>
      <w:r w:rsidR="00423A4E">
        <w:t xml:space="preserve">изменений </w:t>
      </w:r>
      <w:r w:rsidR="00156E65">
        <w:t xml:space="preserve">и закрытия окна </w:t>
      </w:r>
      <w:r w:rsidR="00423A4E">
        <w:t xml:space="preserve">– </w:t>
      </w:r>
      <w:r w:rsidRPr="00AF64C2">
        <w:t xml:space="preserve">кнопку </w:t>
      </w:r>
      <w:r w:rsidRPr="00AF64C2">
        <w:rPr>
          <w:noProof/>
        </w:rPr>
        <w:drawing>
          <wp:inline distT="0" distB="0" distL="0" distR="0" wp14:anchorId="528F295C" wp14:editId="59327DB2">
            <wp:extent cx="459220" cy="234950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922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t xml:space="preserve">. </w:t>
      </w:r>
      <w:r w:rsidR="00C764A3">
        <w:t>После сохранения изме</w:t>
      </w:r>
      <w:r w:rsidR="005E32C7">
        <w:t xml:space="preserve">нений в табличной части результатов взвешивания </w:t>
      </w:r>
      <w:r w:rsidR="00EF3299">
        <w:t xml:space="preserve">раздела «Автовесы» </w:t>
      </w:r>
      <w:r w:rsidR="005E32C7">
        <w:t>от</w:t>
      </w:r>
      <w:r w:rsidR="00EF3299">
        <w:t>об</w:t>
      </w:r>
      <w:r w:rsidR="005E32C7">
        <w:t xml:space="preserve">разятся отредактированные данные. </w:t>
      </w:r>
    </w:p>
    <w:p w14:paraId="10DE013C" w14:textId="77777777" w:rsidR="00C972F9" w:rsidRPr="00AF64C2" w:rsidRDefault="00C972F9" w:rsidP="00A86E20">
      <w:pPr>
        <w:pStyle w:val="a5"/>
      </w:pPr>
      <w:r w:rsidRPr="00AF64C2">
        <w:t>В случае</w:t>
      </w:r>
      <w:r w:rsidR="00EF3299">
        <w:t>,</w:t>
      </w:r>
      <w:r w:rsidRPr="00AF64C2">
        <w:t xml:space="preserve"> если осуществ</w:t>
      </w:r>
      <w:r w:rsidR="00156E65">
        <w:t>лялось взвешивание на выезде</w:t>
      </w:r>
      <w:r w:rsidR="007D4B7D">
        <w:t xml:space="preserve"> (п. </w:t>
      </w:r>
      <w:r w:rsidR="007D4B7D">
        <w:fldChar w:fldCharType="begin"/>
      </w:r>
      <w:r w:rsidR="007D4B7D">
        <w:instrText xml:space="preserve"> REF _Ref497316805 \r \h </w:instrText>
      </w:r>
      <w:r w:rsidR="007D4B7D">
        <w:fldChar w:fldCharType="separate"/>
      </w:r>
      <w:r w:rsidR="00180BB2">
        <w:t>4.6</w:t>
      </w:r>
      <w:r w:rsidR="007D4B7D">
        <w:fldChar w:fldCharType="end"/>
      </w:r>
      <w:r w:rsidR="007D4B7D">
        <w:t xml:space="preserve"> настоящего руководства)</w:t>
      </w:r>
      <w:r w:rsidR="00EF3299">
        <w:t>,</w:t>
      </w:r>
      <w:r w:rsidRPr="00AF64C2">
        <w:t xml:space="preserve"> в строке</w:t>
      </w:r>
      <w:r w:rsidRPr="00961C7D">
        <w:rPr>
          <w:color w:val="000000" w:themeColor="text1"/>
        </w:rPr>
        <w:t xml:space="preserve"> </w:t>
      </w:r>
      <w:r w:rsidR="007D4B7D">
        <w:rPr>
          <w:color w:val="000000" w:themeColor="text1"/>
        </w:rPr>
        <w:t>такого</w:t>
      </w:r>
      <w:r w:rsidR="00F24EEF" w:rsidRPr="00961C7D">
        <w:rPr>
          <w:color w:val="000000" w:themeColor="text1"/>
        </w:rPr>
        <w:t xml:space="preserve"> взвешивания </w:t>
      </w:r>
      <w:r w:rsidR="007D4B7D">
        <w:rPr>
          <w:color w:val="000000" w:themeColor="text1"/>
        </w:rPr>
        <w:t>отображается</w:t>
      </w:r>
      <w:r w:rsidRPr="00961C7D">
        <w:rPr>
          <w:color w:val="000000" w:themeColor="text1"/>
        </w:rPr>
        <w:t xml:space="preserve"> </w:t>
      </w:r>
      <w:r w:rsidR="00EA6604">
        <w:t xml:space="preserve">две иконки </w:t>
      </w:r>
      <w:r w:rsidRPr="00AF64C2">
        <w:rPr>
          <w:noProof/>
        </w:rPr>
        <w:drawing>
          <wp:inline distT="0" distB="0" distL="0" distR="0" wp14:anchorId="010CF640" wp14:editId="694FADE5">
            <wp:extent cx="170815" cy="158750"/>
            <wp:effectExtent l="0" t="0" r="63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3299" w:rsidRPr="00AF64C2">
        <w:rPr>
          <w:noProof/>
        </w:rPr>
        <w:drawing>
          <wp:inline distT="0" distB="0" distL="0" distR="0" wp14:anchorId="30CF1052" wp14:editId="12B1EED6">
            <wp:extent cx="170815" cy="158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64C2">
        <w:t>. При нажатии на лев</w:t>
      </w:r>
      <w:r w:rsidR="00EA6604">
        <w:t>ую иконку</w:t>
      </w:r>
      <w:r w:rsidR="00EF3299">
        <w:t xml:space="preserve"> </w:t>
      </w:r>
      <w:r w:rsidR="00EF3299" w:rsidRPr="00AF64C2">
        <w:rPr>
          <w:noProof/>
        </w:rPr>
        <w:drawing>
          <wp:inline distT="0" distB="0" distL="0" distR="0" wp14:anchorId="4F244170" wp14:editId="3CEF3A48">
            <wp:extent cx="170815" cy="1587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6604">
        <w:t xml:space="preserve"> </w:t>
      </w:r>
      <w:r w:rsidRPr="00AF64C2">
        <w:t xml:space="preserve">откроется окно редактирования взвешивания на въезде, при нажатии на </w:t>
      </w:r>
      <w:r w:rsidR="00EA6604">
        <w:t xml:space="preserve">правую </w:t>
      </w:r>
      <w:r w:rsidRPr="00AF64C2">
        <w:t>– окно редактирования взвешивания на выезде.</w:t>
      </w:r>
    </w:p>
    <w:p w14:paraId="2FE209EE" w14:textId="77777777" w:rsidR="00C972F9" w:rsidRPr="00AF64C2" w:rsidRDefault="00B35D8D" w:rsidP="00B35D8D">
      <w:pPr>
        <w:pStyle w:val="a5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409BB8C5" wp14:editId="310C2486">
            <wp:extent cx="6152515" cy="1899920"/>
            <wp:effectExtent l="0" t="0" r="635" b="508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2" w:name="_Ref487530960"/>
      <w:r w:rsidR="00C972F9" w:rsidRPr="00AF64C2">
        <w:t xml:space="preserve">Рисунок </w:t>
      </w:r>
      <w:fldSimple w:instr=" SEQ Рисунок \* ARABIC ">
        <w:r w:rsidR="00180BB2">
          <w:rPr>
            <w:noProof/>
          </w:rPr>
          <w:t>36</w:t>
        </w:r>
      </w:fldSimple>
      <w:bookmarkEnd w:id="112"/>
      <w:r w:rsidR="00C972F9" w:rsidRPr="00AF64C2">
        <w:t xml:space="preserve">. </w:t>
      </w:r>
      <w:r w:rsidR="00423A4E">
        <w:rPr>
          <w:b/>
        </w:rPr>
        <w:t>Р</w:t>
      </w:r>
      <w:r w:rsidR="00C972F9" w:rsidRPr="00AF64C2">
        <w:rPr>
          <w:b/>
        </w:rPr>
        <w:t>еда</w:t>
      </w:r>
      <w:r w:rsidR="00C972F9">
        <w:rPr>
          <w:b/>
        </w:rPr>
        <w:t>ктировани</w:t>
      </w:r>
      <w:r w:rsidR="00423A4E">
        <w:rPr>
          <w:b/>
        </w:rPr>
        <w:t>е</w:t>
      </w:r>
      <w:r w:rsidR="00C972F9">
        <w:rPr>
          <w:b/>
        </w:rPr>
        <w:t xml:space="preserve"> данных о взвешивании</w:t>
      </w:r>
    </w:p>
    <w:p w14:paraId="0DA3AC9B" w14:textId="77777777" w:rsidR="00C972F9" w:rsidRPr="00A86E20" w:rsidRDefault="00C972F9" w:rsidP="00D51F3A">
      <w:pPr>
        <w:pStyle w:val="22"/>
      </w:pPr>
      <w:bookmarkStart w:id="113" w:name="_Toc495570773"/>
      <w:bookmarkStart w:id="114" w:name="_Toc498516124"/>
      <w:r w:rsidRPr="00A86E20">
        <w:t>Удаление результатов взвешивания</w:t>
      </w:r>
      <w:bookmarkEnd w:id="113"/>
      <w:bookmarkEnd w:id="114"/>
    </w:p>
    <w:p w14:paraId="5B21722D" w14:textId="77777777" w:rsidR="00C972F9" w:rsidRPr="00AF64C2" w:rsidRDefault="00C972F9" w:rsidP="00A86E20">
      <w:pPr>
        <w:pStyle w:val="a5"/>
      </w:pPr>
      <w:r w:rsidRPr="00AF64C2">
        <w:t xml:space="preserve">Для удаления результатов взвешивания необходимо нажать на </w:t>
      </w:r>
      <w:r w:rsidR="00423A4E">
        <w:t>иконку</w:t>
      </w:r>
      <w:r w:rsidR="00423A4E" w:rsidRPr="00AF64C2">
        <w:t xml:space="preserve"> </w:t>
      </w:r>
      <w:r w:rsidRPr="00AF64C2">
        <w:rPr>
          <w:noProof/>
        </w:rPr>
        <w:drawing>
          <wp:inline distT="0" distB="0" distL="0" distR="0" wp14:anchorId="39E2030B" wp14:editId="2E9B9916">
            <wp:extent cx="178308" cy="17145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0718" cy="1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t xml:space="preserve"> (</w:t>
      </w:r>
      <w:r w:rsidRPr="00AF64C2">
        <w:fldChar w:fldCharType="begin"/>
      </w:r>
      <w:r w:rsidRPr="00AF64C2">
        <w:instrText xml:space="preserve"> REF _Ref487530960 \h  \* MERGEFORMAT </w:instrText>
      </w:r>
      <w:r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36</w:t>
      </w:r>
      <w:r w:rsidRPr="00AF64C2">
        <w:fldChar w:fldCharType="end"/>
      </w:r>
      <w:r w:rsidRPr="00AF64C2">
        <w:t xml:space="preserve">) в </w:t>
      </w:r>
      <w:r w:rsidR="00423A4E">
        <w:t xml:space="preserve">требуемой </w:t>
      </w:r>
      <w:r w:rsidRPr="00AF64C2">
        <w:t xml:space="preserve">строке взвешивания и подтвердить действие </w:t>
      </w:r>
      <w:r w:rsidR="00EF3299">
        <w:t xml:space="preserve">удаления </w:t>
      </w:r>
      <w:r w:rsidRPr="00AF64C2">
        <w:t xml:space="preserve">в открывшемся окне.  </w:t>
      </w:r>
    </w:p>
    <w:p w14:paraId="2D260735" w14:textId="77777777" w:rsidR="00175AB1" w:rsidRPr="00175AB1" w:rsidRDefault="00175AB1" w:rsidP="00D51F3A">
      <w:pPr>
        <w:pStyle w:val="22"/>
      </w:pPr>
      <w:bookmarkStart w:id="115" w:name="_Ref497316805"/>
      <w:bookmarkStart w:id="116" w:name="_Toc498516125"/>
      <w:bookmarkStart w:id="117" w:name="_Toc495570774"/>
      <w:r>
        <w:rPr>
          <w:lang w:val="ru-RU"/>
        </w:rPr>
        <w:t>Взвешивание на выезде</w:t>
      </w:r>
      <w:bookmarkEnd w:id="115"/>
      <w:bookmarkEnd w:id="116"/>
    </w:p>
    <w:p w14:paraId="26EF5472" w14:textId="77777777" w:rsidR="00175AB1" w:rsidRPr="00AF64C2" w:rsidRDefault="00175AB1" w:rsidP="00175AB1">
      <w:pPr>
        <w:pStyle w:val="a5"/>
      </w:pPr>
      <w:r>
        <w:t>Для взвешивания ТС на выезде, находясь в разделе «Автовесы», пользователю необходимо выбрать требуемое взвешивание (выделенное красным цветом)</w:t>
      </w:r>
      <w:r w:rsidR="00EB1700">
        <w:t>, ожидающее взвешивания на выезде,</w:t>
      </w:r>
      <w:r>
        <w:t xml:space="preserve"> и нажать на иконку </w:t>
      </w:r>
      <w:r w:rsidRPr="00AF64C2">
        <w:rPr>
          <w:noProof/>
        </w:rPr>
        <w:drawing>
          <wp:inline distT="0" distB="0" distL="0" distR="0" wp14:anchorId="224C9D89" wp14:editId="7044619D">
            <wp:extent cx="152400" cy="15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взвешивания </w:t>
      </w:r>
      <w:r w:rsidRPr="00AF64C2">
        <w:t>(</w:t>
      </w:r>
      <w:r w:rsidRPr="00AF64C2">
        <w:fldChar w:fldCharType="begin"/>
      </w:r>
      <w:r w:rsidRPr="00AF64C2">
        <w:instrText xml:space="preserve"> REF _Ref487530517 \h </w:instrText>
      </w:r>
      <w:r>
        <w:instrText xml:space="preserve"> \* MERGEFORMAT </w:instrText>
      </w:r>
      <w:r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37</w:t>
      </w:r>
      <w:r w:rsidRPr="00AF64C2">
        <w:fldChar w:fldCharType="end"/>
      </w:r>
      <w:r w:rsidRPr="00AF64C2">
        <w:t xml:space="preserve">). </w:t>
      </w:r>
    </w:p>
    <w:p w14:paraId="46876B3C" w14:textId="77777777" w:rsidR="00175AB1" w:rsidRPr="00AF64C2" w:rsidRDefault="00175AB1" w:rsidP="00175AB1">
      <w:pPr>
        <w:pStyle w:val="a5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A61C3DE" wp14:editId="63A3CAA0">
            <wp:extent cx="5940425" cy="1816032"/>
            <wp:effectExtent l="0" t="0" r="317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C41F" w14:textId="77777777" w:rsidR="00175AB1" w:rsidRPr="00AF64C2" w:rsidRDefault="00175AB1" w:rsidP="00175AB1">
      <w:pPr>
        <w:pStyle w:val="a5"/>
        <w:jc w:val="center"/>
      </w:pPr>
      <w:bookmarkStart w:id="118" w:name="_Ref487530517"/>
      <w:r w:rsidRPr="00AF64C2">
        <w:t xml:space="preserve">Рисунок </w:t>
      </w:r>
      <w:fldSimple w:instr=" SEQ Рисунок \* ARABIC ">
        <w:r w:rsidR="00180BB2">
          <w:rPr>
            <w:noProof/>
          </w:rPr>
          <w:t>37</w:t>
        </w:r>
      </w:fldSimple>
      <w:bookmarkEnd w:id="118"/>
      <w:r w:rsidRPr="00AF64C2">
        <w:t xml:space="preserve">. </w:t>
      </w:r>
      <w:r>
        <w:rPr>
          <w:b/>
        </w:rPr>
        <w:t>ТС, ожидающее взвешивания на выезде</w:t>
      </w:r>
    </w:p>
    <w:p w14:paraId="6155C59B" w14:textId="77777777" w:rsidR="00175AB1" w:rsidRPr="00AF64C2" w:rsidRDefault="00175AB1" w:rsidP="00175AB1">
      <w:pPr>
        <w:pStyle w:val="a5"/>
      </w:pPr>
      <w:r w:rsidRPr="00AF64C2">
        <w:t xml:space="preserve">В открывшемся окне </w:t>
      </w:r>
      <w:r>
        <w:t>отобразятся</w:t>
      </w:r>
      <w:r w:rsidRPr="00AF64C2">
        <w:t xml:space="preserve"> данные введенные при взвешивании </w:t>
      </w:r>
      <w:r>
        <w:t xml:space="preserve">ТС </w:t>
      </w:r>
      <w:r w:rsidRPr="00AF64C2">
        <w:t>на въезде. В поле «Взвешивани</w:t>
      </w:r>
      <w:r>
        <w:t>е (кг)</w:t>
      </w:r>
      <w:r w:rsidR="00EB1700">
        <w:t xml:space="preserve">» необходимо проверить вес, </w:t>
      </w:r>
      <w:r w:rsidRPr="00AF64C2">
        <w:t xml:space="preserve">если поле заполнилось автоматически, либо внести данные о взвешивании вручную. Для сохранения данных о взвешивании необходимо нажать </w:t>
      </w:r>
      <w:r>
        <w:t xml:space="preserve">на кнопку </w:t>
      </w:r>
      <w:r w:rsidRPr="00AF64C2">
        <w:rPr>
          <w:noProof/>
        </w:rPr>
        <w:drawing>
          <wp:inline distT="0" distB="0" distL="0" distR="0" wp14:anchorId="1DA1580F" wp14:editId="51BBFB8F">
            <wp:extent cx="687754" cy="203200"/>
            <wp:effectExtent l="0" t="0" r="0" b="635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93683" cy="2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700">
        <w:t>. Д</w:t>
      </w:r>
      <w:r w:rsidR="00EB1700" w:rsidRPr="00AF64C2">
        <w:t xml:space="preserve">ля закрытия окна </w:t>
      </w:r>
      <w:r w:rsidR="00EB1700">
        <w:t xml:space="preserve">без сохранения введенных данных – кнопку </w:t>
      </w:r>
      <w:r w:rsidRPr="00AF64C2">
        <w:rPr>
          <w:noProof/>
        </w:rPr>
        <w:drawing>
          <wp:inline distT="0" distB="0" distL="0" distR="0" wp14:anchorId="33AE7B0F" wp14:editId="47B3CDAF">
            <wp:extent cx="454237" cy="234950"/>
            <wp:effectExtent l="0" t="0" r="317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627" cy="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t xml:space="preserve"> (</w:t>
      </w:r>
      <w:r w:rsidRPr="00AF64C2">
        <w:fldChar w:fldCharType="begin"/>
      </w:r>
      <w:r w:rsidRPr="00AF64C2">
        <w:instrText xml:space="preserve"> REF _Ref487530565 \h </w:instrText>
      </w:r>
      <w:r>
        <w:instrText xml:space="preserve"> \* MERGEFORMAT </w:instrText>
      </w:r>
      <w:r w:rsidRPr="00AF64C2">
        <w:fldChar w:fldCharType="separate"/>
      </w:r>
      <w:r w:rsidR="00180BB2" w:rsidRPr="00180BB2">
        <w:t xml:space="preserve">Рисунок </w:t>
      </w:r>
      <w:r w:rsidR="00180BB2" w:rsidRPr="00180BB2">
        <w:rPr>
          <w:noProof/>
        </w:rPr>
        <w:t>38</w:t>
      </w:r>
      <w:r w:rsidRPr="00AF64C2">
        <w:fldChar w:fldCharType="end"/>
      </w:r>
      <w:r w:rsidRPr="00AF64C2">
        <w:t>).</w:t>
      </w:r>
    </w:p>
    <w:p w14:paraId="328ABE2D" w14:textId="77777777" w:rsidR="00175AB1" w:rsidRPr="00AF64C2" w:rsidRDefault="00175AB1" w:rsidP="00175AB1">
      <w:pPr>
        <w:pStyle w:val="a5"/>
        <w:jc w:val="center"/>
      </w:pPr>
      <w:r>
        <w:rPr>
          <w:noProof/>
        </w:rPr>
        <w:drawing>
          <wp:inline distT="0" distB="0" distL="0" distR="0" wp14:anchorId="57E6873E" wp14:editId="41DF391A">
            <wp:extent cx="3891149" cy="34036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92166" cy="340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8949" w14:textId="77777777" w:rsidR="00175AB1" w:rsidRPr="00344295" w:rsidRDefault="00175AB1" w:rsidP="00175AB1">
      <w:pPr>
        <w:pStyle w:val="a5"/>
        <w:jc w:val="center"/>
        <w:rPr>
          <w:b/>
          <w:color w:val="000000" w:themeColor="text1"/>
        </w:rPr>
      </w:pPr>
      <w:bookmarkStart w:id="119" w:name="_Ref487530565"/>
      <w:r w:rsidRPr="00344295">
        <w:rPr>
          <w:color w:val="000000" w:themeColor="text1"/>
        </w:rPr>
        <w:t xml:space="preserve">Рисунок </w:t>
      </w:r>
      <w:r w:rsidRPr="00344295">
        <w:rPr>
          <w:color w:val="000000" w:themeColor="text1"/>
        </w:rPr>
        <w:fldChar w:fldCharType="begin"/>
      </w:r>
      <w:r w:rsidRPr="00344295">
        <w:rPr>
          <w:color w:val="000000" w:themeColor="text1"/>
        </w:rPr>
        <w:instrText xml:space="preserve"> SEQ Рисунок \* ARABIC </w:instrText>
      </w:r>
      <w:r w:rsidRPr="00344295">
        <w:rPr>
          <w:color w:val="000000" w:themeColor="text1"/>
        </w:rPr>
        <w:fldChar w:fldCharType="separate"/>
      </w:r>
      <w:r w:rsidR="00180BB2">
        <w:rPr>
          <w:noProof/>
          <w:color w:val="000000" w:themeColor="text1"/>
        </w:rPr>
        <w:t>38</w:t>
      </w:r>
      <w:r w:rsidRPr="00344295">
        <w:rPr>
          <w:noProof/>
          <w:color w:val="000000" w:themeColor="text1"/>
        </w:rPr>
        <w:fldChar w:fldCharType="end"/>
      </w:r>
      <w:bookmarkEnd w:id="119"/>
      <w:r w:rsidRPr="00344295">
        <w:rPr>
          <w:color w:val="000000" w:themeColor="text1"/>
        </w:rPr>
        <w:t xml:space="preserve">. </w:t>
      </w:r>
      <w:r w:rsidRPr="00344295">
        <w:rPr>
          <w:b/>
          <w:color w:val="000000" w:themeColor="text1"/>
        </w:rPr>
        <w:t>Взвешивание на выезде</w:t>
      </w:r>
    </w:p>
    <w:p w14:paraId="35D56D31" w14:textId="77777777" w:rsidR="00175AB1" w:rsidRPr="00AF64C2" w:rsidRDefault="00175AB1" w:rsidP="00175AB1">
      <w:pPr>
        <w:pStyle w:val="a5"/>
      </w:pPr>
      <w:r>
        <w:t>После сохранения</w:t>
      </w:r>
      <w:r w:rsidRPr="00AF64C2">
        <w:t xml:space="preserve"> данных о взвеши</w:t>
      </w:r>
      <w:r>
        <w:t>вании ТС на выезде в таблице</w:t>
      </w:r>
      <w:r w:rsidRPr="00AF64C2">
        <w:t xml:space="preserve"> «Резуль</w:t>
      </w:r>
      <w:r>
        <w:t xml:space="preserve">таты взвешивания» </w:t>
      </w:r>
      <w:r w:rsidR="00EB1700">
        <w:t xml:space="preserve">раздела «Автовесы» </w:t>
      </w:r>
      <w:r>
        <w:t>от</w:t>
      </w:r>
      <w:r w:rsidR="00EB1700">
        <w:t>образится</w:t>
      </w:r>
      <w:r>
        <w:t xml:space="preserve"> вес </w:t>
      </w:r>
      <w:r w:rsidRPr="00C764A3">
        <w:t xml:space="preserve">выгруженных/загруженных </w:t>
      </w:r>
      <w:r>
        <w:t>отходов</w:t>
      </w:r>
      <w:r w:rsidRPr="00AF64C2">
        <w:t>.</w:t>
      </w:r>
      <w:r w:rsidRPr="001C4939">
        <w:t xml:space="preserve"> </w:t>
      </w:r>
      <w:r w:rsidRPr="00AF64C2">
        <w:t xml:space="preserve">Цвет строки </w:t>
      </w:r>
      <w:r w:rsidR="007D4B7D">
        <w:t xml:space="preserve">взвешивания </w:t>
      </w:r>
      <w:r w:rsidRPr="00AF64C2">
        <w:t>изменится с красного на зеленый (</w:t>
      </w:r>
      <w:r w:rsidRPr="00AF64C2">
        <w:fldChar w:fldCharType="begin"/>
      </w:r>
      <w:r w:rsidRPr="00AF64C2">
        <w:instrText xml:space="preserve"> REF _Ref487530932 \h </w:instrText>
      </w:r>
      <w:r>
        <w:instrText xml:space="preserve"> \* MERGEFORMAT </w:instrText>
      </w:r>
      <w:r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39</w:t>
      </w:r>
      <w:r w:rsidRPr="00AF64C2">
        <w:fldChar w:fldCharType="end"/>
      </w:r>
      <w:r w:rsidRPr="00AF64C2">
        <w:t xml:space="preserve">).  </w:t>
      </w:r>
    </w:p>
    <w:p w14:paraId="57CAC911" w14:textId="77777777" w:rsidR="00175AB1" w:rsidRPr="00AF64C2" w:rsidRDefault="00175AB1" w:rsidP="00175AB1">
      <w:pPr>
        <w:pStyle w:val="a5"/>
        <w:ind w:firstLine="0"/>
      </w:pPr>
      <w:r>
        <w:rPr>
          <w:noProof/>
        </w:rPr>
        <w:lastRenderedPageBreak/>
        <w:drawing>
          <wp:inline distT="0" distB="0" distL="0" distR="0" wp14:anchorId="2B9E83A5" wp14:editId="7B2D2BAD">
            <wp:extent cx="5940425" cy="1842396"/>
            <wp:effectExtent l="0" t="0" r="3175" b="571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69F8" w14:textId="77777777" w:rsidR="00175AB1" w:rsidRDefault="00175AB1" w:rsidP="00175AB1">
      <w:pPr>
        <w:pStyle w:val="a5"/>
        <w:jc w:val="center"/>
        <w:rPr>
          <w:b/>
          <w:sz w:val="16"/>
          <w:szCs w:val="16"/>
        </w:rPr>
      </w:pPr>
      <w:bookmarkStart w:id="120" w:name="_Ref487530932"/>
      <w:r w:rsidRPr="00AF64C2">
        <w:t xml:space="preserve">Рисунок </w:t>
      </w:r>
      <w:fldSimple w:instr=" SEQ Рисунок \* ARABIC ">
        <w:r w:rsidR="00180BB2">
          <w:rPr>
            <w:noProof/>
          </w:rPr>
          <w:t>39</w:t>
        </w:r>
      </w:fldSimple>
      <w:bookmarkEnd w:id="120"/>
      <w:r w:rsidRPr="00AF64C2">
        <w:t xml:space="preserve">. </w:t>
      </w:r>
      <w:r w:rsidRPr="00AF64C2">
        <w:rPr>
          <w:b/>
        </w:rPr>
        <w:t>Результ</w:t>
      </w:r>
      <w:r>
        <w:rPr>
          <w:b/>
        </w:rPr>
        <w:t>аты взвешиваний</w:t>
      </w:r>
    </w:p>
    <w:p w14:paraId="543E0BEF" w14:textId="77777777" w:rsidR="00C972F9" w:rsidRPr="00A86E20" w:rsidRDefault="00C972F9" w:rsidP="00D51F3A">
      <w:pPr>
        <w:pStyle w:val="22"/>
      </w:pPr>
      <w:bookmarkStart w:id="121" w:name="_Toc498516126"/>
      <w:r w:rsidRPr="00A86E20">
        <w:t>Печать результатов взвешивания</w:t>
      </w:r>
      <w:bookmarkEnd w:id="117"/>
      <w:bookmarkEnd w:id="121"/>
    </w:p>
    <w:p w14:paraId="6B5CBC8B" w14:textId="77777777" w:rsidR="00C972F9" w:rsidRPr="00AF64C2" w:rsidRDefault="00A9378E" w:rsidP="00A86E20">
      <w:pPr>
        <w:pStyle w:val="a5"/>
      </w:pPr>
      <w:r>
        <w:t>Печать</w:t>
      </w:r>
      <w:r w:rsidR="00C972F9" w:rsidRPr="00AF64C2">
        <w:t xml:space="preserve"> результатов взвешивания </w:t>
      </w:r>
      <w:r>
        <w:t xml:space="preserve">осуществляется </w:t>
      </w:r>
      <w:r w:rsidR="00C972F9" w:rsidRPr="00AF64C2">
        <w:t xml:space="preserve">нажатием на кнопку </w:t>
      </w:r>
      <w:r w:rsidR="00C972F9" w:rsidRPr="00AF64C2">
        <w:rPr>
          <w:noProof/>
        </w:rPr>
        <w:drawing>
          <wp:inline distT="0" distB="0" distL="0" distR="0" wp14:anchorId="0EF18AC8" wp14:editId="6365C2BE">
            <wp:extent cx="466324" cy="207818"/>
            <wp:effectExtent l="0" t="0" r="0" b="190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1854" cy="21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299">
        <w:t xml:space="preserve"> в разделе «Автовесы»</w:t>
      </w:r>
      <w:r w:rsidR="00C972F9" w:rsidRPr="00AF64C2">
        <w:t xml:space="preserve"> (</w:t>
      </w:r>
      <w:r w:rsidR="00C972F9" w:rsidRPr="00AF64C2">
        <w:fldChar w:fldCharType="begin"/>
      </w:r>
      <w:r w:rsidR="00C972F9" w:rsidRPr="00AF64C2">
        <w:instrText xml:space="preserve"> REF _Ref487532817 \h </w:instrText>
      </w:r>
      <w:r w:rsidR="00A86E20">
        <w:instrText xml:space="preserve"> \* MERGEFORMAT </w:instrText>
      </w:r>
      <w:r w:rsidR="00C972F9" w:rsidRPr="00AF64C2">
        <w:fldChar w:fldCharType="separate"/>
      </w:r>
      <w:r w:rsidR="00180BB2" w:rsidRPr="00AF64C2">
        <w:t xml:space="preserve">Рисунок </w:t>
      </w:r>
      <w:r w:rsidR="00180BB2">
        <w:rPr>
          <w:noProof/>
        </w:rPr>
        <w:t>40</w:t>
      </w:r>
      <w:r w:rsidR="00C972F9" w:rsidRPr="00AF64C2">
        <w:fldChar w:fldCharType="end"/>
      </w:r>
      <w:r w:rsidR="00C972F9" w:rsidRPr="00AF64C2">
        <w:t xml:space="preserve">). </w:t>
      </w:r>
    </w:p>
    <w:p w14:paraId="5FBA0FD7" w14:textId="77777777" w:rsidR="00C972F9" w:rsidRPr="00AF64C2" w:rsidRDefault="00444F87" w:rsidP="00EF3299">
      <w:pPr>
        <w:pStyle w:val="a5"/>
        <w:ind w:firstLine="0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51ECD3AE" wp14:editId="0581A031">
            <wp:extent cx="5852160" cy="1975685"/>
            <wp:effectExtent l="0" t="0" r="0" b="571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52912" cy="197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64C2">
        <w:rPr>
          <w:noProof/>
        </w:rPr>
        <w:t xml:space="preserve"> </w:t>
      </w:r>
      <w:bookmarkStart w:id="122" w:name="_Ref487532817"/>
      <w:r w:rsidR="00C972F9" w:rsidRPr="00AF64C2">
        <w:t xml:space="preserve">Рисунок </w:t>
      </w:r>
      <w:fldSimple w:instr=" SEQ Рисунок \* ARABIC ">
        <w:r w:rsidR="00180BB2">
          <w:rPr>
            <w:noProof/>
          </w:rPr>
          <w:t>40</w:t>
        </w:r>
      </w:fldSimple>
      <w:bookmarkEnd w:id="122"/>
      <w:r w:rsidR="00C972F9" w:rsidRPr="00AF64C2">
        <w:rPr>
          <w:rFonts w:eastAsia="Times New Roman"/>
        </w:rPr>
        <w:t xml:space="preserve">. </w:t>
      </w:r>
      <w:r w:rsidR="00C972F9">
        <w:rPr>
          <w:rFonts w:eastAsia="Times New Roman"/>
          <w:b/>
        </w:rPr>
        <w:t>Печать результатов взвешивания</w:t>
      </w:r>
    </w:p>
    <w:p w14:paraId="7FFE81F2" w14:textId="77777777" w:rsidR="00DA0E99" w:rsidRDefault="00DA0E99" w:rsidP="00DA0E99">
      <w:pPr>
        <w:pStyle w:val="12"/>
        <w:rPr>
          <w:lang w:val="ru-RU"/>
        </w:rPr>
      </w:pPr>
      <w:bookmarkStart w:id="123" w:name="_Toc498516127"/>
      <w:r>
        <w:rPr>
          <w:lang w:val="ru-RU"/>
        </w:rPr>
        <w:lastRenderedPageBreak/>
        <w:t>Аварийные ситуации</w:t>
      </w:r>
      <w:bookmarkEnd w:id="59"/>
      <w:bookmarkEnd w:id="60"/>
      <w:bookmarkEnd w:id="123"/>
    </w:p>
    <w:p w14:paraId="61CC0EC2" w14:textId="77777777" w:rsidR="00DA0C7F" w:rsidRPr="00BE0933" w:rsidRDefault="00DA0C7F" w:rsidP="00DA0C7F">
      <w:pPr>
        <w:pStyle w:val="a5"/>
      </w:pPr>
      <w:r>
        <w:t>В случае</w:t>
      </w:r>
      <w:r w:rsidRPr="00BE0933">
        <w:t xml:space="preserve"> отсутстви</w:t>
      </w:r>
      <w:r w:rsidR="008E1D28">
        <w:t>я</w:t>
      </w:r>
      <w:r w:rsidRPr="00BE0933">
        <w:t xml:space="preserve"> связи с сервером при попытке входа в Систему </w:t>
      </w:r>
      <w:r>
        <w:t xml:space="preserve">откроется стандартная форма </w:t>
      </w:r>
      <w:r w:rsidRPr="00BE0933">
        <w:t xml:space="preserve">информационного сообщения </w:t>
      </w:r>
      <w:r>
        <w:t xml:space="preserve">интернет-обозревателя. Пример сообщения обозревателя </w:t>
      </w:r>
      <w:r>
        <w:rPr>
          <w:lang w:val="en-US"/>
        </w:rPr>
        <w:t>Google</w:t>
      </w:r>
      <w:r w:rsidRPr="008E1D28">
        <w:t xml:space="preserve"> </w:t>
      </w:r>
      <w:r>
        <w:rPr>
          <w:lang w:val="en-US"/>
        </w:rPr>
        <w:t>Chrome</w:t>
      </w:r>
      <w:r w:rsidRPr="00BE0933">
        <w:t xml:space="preserve"> (</w:t>
      </w:r>
      <w:r>
        <w:fldChar w:fldCharType="begin"/>
      </w:r>
      <w:r>
        <w:instrText xml:space="preserve"> REF _Ref497476809 \h </w:instrText>
      </w:r>
      <w:r>
        <w:fldChar w:fldCharType="separate"/>
      </w:r>
      <w:r w:rsidR="00180BB2">
        <w:t xml:space="preserve">Рисунок </w:t>
      </w:r>
      <w:r w:rsidR="00180BB2">
        <w:rPr>
          <w:noProof/>
        </w:rPr>
        <w:t>41</w:t>
      </w:r>
      <w:r>
        <w:fldChar w:fldCharType="end"/>
      </w:r>
      <w:r w:rsidR="00DB7AF1">
        <w:t>):</w:t>
      </w:r>
    </w:p>
    <w:p w14:paraId="6C5F0D67" w14:textId="77777777" w:rsidR="00DA0C7F" w:rsidRDefault="00DA0C7F" w:rsidP="00DA0C7F">
      <w:pPr>
        <w:pStyle w:val="aff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8EB3371" wp14:editId="5221665E">
            <wp:extent cx="4000500" cy="16810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21BF6" w14:textId="77777777" w:rsidR="00DA0C7F" w:rsidRDefault="00DA0C7F" w:rsidP="00DA0C7F">
      <w:pPr>
        <w:pStyle w:val="afe"/>
        <w:rPr>
          <w:b/>
        </w:rPr>
      </w:pPr>
      <w:bookmarkStart w:id="124" w:name="_Ref497476809"/>
      <w:r>
        <w:t xml:space="preserve">Рисунок </w:t>
      </w:r>
      <w:fldSimple w:instr=" SEQ Рисунок \* ARABIC ">
        <w:r w:rsidR="00180BB2">
          <w:rPr>
            <w:noProof/>
          </w:rPr>
          <w:t>41</w:t>
        </w:r>
      </w:fldSimple>
      <w:bookmarkEnd w:id="124"/>
      <w:r w:rsidRPr="00AF64C2">
        <w:rPr>
          <w:rFonts w:eastAsia="Times New Roman"/>
        </w:rPr>
        <w:t xml:space="preserve">. </w:t>
      </w:r>
      <w:r w:rsidRPr="00303944">
        <w:rPr>
          <w:b/>
        </w:rPr>
        <w:t>Окно с сообщением об отсутствии доступа к серверу</w:t>
      </w:r>
    </w:p>
    <w:p w14:paraId="21476371" w14:textId="77777777" w:rsidR="00303944" w:rsidRPr="00303944" w:rsidRDefault="00DA0C7F" w:rsidP="00DA0C7F">
      <w:pPr>
        <w:pStyle w:val="a5"/>
      </w:pPr>
      <w:r w:rsidRPr="00BE0933">
        <w:t xml:space="preserve">При отказе или сбое в работе Системы </w:t>
      </w:r>
      <w:r w:rsidR="00DB7AF1">
        <w:t xml:space="preserve">необходимо </w:t>
      </w:r>
      <w:r w:rsidRPr="00BE0933">
        <w:t>обратиться к администратору</w:t>
      </w:r>
      <w:r w:rsidR="00E42B05">
        <w:t xml:space="preserve"> Системы</w:t>
      </w:r>
      <w:r w:rsidRPr="00BE0933">
        <w:t>.</w:t>
      </w:r>
    </w:p>
    <w:p w14:paraId="4ABEACEF" w14:textId="77777777" w:rsidR="00BD0791" w:rsidRDefault="00DA0E99" w:rsidP="004B0279">
      <w:pPr>
        <w:pStyle w:val="12"/>
        <w:rPr>
          <w:lang w:val="ru-RU"/>
        </w:rPr>
      </w:pPr>
      <w:bookmarkStart w:id="125" w:name="_Toc494792731"/>
      <w:bookmarkStart w:id="126" w:name="_Toc494792862"/>
      <w:bookmarkStart w:id="127" w:name="_Toc498516128"/>
      <w:r>
        <w:rPr>
          <w:lang w:val="ru-RU"/>
        </w:rPr>
        <w:lastRenderedPageBreak/>
        <w:t>Рекомендации по освоению</w:t>
      </w:r>
      <w:bookmarkEnd w:id="125"/>
      <w:bookmarkEnd w:id="126"/>
      <w:bookmarkEnd w:id="127"/>
    </w:p>
    <w:p w14:paraId="0FFD2039" w14:textId="77777777" w:rsidR="00BD0791" w:rsidRPr="00BD0791" w:rsidRDefault="00BD0791" w:rsidP="001B742B">
      <w:pPr>
        <w:pStyle w:val="a5"/>
      </w:pPr>
      <w:r w:rsidRPr="00BD0791">
        <w:t>Дл</w:t>
      </w:r>
      <w:r w:rsidR="00303944">
        <w:t>я успешного освоения Системы</w:t>
      </w:r>
      <w:r w:rsidRPr="00BD0791">
        <w:t xml:space="preserve"> необходимо иметь навык</w:t>
      </w:r>
      <w:r w:rsidR="00EF3299">
        <w:t>и работы с IBM PC совместимым</w:t>
      </w:r>
      <w:r w:rsidRPr="00BD0791">
        <w:t xml:space="preserve"> компьютер</w:t>
      </w:r>
      <w:r w:rsidR="00EF3299">
        <w:t>ом</w:t>
      </w:r>
      <w:r w:rsidRPr="00BD0791">
        <w:t xml:space="preserve"> и изучить настоящий документ.</w:t>
      </w:r>
    </w:p>
    <w:p w14:paraId="7CC9E48C" w14:textId="77777777" w:rsidR="0087511B" w:rsidRPr="00BD0791" w:rsidRDefault="0087511B" w:rsidP="00BD0791">
      <w:pPr>
        <w:rPr>
          <w:lang w:eastAsia="x-none"/>
        </w:rPr>
      </w:pPr>
    </w:p>
    <w:sectPr w:rsidR="0087511B" w:rsidRPr="00BD0791" w:rsidSect="004B0279">
      <w:pgSz w:w="11906" w:h="16838"/>
      <w:pgMar w:top="1134" w:right="850" w:bottom="1134" w:left="1701" w:header="708" w:footer="708" w:gutter="0"/>
      <w:pgBorders>
        <w:top w:val="single" w:sz="8" w:space="25" w:color="auto"/>
        <w:left w:val="single" w:sz="8" w:space="21" w:color="auto"/>
        <w:bottom w:val="single" w:sz="8" w:space="3" w:color="auto"/>
        <w:right w:val="single" w:sz="8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5125E" w14:textId="77777777" w:rsidR="00975892" w:rsidRDefault="00975892" w:rsidP="00643649">
      <w:pPr>
        <w:spacing w:after="0" w:line="240" w:lineRule="auto"/>
      </w:pPr>
      <w:r>
        <w:separator/>
      </w:r>
    </w:p>
  </w:endnote>
  <w:endnote w:type="continuationSeparator" w:id="0">
    <w:p w14:paraId="60449FF8" w14:textId="77777777" w:rsidR="00975892" w:rsidRDefault="00975892" w:rsidP="0064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0000500000000020000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2BFBC" w14:textId="77777777" w:rsidR="00CF2214" w:rsidRDefault="00CF2214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155A1" w14:textId="59AC3923" w:rsidR="00B21486" w:rsidRPr="004B0279" w:rsidRDefault="00B21486" w:rsidP="004B0279">
    <w:pPr>
      <w:pStyle w:val="a5"/>
      <w:jc w:val="center"/>
    </w:pPr>
    <w:r>
      <w:t>Москва, 20</w:t>
    </w:r>
    <w:r w:rsidR="005C131D"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9567B" w14:textId="064A4024" w:rsidR="00B21486" w:rsidRDefault="00B21486" w:rsidP="004B0279">
    <w:pPr>
      <w:pStyle w:val="a5"/>
      <w:jc w:val="center"/>
    </w:pPr>
    <w:r>
      <w:t xml:space="preserve">Москва, </w:t>
    </w:r>
    <w:r>
      <w:t>20</w:t>
    </w:r>
    <w:r w:rsidR="00CF2214">
      <w:t>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-1790426351"/>
      <w:docPartObj>
        <w:docPartGallery w:val="Page Numbers (Bottom of Page)"/>
        <w:docPartUnique/>
      </w:docPartObj>
    </w:sdtPr>
    <w:sdtEndPr/>
    <w:sdtContent>
      <w:p w14:paraId="2B09533F" w14:textId="77777777" w:rsidR="00B21486" w:rsidRPr="004B0279" w:rsidRDefault="00B21486" w:rsidP="004B0279">
        <w:pPr>
          <w:pStyle w:val="a5"/>
          <w:jc w:val="right"/>
          <w:rPr>
            <w:sz w:val="20"/>
          </w:rPr>
        </w:pPr>
        <w:r w:rsidRPr="004B0279">
          <w:rPr>
            <w:sz w:val="20"/>
          </w:rPr>
          <w:fldChar w:fldCharType="begin"/>
        </w:r>
        <w:r w:rsidRPr="004B0279">
          <w:rPr>
            <w:sz w:val="20"/>
          </w:rPr>
          <w:instrText>PAGE   \* MERGEFORMAT</w:instrText>
        </w:r>
        <w:r w:rsidRPr="004B0279">
          <w:rPr>
            <w:sz w:val="20"/>
          </w:rPr>
          <w:fldChar w:fldCharType="separate"/>
        </w:r>
        <w:r w:rsidR="0029677B">
          <w:rPr>
            <w:noProof/>
            <w:sz w:val="20"/>
          </w:rPr>
          <w:t>8</w:t>
        </w:r>
        <w:r w:rsidRPr="004B0279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0FC33" w14:textId="77777777" w:rsidR="00975892" w:rsidRDefault="00975892" w:rsidP="00643649">
      <w:pPr>
        <w:spacing w:after="0" w:line="240" w:lineRule="auto"/>
      </w:pPr>
      <w:r>
        <w:separator/>
      </w:r>
    </w:p>
  </w:footnote>
  <w:footnote w:type="continuationSeparator" w:id="0">
    <w:p w14:paraId="52AB252E" w14:textId="77777777" w:rsidR="00975892" w:rsidRDefault="00975892" w:rsidP="00643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890D7" w14:textId="77777777" w:rsidR="00CF2214" w:rsidRDefault="00CF2214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7951B" w14:textId="77777777" w:rsidR="00CF2214" w:rsidRDefault="00CF2214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9A01C" w14:textId="478B7211" w:rsidR="00D454AF" w:rsidRDefault="005D5F5B">
    <w:pPr>
      <w:pStyle w:val="af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A3BFFB" wp14:editId="3895B505">
              <wp:simplePos x="0" y="0"/>
              <wp:positionH relativeFrom="column">
                <wp:posOffset>-790697</wp:posOffset>
              </wp:positionH>
              <wp:positionV relativeFrom="paragraph">
                <wp:posOffset>-177840</wp:posOffset>
              </wp:positionV>
              <wp:extent cx="7049135" cy="10020300"/>
              <wp:effectExtent l="0" t="0" r="18415" b="38100"/>
              <wp:wrapNone/>
              <wp:docPr id="67" name="Группа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9135" cy="10020300"/>
                        <a:chOff x="0" y="0"/>
                        <a:chExt cx="69792" cy="101936"/>
                      </a:xfrm>
                    </wpg:grpSpPr>
                    <wps:wsp>
                      <wps:cNvPr id="68" name="Rectangle 61"/>
                      <wps:cNvSpPr>
                        <a:spLocks noChangeArrowheads="1"/>
                      </wps:cNvSpPr>
                      <wps:spPr bwMode="auto">
                        <a:xfrm>
                          <a:off x="95" y="93345"/>
                          <a:ext cx="1524" cy="8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8EF30" w14:textId="77777777" w:rsidR="005D5F5B" w:rsidRDefault="005D5F5B" w:rsidP="005D5F5B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3B9CCFBE" w14:textId="77777777" w:rsidR="005D5F5B" w:rsidRDefault="005D5F5B" w:rsidP="005D5F5B"/>
                          <w:p w14:paraId="09DA748F" w14:textId="77777777" w:rsidR="005D5F5B" w:rsidRDefault="005D5F5B" w:rsidP="005D5F5B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>Инв. № подл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12700" tIns="12700" rIns="12700" bIns="12700" anchor="t" anchorCtr="0" upright="1">
                        <a:noAutofit/>
                      </wps:bodyPr>
                    </wps:wsp>
                    <wpg:grpSp>
                      <wpg:cNvPr id="69" name="Группа 11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2" cy="101936"/>
                          <a:chOff x="0" y="0"/>
                          <a:chExt cx="69792" cy="101936"/>
                        </a:xfrm>
                      </wpg:grpSpPr>
                      <wps:wsp>
                        <wps:cNvPr id="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5" y="80772"/>
                            <a:ext cx="1524" cy="1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63ED5" w14:textId="77777777" w:rsidR="005D5F5B" w:rsidRPr="00A463D4" w:rsidRDefault="005D5F5B" w:rsidP="005D5F5B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  <w:p w14:paraId="169543A7" w14:textId="77777777" w:rsidR="005D5F5B" w:rsidRDefault="005D5F5B" w:rsidP="005D5F5B"/>
                            <w:p w14:paraId="77512213" w14:textId="77777777" w:rsidR="005D5F5B" w:rsidRPr="00A463D4" w:rsidRDefault="005D5F5B" w:rsidP="005D5F5B">
                              <w:pPr>
                                <w:pStyle w:val="82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71" name="Группа 1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92" cy="101936"/>
                            <a:chOff x="0" y="0"/>
                            <a:chExt cx="69792" cy="101936"/>
                          </a:xfrm>
                        </wpg:grpSpPr>
                        <wps:wsp>
                          <wps:cNvPr id="7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" y="48768"/>
                              <a:ext cx="1524" cy="1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952CE2" w14:textId="77777777" w:rsidR="005D5F5B" w:rsidRPr="00A463D4" w:rsidRDefault="005D5F5B" w:rsidP="005D5F5B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  <w:p w14:paraId="3BE7CF37" w14:textId="77777777" w:rsidR="005D5F5B" w:rsidRDefault="005D5F5B" w:rsidP="005D5F5B"/>
                              <w:p w14:paraId="47054739" w14:textId="77777777" w:rsidR="005D5F5B" w:rsidRPr="00A463D4" w:rsidRDefault="005D5F5B" w:rsidP="005D5F5B">
                                <w:pPr>
                                  <w:pStyle w:val="82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74" name="Группа 1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792" cy="101936"/>
                              <a:chOff x="0" y="0"/>
                              <a:chExt cx="69792" cy="101936"/>
                            </a:xfrm>
                          </wpg:grpSpPr>
                          <wps:wsp>
                            <wps:cNvPr id="7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" y="61341"/>
                                <a:ext cx="1524" cy="8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8A322B" w14:textId="77777777" w:rsidR="005D5F5B" w:rsidRDefault="005D5F5B" w:rsidP="005D5F5B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Инв. № </w:t>
                                  </w:r>
                                  <w:proofErr w:type="spellStart"/>
                                  <w:r>
                                    <w:t>дубл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14:paraId="40B37B01" w14:textId="77777777" w:rsidR="005D5F5B" w:rsidRDefault="005D5F5B" w:rsidP="005D5F5B"/>
                                <w:p w14:paraId="4082B7F8" w14:textId="77777777" w:rsidR="005D5F5B" w:rsidRDefault="005D5F5B" w:rsidP="005D5F5B">
                                  <w:pPr>
                                    <w:pStyle w:val="82"/>
                                    <w:rPr>
                                      <w:lang w:val="en-US"/>
                                    </w:rPr>
                                  </w:pPr>
                                  <w:r>
                                    <w:t xml:space="preserve">Инв. № </w:t>
                                  </w:r>
                                  <w:proofErr w:type="spellStart"/>
                                  <w:r>
                                    <w:t>дубл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vert270" wrap="square" lIns="12700" tIns="12700" rIns="12700" bIns="12700" anchor="t" anchorCtr="0" upright="1">
                              <a:noAutofit/>
                            </wps:bodyPr>
                          </wps:wsp>
                          <wpg:grpSp>
                            <wpg:cNvPr id="78" name="Группа 1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92" cy="101936"/>
                                <a:chOff x="0" y="0"/>
                                <a:chExt cx="69792" cy="101936"/>
                              </a:xfrm>
                            </wpg:grpSpPr>
                            <wps:wsp>
                              <wps:cNvPr id="79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" y="70485"/>
                                  <a:ext cx="1524" cy="9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D8806E" w14:textId="77777777" w:rsidR="005D5F5B" w:rsidRDefault="005D5F5B" w:rsidP="005D5F5B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t>Взам</w:t>
                                    </w:r>
                                    <w:proofErr w:type="spellEnd"/>
                                    <w:r>
                                      <w:t>. инв. №</w:t>
                                    </w:r>
                                  </w:p>
                                  <w:p w14:paraId="19C3E5EA" w14:textId="77777777" w:rsidR="005D5F5B" w:rsidRDefault="005D5F5B" w:rsidP="005D5F5B"/>
                                  <w:p w14:paraId="0B57EF7E" w14:textId="77777777" w:rsidR="005D5F5B" w:rsidRDefault="005D5F5B" w:rsidP="005D5F5B">
                                    <w:pPr>
                                      <w:pStyle w:val="82"/>
                                      <w:rPr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t>Взам</w:t>
                                    </w:r>
                                    <w:proofErr w:type="spellEnd"/>
                                    <w:r>
                                      <w:t>. инв. №</w:t>
                                    </w:r>
                                  </w:p>
                                </w:txbxContent>
                              </wps:txbx>
                              <wps:bodyPr rot="0" vert="vert270" wrap="square" lIns="12700" tIns="12700" rIns="12700" bIns="12700" anchor="t" anchorCtr="0" upright="1">
                                <a:noAutofit/>
                              </wps:bodyPr>
                            </wps:wsp>
                            <wpg:grpSp>
                              <wpg:cNvPr id="80" name="Группа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9792" cy="101936"/>
                                  <a:chOff x="0" y="0"/>
                                  <a:chExt cx="69792" cy="101936"/>
                                </a:xfrm>
                              </wpg:grpSpPr>
                              <wps:wsp>
                                <wps:cNvPr id="81" name="Line 54"/>
                                <wps:cNvCnPr/>
                                <wps:spPr bwMode="auto">
                                  <a:xfrm flipV="1">
                                    <a:off x="0" y="48196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" name="Line 55"/>
                                <wps:cNvCnPr/>
                                <wps:spPr bwMode="auto">
                                  <a:xfrm>
                                    <a:off x="0" y="48196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" name="Line 56"/>
                                <wps:cNvCnPr/>
                                <wps:spPr bwMode="auto">
                                  <a:xfrm>
                                    <a:off x="0" y="80200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" name="Line 57"/>
                                <wps:cNvCnPr/>
                                <wps:spPr bwMode="auto">
                                  <a:xfrm>
                                    <a:off x="0" y="93345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" name="Line 58"/>
                                <wps:cNvCnPr/>
                                <wps:spPr bwMode="auto">
                                  <a:xfrm>
                                    <a:off x="0" y="60769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Line 59"/>
                                <wps:cNvCnPr/>
                                <wps:spPr bwMode="auto">
                                  <a:xfrm>
                                    <a:off x="0" y="69913"/>
                                    <a:ext cx="38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60"/>
                                <wps:cNvCnPr/>
                                <wps:spPr bwMode="auto">
                                  <a:xfrm flipV="1">
                                    <a:off x="2000" y="48101"/>
                                    <a:ext cx="0" cy="537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88" name="Группа 1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9792" cy="101936"/>
                                    <a:chOff x="0" y="0"/>
                                    <a:chExt cx="69792" cy="101936"/>
                                  </a:xfrm>
                                </wpg:grpSpPr>
                                <wps:wsp>
                                  <wps:cNvPr id="89" name="Line 53"/>
                                  <wps:cNvCnPr/>
                                  <wps:spPr bwMode="auto">
                                    <a:xfrm flipV="1">
                                      <a:off x="0" y="101917"/>
                                      <a:ext cx="381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" name="Rectangle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05" y="0"/>
                                      <a:ext cx="65887" cy="101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A3BFFB" id="Группа 67" o:spid="_x0000_s1026" style="position:absolute;margin-left:-62.25pt;margin-top:-14pt;width:555.05pt;height:789pt;z-index:251659264;mso-width-relative:margin;mso-height-relative:margin" coordsize="69792,101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">
              <v:rect id="Rectangle 61" o:spid="_x0000_s1027" style="position:absolute;left:95;top:93345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" filled="f" stroked="f" strokeweight=".25pt">
                <v:textbox style="layout-flow:vertical;mso-layout-flow-alt:bottom-to-top" inset="1pt,1pt,1pt,1pt">
                  <w:txbxContent>
                    <w:p w14:paraId="3418EF30" w14:textId="77777777" w:rsidR="005D5F5B" w:rsidRDefault="005D5F5B" w:rsidP="005D5F5B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3B9CCFBE" w14:textId="77777777" w:rsidR="005D5F5B" w:rsidRDefault="005D5F5B" w:rsidP="005D5F5B"/>
                    <w:p w14:paraId="09DA748F" w14:textId="77777777" w:rsidR="005D5F5B" w:rsidRDefault="005D5F5B" w:rsidP="005D5F5B">
                      <w:pPr>
                        <w:pStyle w:val="82"/>
                        <w:rPr>
                          <w:lang w:val="en-US"/>
                        </w:rPr>
                      </w:pPr>
                      <w:r>
                        <w:t>Инв. № подл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group id="Группа 113" o:spid="_x0000_s1028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<v:rect id="Rectangle 62" o:spid="_x0000_s1029" style="position:absolute;left:95;top:80772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" filled="f" stroked="f" strokeweight=".25pt">
                  <v:textbox style="layout-flow:vertical;mso-layout-flow-alt:bottom-to-top" inset="1pt,1pt,1pt,1pt">
                    <w:txbxContent>
                      <w:p w14:paraId="1CB63ED5" w14:textId="77777777" w:rsidR="005D5F5B" w:rsidRPr="00A463D4" w:rsidRDefault="005D5F5B" w:rsidP="005D5F5B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  <w:p w14:paraId="169543A7" w14:textId="77777777" w:rsidR="005D5F5B" w:rsidRDefault="005D5F5B" w:rsidP="005D5F5B"/>
                      <w:p w14:paraId="77512213" w14:textId="77777777" w:rsidR="005D5F5B" w:rsidRPr="00A463D4" w:rsidRDefault="005D5F5B" w:rsidP="005D5F5B">
                        <w:pPr>
                          <w:pStyle w:val="82"/>
                        </w:pPr>
                        <w:r>
                          <w:t>Подп. и дата</w:t>
                        </w:r>
                      </w:p>
                    </w:txbxContent>
                  </v:textbox>
                </v:rect>
                <v:group id="Группа 112" o:spid="_x0000_s1030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rect id="Rectangle 65" o:spid="_x0000_s1031" style="position:absolute;left:95;top:48768;width:1524;height:11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" filled="f" stroked="f" strokeweight=".25pt">
                    <v:textbox style="layout-flow:vertical;mso-layout-flow-alt:bottom-to-top" inset="1pt,1pt,1pt,1pt">
                      <w:txbxContent>
                        <w:p w14:paraId="7E952CE2" w14:textId="77777777" w:rsidR="005D5F5B" w:rsidRPr="00A463D4" w:rsidRDefault="005D5F5B" w:rsidP="005D5F5B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  <w:p w14:paraId="3BE7CF37" w14:textId="77777777" w:rsidR="005D5F5B" w:rsidRDefault="005D5F5B" w:rsidP="005D5F5B"/>
                        <w:p w14:paraId="47054739" w14:textId="77777777" w:rsidR="005D5F5B" w:rsidRPr="00A463D4" w:rsidRDefault="005D5F5B" w:rsidP="005D5F5B">
                          <w:pPr>
                            <w:pStyle w:val="82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rect>
                  <v:group id="Группа 111" o:spid="_x0000_s1032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  <v:rect id="Rectangle 64" o:spid="_x0000_s1033" style="position:absolute;left:95;top:61341;width:1524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" filled="f" stroked="f" strokeweight=".25pt">
                      <v:textbox style="layout-flow:vertical;mso-layout-flow-alt:bottom-to-top" inset="1pt,1pt,1pt,1pt">
                        <w:txbxContent>
                          <w:p w14:paraId="308A322B" w14:textId="77777777" w:rsidR="005D5F5B" w:rsidRDefault="005D5F5B" w:rsidP="005D5F5B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 xml:space="preserve">Инв. № </w:t>
                            </w:r>
                            <w:proofErr w:type="spellStart"/>
                            <w:r>
                              <w:t>дубл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0B37B01" w14:textId="77777777" w:rsidR="005D5F5B" w:rsidRDefault="005D5F5B" w:rsidP="005D5F5B"/>
                          <w:p w14:paraId="4082B7F8" w14:textId="77777777" w:rsidR="005D5F5B" w:rsidRDefault="005D5F5B" w:rsidP="005D5F5B">
                            <w:pPr>
                              <w:pStyle w:val="82"/>
                              <w:rPr>
                                <w:lang w:val="en-US"/>
                              </w:rPr>
                            </w:pPr>
                            <w:r>
                              <w:t xml:space="preserve">Инв. № </w:t>
                            </w:r>
                            <w:proofErr w:type="spellStart"/>
                            <w:r>
                              <w:t>дубл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rect>
                    <v:group id="Группа 110" o:spid="_x0000_s103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  <v:rect id="Rectangle 63" o:spid="_x0000_s1035" style="position:absolute;left:95;top:70485;width:152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" filled="f" stroked="f" strokeweight=".25pt">
                        <v:textbox style="layout-flow:vertical;mso-layout-flow-alt:bottom-to-top" inset="1pt,1pt,1pt,1pt">
                          <w:txbxContent>
                            <w:p w14:paraId="71D8806E" w14:textId="77777777" w:rsidR="005D5F5B" w:rsidRDefault="005D5F5B" w:rsidP="005D5F5B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  <w:p w14:paraId="19C3E5EA" w14:textId="77777777" w:rsidR="005D5F5B" w:rsidRDefault="005D5F5B" w:rsidP="005D5F5B"/>
                            <w:p w14:paraId="0B57EF7E" w14:textId="77777777" w:rsidR="005D5F5B" w:rsidRDefault="005D5F5B" w:rsidP="005D5F5B">
                              <w:pPr>
                                <w:pStyle w:val="82"/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t>Взам</w:t>
                              </w:r>
                              <w:proofErr w:type="spellEnd"/>
                              <w:r>
                                <w:t>. инв. №</w:t>
                              </w:r>
                            </w:p>
                          </w:txbxContent>
                        </v:textbox>
                      </v:rect>
                      <v:group id="Группа 109" o:spid="_x0000_s1036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  <v:line id="Line 54" o:spid="_x0000_s1037" style="position:absolute;flip:y;visibility:visible;mso-wrap-style:square" from="0,48196" to="0,101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" strokeweight="2pt"/>
                        <v:line id="Line 55" o:spid="_x0000_s1038" style="position:absolute;visibility:visible;mso-wrap-style:square" from="0,48196" to="3810,48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SJf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" strokeweight="2pt"/>
                        <v:line id="Line 56" o:spid="_x0000_s1039" style="position:absolute;visibility:visible;mso-wrap-style:square" from="0,80200" to="3810,802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YfExQAAAOAAAAAPAAAAZHJzL2Rvd25yZXYueG1sRI9Bi8Iw&#13;&#10;FITvgv8hPMGbpi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Cp2YfExQAAAOAAAAAP&#13;&#10;AAAAAAAAAAAAAAAAAAcCAABkcnMvZG93bnJldi54bWxQSwUGAAAAAAMAAwC3AAAA+QIAAAAA&#13;&#10;" strokeweight="2pt"/>
                        <v:line id="Line 57" o:spid="_x0000_s1040" style="position:absolute;visibility:visible;mso-wrap-style:square" from="0,93345" to="3810,93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" strokeweight="2pt"/>
                        <v:line id="Line 58" o:spid="_x0000_s1041" style="position:absolute;visibility:visible;mso-wrap-style:square" from="0,60769" to="3810,60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Lor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" strokeweight="2pt"/>
                        <v:line id="Line 59" o:spid="_x0000_s1042" style="position:absolute;visibility:visible;mso-wrap-style:square" from="0,69913" to="3810,69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" strokeweight="2pt"/>
                        <v:line id="Line 60" o:spid="_x0000_s1043" style="position:absolute;flip:y;visibility:visible;mso-wrap-style:square" from="2000,48101" to="2000,101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" strokeweight="1pt"/>
                        <v:group id="Группа 108" o:spid="_x0000_s1044" style="position:absolute;width:69792;height:101936" coordsize="69792,101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AUyQAAAOA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">
                          <v:line id="Line 53" o:spid="_x0000_s1045" style="position:absolute;flip:y;visibility:visible;mso-wrap-style:square" from="0,101917" to="3810,101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" strokeweight="2pt"/>
                          <v:rect id="Rectangle 4" o:spid="_x0000_s1046" style="position:absolute;left:3905;width:65887;height:101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" filled="f" strokeweight="2pt"/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05944"/>
    <w:multiLevelType w:val="hybridMultilevel"/>
    <w:tmpl w:val="A2E6E0F4"/>
    <w:lvl w:ilvl="0" w:tplc="556451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DF95C5D"/>
    <w:multiLevelType w:val="multilevel"/>
    <w:tmpl w:val="66F0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31F98"/>
    <w:multiLevelType w:val="hybridMultilevel"/>
    <w:tmpl w:val="A37683A8"/>
    <w:lvl w:ilvl="0" w:tplc="6890F980">
      <w:start w:val="1"/>
      <w:numFmt w:val="bullet"/>
      <w:pStyle w:val="1"/>
      <w:lvlText w:val="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922B2F2">
      <w:numFmt w:val="bullet"/>
      <w:lvlText w:val=""/>
      <w:lvlJc w:val="left"/>
      <w:pPr>
        <w:ind w:left="3294" w:hanging="360"/>
      </w:pPr>
      <w:rPr>
        <w:rFonts w:ascii="Times New Roman" w:eastAsia="Courier New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C443D6C"/>
    <w:multiLevelType w:val="hybridMultilevel"/>
    <w:tmpl w:val="6E74D536"/>
    <w:lvl w:ilvl="0" w:tplc="3B34C7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74174"/>
    <w:multiLevelType w:val="multilevel"/>
    <w:tmpl w:val="87403B3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5" w15:restartNumberingAfterBreak="0">
    <w:nsid w:val="449C6019"/>
    <w:multiLevelType w:val="multilevel"/>
    <w:tmpl w:val="01902A3A"/>
    <w:lvl w:ilvl="0">
      <w:start w:val="1"/>
      <w:numFmt w:val="decimal"/>
      <w:lvlText w:val="%1"/>
      <w:lvlJc w:val="left"/>
      <w:pPr>
        <w:ind w:left="86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23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1" w:hanging="2160"/>
      </w:pPr>
      <w:rPr>
        <w:rFonts w:hint="default"/>
      </w:rPr>
    </w:lvl>
  </w:abstractNum>
  <w:abstractNum w:abstractNumId="6" w15:restartNumberingAfterBreak="0">
    <w:nsid w:val="4915725E"/>
    <w:multiLevelType w:val="hybridMultilevel"/>
    <w:tmpl w:val="A894C78C"/>
    <w:lvl w:ilvl="0" w:tplc="C6CADC82">
      <w:start w:val="1"/>
      <w:numFmt w:val="decimal"/>
      <w:pStyle w:val="a"/>
      <w:lvlText w:val="%1."/>
      <w:lvlJc w:val="left"/>
      <w:pPr>
        <w:ind w:left="129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" w15:restartNumberingAfterBreak="0">
    <w:nsid w:val="4ADE630A"/>
    <w:multiLevelType w:val="multilevel"/>
    <w:tmpl w:val="BB1A680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006" w:hanging="864"/>
      </w:pPr>
      <w:rPr>
        <w:color w:val="000000" w:themeColor="text1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8783C64"/>
    <w:multiLevelType w:val="hybridMultilevel"/>
    <w:tmpl w:val="15D2A218"/>
    <w:lvl w:ilvl="0" w:tplc="8272B1D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9BA0CD0"/>
    <w:multiLevelType w:val="hybridMultilevel"/>
    <w:tmpl w:val="EA381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D37B67"/>
    <w:multiLevelType w:val="hybridMultilevel"/>
    <w:tmpl w:val="CC30F500"/>
    <w:lvl w:ilvl="0" w:tplc="B444112C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60FF6AEC"/>
    <w:multiLevelType w:val="hybridMultilevel"/>
    <w:tmpl w:val="0482321A"/>
    <w:lvl w:ilvl="0" w:tplc="69A2CC0A">
      <w:start w:val="1"/>
      <w:numFmt w:val="bullet"/>
      <w:pStyle w:val="a0"/>
      <w:lvlText w:val="­"/>
      <w:lvlJc w:val="left"/>
      <w:pPr>
        <w:ind w:left="1353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960539C"/>
    <w:multiLevelType w:val="hybridMultilevel"/>
    <w:tmpl w:val="7470925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3" w15:restartNumberingAfterBreak="0">
    <w:nsid w:val="73FD1435"/>
    <w:multiLevelType w:val="hybridMultilevel"/>
    <w:tmpl w:val="C6D43D18"/>
    <w:lvl w:ilvl="0" w:tplc="524ECE1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8C205B2"/>
    <w:multiLevelType w:val="hybridMultilevel"/>
    <w:tmpl w:val="0308C4BE"/>
    <w:lvl w:ilvl="0" w:tplc="20220FB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B745556"/>
    <w:multiLevelType w:val="hybridMultilevel"/>
    <w:tmpl w:val="76566134"/>
    <w:lvl w:ilvl="0" w:tplc="8BF49BDA">
      <w:start w:val="1"/>
      <w:numFmt w:val="bullet"/>
      <w:pStyle w:val="20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CA80187"/>
    <w:multiLevelType w:val="hybridMultilevel"/>
    <w:tmpl w:val="6AA23B10"/>
    <w:lvl w:ilvl="0" w:tplc="DAE629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1"/>
  </w:num>
  <w:num w:numId="5">
    <w:abstractNumId w:val="7"/>
  </w:num>
  <w:num w:numId="6">
    <w:abstractNumId w:val="2"/>
  </w:num>
  <w:num w:numId="7">
    <w:abstractNumId w:val="15"/>
  </w:num>
  <w:num w:numId="8">
    <w:abstractNumId w:val="5"/>
  </w:num>
  <w:num w:numId="9">
    <w:abstractNumId w:val="16"/>
  </w:num>
  <w:num w:numId="10">
    <w:abstractNumId w:val="4"/>
  </w:num>
  <w:num w:numId="11">
    <w:abstractNumId w:val="14"/>
  </w:num>
  <w:num w:numId="12">
    <w:abstractNumId w:val="12"/>
  </w:num>
  <w:num w:numId="13">
    <w:abstractNumId w:val="9"/>
  </w:num>
  <w:num w:numId="14">
    <w:abstractNumId w:val="3"/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</w:num>
  <w:num w:numId="18">
    <w:abstractNumId w:val="6"/>
  </w:num>
  <w:num w:numId="19">
    <w:abstractNumId w:val="7"/>
  </w:num>
  <w:num w:numId="20">
    <w:abstractNumId w:val="10"/>
  </w:num>
  <w:num w:numId="21">
    <w:abstractNumId w:val="0"/>
  </w:num>
  <w:num w:numId="22">
    <w:abstractNumId w:val="0"/>
  </w:num>
  <w:num w:numId="23">
    <w:abstractNumId w:val="13"/>
  </w:num>
  <w:num w:numId="24">
    <w:abstractNumId w:val="10"/>
  </w:num>
  <w:num w:numId="25">
    <w:abstractNumId w:val="10"/>
  </w:num>
  <w:num w:numId="26">
    <w:abstractNumId w:val="8"/>
  </w:num>
  <w:num w:numId="27">
    <w:abstractNumId w:val="11"/>
  </w:num>
  <w:num w:numId="28">
    <w:abstractNumId w:val="11"/>
  </w:num>
  <w:num w:numId="29">
    <w:abstractNumId w:val="6"/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689"/>
    <w:rsid w:val="00001AE0"/>
    <w:rsid w:val="00013E8E"/>
    <w:rsid w:val="00024387"/>
    <w:rsid w:val="00024466"/>
    <w:rsid w:val="00024977"/>
    <w:rsid w:val="00025943"/>
    <w:rsid w:val="000315E9"/>
    <w:rsid w:val="00034689"/>
    <w:rsid w:val="00041277"/>
    <w:rsid w:val="00041883"/>
    <w:rsid w:val="00051027"/>
    <w:rsid w:val="00073A93"/>
    <w:rsid w:val="000748AA"/>
    <w:rsid w:val="00074A86"/>
    <w:rsid w:val="00086238"/>
    <w:rsid w:val="0008679E"/>
    <w:rsid w:val="00094215"/>
    <w:rsid w:val="000A0ED6"/>
    <w:rsid w:val="000B1B38"/>
    <w:rsid w:val="000B1CC1"/>
    <w:rsid w:val="000B50C4"/>
    <w:rsid w:val="000B567A"/>
    <w:rsid w:val="000B7207"/>
    <w:rsid w:val="000C6250"/>
    <w:rsid w:val="00102E53"/>
    <w:rsid w:val="001046B7"/>
    <w:rsid w:val="0011215F"/>
    <w:rsid w:val="001234D1"/>
    <w:rsid w:val="00133C2C"/>
    <w:rsid w:val="00136985"/>
    <w:rsid w:val="00137351"/>
    <w:rsid w:val="00156E65"/>
    <w:rsid w:val="001632A0"/>
    <w:rsid w:val="001644A1"/>
    <w:rsid w:val="001658AB"/>
    <w:rsid w:val="001752D5"/>
    <w:rsid w:val="00175AB1"/>
    <w:rsid w:val="00175BD1"/>
    <w:rsid w:val="00180BB2"/>
    <w:rsid w:val="00187C0A"/>
    <w:rsid w:val="00190F6F"/>
    <w:rsid w:val="00192221"/>
    <w:rsid w:val="00194D69"/>
    <w:rsid w:val="001A5D94"/>
    <w:rsid w:val="001B04AD"/>
    <w:rsid w:val="001B742B"/>
    <w:rsid w:val="001C4939"/>
    <w:rsid w:val="001C7AF4"/>
    <w:rsid w:val="001D4828"/>
    <w:rsid w:val="001D4934"/>
    <w:rsid w:val="001D74C5"/>
    <w:rsid w:val="001E281E"/>
    <w:rsid w:val="001E5DAC"/>
    <w:rsid w:val="001E6C75"/>
    <w:rsid w:val="001F3AB3"/>
    <w:rsid w:val="002066F1"/>
    <w:rsid w:val="002315FC"/>
    <w:rsid w:val="00234CE3"/>
    <w:rsid w:val="002441C8"/>
    <w:rsid w:val="00245835"/>
    <w:rsid w:val="0025137F"/>
    <w:rsid w:val="00257320"/>
    <w:rsid w:val="002665B0"/>
    <w:rsid w:val="00294708"/>
    <w:rsid w:val="0029677B"/>
    <w:rsid w:val="002D0BF1"/>
    <w:rsid w:val="002D0D4C"/>
    <w:rsid w:val="002F78B2"/>
    <w:rsid w:val="00303663"/>
    <w:rsid w:val="00303944"/>
    <w:rsid w:val="00311FEC"/>
    <w:rsid w:val="00326C51"/>
    <w:rsid w:val="0033150C"/>
    <w:rsid w:val="00344295"/>
    <w:rsid w:val="00361E42"/>
    <w:rsid w:val="00380B6F"/>
    <w:rsid w:val="0038236C"/>
    <w:rsid w:val="00386009"/>
    <w:rsid w:val="003864CC"/>
    <w:rsid w:val="003A01F4"/>
    <w:rsid w:val="003A040C"/>
    <w:rsid w:val="003C2F84"/>
    <w:rsid w:val="003D6319"/>
    <w:rsid w:val="003E1EFC"/>
    <w:rsid w:val="003E3943"/>
    <w:rsid w:val="003F2E27"/>
    <w:rsid w:val="00400889"/>
    <w:rsid w:val="00406BD6"/>
    <w:rsid w:val="00423A4E"/>
    <w:rsid w:val="00423A70"/>
    <w:rsid w:val="00431E83"/>
    <w:rsid w:val="004357DB"/>
    <w:rsid w:val="00440FBD"/>
    <w:rsid w:val="004435E0"/>
    <w:rsid w:val="00444F87"/>
    <w:rsid w:val="004463FE"/>
    <w:rsid w:val="00451E0B"/>
    <w:rsid w:val="00460CD1"/>
    <w:rsid w:val="00464ABE"/>
    <w:rsid w:val="004804EF"/>
    <w:rsid w:val="004815A4"/>
    <w:rsid w:val="004921F4"/>
    <w:rsid w:val="0049350F"/>
    <w:rsid w:val="004B0279"/>
    <w:rsid w:val="004B7AF3"/>
    <w:rsid w:val="004C6C54"/>
    <w:rsid w:val="004C7BCA"/>
    <w:rsid w:val="004D52E4"/>
    <w:rsid w:val="004E015B"/>
    <w:rsid w:val="004E5561"/>
    <w:rsid w:val="004E5F9B"/>
    <w:rsid w:val="004F12FE"/>
    <w:rsid w:val="004F3845"/>
    <w:rsid w:val="004F439B"/>
    <w:rsid w:val="005045C5"/>
    <w:rsid w:val="00507786"/>
    <w:rsid w:val="00510D11"/>
    <w:rsid w:val="00523D0B"/>
    <w:rsid w:val="005257A1"/>
    <w:rsid w:val="00530FE8"/>
    <w:rsid w:val="005451E5"/>
    <w:rsid w:val="00545DA6"/>
    <w:rsid w:val="00546CCD"/>
    <w:rsid w:val="00555140"/>
    <w:rsid w:val="00555D23"/>
    <w:rsid w:val="00561F76"/>
    <w:rsid w:val="005626DE"/>
    <w:rsid w:val="00585957"/>
    <w:rsid w:val="0058784D"/>
    <w:rsid w:val="00591A09"/>
    <w:rsid w:val="005A0066"/>
    <w:rsid w:val="005A3164"/>
    <w:rsid w:val="005B105F"/>
    <w:rsid w:val="005C131D"/>
    <w:rsid w:val="005D44E3"/>
    <w:rsid w:val="005D45E2"/>
    <w:rsid w:val="005D5F5B"/>
    <w:rsid w:val="005D66B4"/>
    <w:rsid w:val="005E32C7"/>
    <w:rsid w:val="005E563C"/>
    <w:rsid w:val="005F053A"/>
    <w:rsid w:val="005F3A0A"/>
    <w:rsid w:val="005F6F35"/>
    <w:rsid w:val="005F7DCD"/>
    <w:rsid w:val="00614831"/>
    <w:rsid w:val="006262C6"/>
    <w:rsid w:val="00626D3A"/>
    <w:rsid w:val="00636956"/>
    <w:rsid w:val="00642738"/>
    <w:rsid w:val="00643649"/>
    <w:rsid w:val="00645228"/>
    <w:rsid w:val="00651B8C"/>
    <w:rsid w:val="00663CA6"/>
    <w:rsid w:val="00677C40"/>
    <w:rsid w:val="00681DF4"/>
    <w:rsid w:val="00684083"/>
    <w:rsid w:val="0069002F"/>
    <w:rsid w:val="006917CB"/>
    <w:rsid w:val="006A42AA"/>
    <w:rsid w:val="006B712B"/>
    <w:rsid w:val="006C2C70"/>
    <w:rsid w:val="006C4CA9"/>
    <w:rsid w:val="006D5315"/>
    <w:rsid w:val="006E12A0"/>
    <w:rsid w:val="006E144D"/>
    <w:rsid w:val="006F6075"/>
    <w:rsid w:val="00705E92"/>
    <w:rsid w:val="00711237"/>
    <w:rsid w:val="007214D1"/>
    <w:rsid w:val="00722AD8"/>
    <w:rsid w:val="00722C6A"/>
    <w:rsid w:val="007327CC"/>
    <w:rsid w:val="00732974"/>
    <w:rsid w:val="00775255"/>
    <w:rsid w:val="007A39A0"/>
    <w:rsid w:val="007A44A1"/>
    <w:rsid w:val="007C4E56"/>
    <w:rsid w:val="007C5750"/>
    <w:rsid w:val="007D4B7D"/>
    <w:rsid w:val="007E0CC0"/>
    <w:rsid w:val="00822A65"/>
    <w:rsid w:val="0083642E"/>
    <w:rsid w:val="008443DE"/>
    <w:rsid w:val="00852D30"/>
    <w:rsid w:val="0085302A"/>
    <w:rsid w:val="00865046"/>
    <w:rsid w:val="008719AB"/>
    <w:rsid w:val="00874E8E"/>
    <w:rsid w:val="0087511B"/>
    <w:rsid w:val="008807AF"/>
    <w:rsid w:val="008970BD"/>
    <w:rsid w:val="008A0842"/>
    <w:rsid w:val="008B50AD"/>
    <w:rsid w:val="008C7E94"/>
    <w:rsid w:val="008D1EEA"/>
    <w:rsid w:val="008E1D28"/>
    <w:rsid w:val="008E38C6"/>
    <w:rsid w:val="008E6C7C"/>
    <w:rsid w:val="008E70AC"/>
    <w:rsid w:val="008F47D4"/>
    <w:rsid w:val="008F563A"/>
    <w:rsid w:val="008F6B5C"/>
    <w:rsid w:val="00903EF0"/>
    <w:rsid w:val="00904440"/>
    <w:rsid w:val="0090693D"/>
    <w:rsid w:val="00910C91"/>
    <w:rsid w:val="00913B3B"/>
    <w:rsid w:val="00921529"/>
    <w:rsid w:val="00936591"/>
    <w:rsid w:val="00945A0F"/>
    <w:rsid w:val="0096028F"/>
    <w:rsid w:val="00961C7D"/>
    <w:rsid w:val="00973281"/>
    <w:rsid w:val="00975892"/>
    <w:rsid w:val="009976AE"/>
    <w:rsid w:val="009B3764"/>
    <w:rsid w:val="009E1603"/>
    <w:rsid w:val="009E3471"/>
    <w:rsid w:val="00A019E6"/>
    <w:rsid w:val="00A060A4"/>
    <w:rsid w:val="00A074B0"/>
    <w:rsid w:val="00A17296"/>
    <w:rsid w:val="00A2447D"/>
    <w:rsid w:val="00A3761F"/>
    <w:rsid w:val="00A47669"/>
    <w:rsid w:val="00A51D97"/>
    <w:rsid w:val="00A56644"/>
    <w:rsid w:val="00A56823"/>
    <w:rsid w:val="00A57680"/>
    <w:rsid w:val="00A81DA2"/>
    <w:rsid w:val="00A820C9"/>
    <w:rsid w:val="00A86E20"/>
    <w:rsid w:val="00A9378E"/>
    <w:rsid w:val="00AA4E4A"/>
    <w:rsid w:val="00AB11A9"/>
    <w:rsid w:val="00AB6038"/>
    <w:rsid w:val="00AC7B85"/>
    <w:rsid w:val="00AE0FDF"/>
    <w:rsid w:val="00AF37EA"/>
    <w:rsid w:val="00AF46FB"/>
    <w:rsid w:val="00B03AC3"/>
    <w:rsid w:val="00B057C5"/>
    <w:rsid w:val="00B1285B"/>
    <w:rsid w:val="00B20234"/>
    <w:rsid w:val="00B21486"/>
    <w:rsid w:val="00B266E6"/>
    <w:rsid w:val="00B35D8D"/>
    <w:rsid w:val="00B513F1"/>
    <w:rsid w:val="00B57C58"/>
    <w:rsid w:val="00B641B2"/>
    <w:rsid w:val="00B657C7"/>
    <w:rsid w:val="00B709A8"/>
    <w:rsid w:val="00B91B63"/>
    <w:rsid w:val="00B93521"/>
    <w:rsid w:val="00BA0F02"/>
    <w:rsid w:val="00BA63C5"/>
    <w:rsid w:val="00BB659B"/>
    <w:rsid w:val="00BC4844"/>
    <w:rsid w:val="00BD0791"/>
    <w:rsid w:val="00BD6B22"/>
    <w:rsid w:val="00BE1134"/>
    <w:rsid w:val="00BE153C"/>
    <w:rsid w:val="00BE3CF4"/>
    <w:rsid w:val="00C04723"/>
    <w:rsid w:val="00C0753D"/>
    <w:rsid w:val="00C1465B"/>
    <w:rsid w:val="00C21B49"/>
    <w:rsid w:val="00C21BD7"/>
    <w:rsid w:val="00C24032"/>
    <w:rsid w:val="00C3046B"/>
    <w:rsid w:val="00C406E5"/>
    <w:rsid w:val="00C50A68"/>
    <w:rsid w:val="00C602E4"/>
    <w:rsid w:val="00C74D15"/>
    <w:rsid w:val="00C764A3"/>
    <w:rsid w:val="00C82441"/>
    <w:rsid w:val="00C913A7"/>
    <w:rsid w:val="00C972F9"/>
    <w:rsid w:val="00C97AD0"/>
    <w:rsid w:val="00CA1A8C"/>
    <w:rsid w:val="00CA7E2F"/>
    <w:rsid w:val="00CB63AF"/>
    <w:rsid w:val="00CD0BCE"/>
    <w:rsid w:val="00CD6548"/>
    <w:rsid w:val="00CE2629"/>
    <w:rsid w:val="00CE3B3E"/>
    <w:rsid w:val="00CF2214"/>
    <w:rsid w:val="00CF2285"/>
    <w:rsid w:val="00CF2EA8"/>
    <w:rsid w:val="00D16F14"/>
    <w:rsid w:val="00D21555"/>
    <w:rsid w:val="00D24A50"/>
    <w:rsid w:val="00D454AF"/>
    <w:rsid w:val="00D47223"/>
    <w:rsid w:val="00D51F3A"/>
    <w:rsid w:val="00D60A2C"/>
    <w:rsid w:val="00D709D3"/>
    <w:rsid w:val="00D75105"/>
    <w:rsid w:val="00DA0191"/>
    <w:rsid w:val="00DA0C7F"/>
    <w:rsid w:val="00DA0E99"/>
    <w:rsid w:val="00DA62E6"/>
    <w:rsid w:val="00DB1210"/>
    <w:rsid w:val="00DB5F46"/>
    <w:rsid w:val="00DB7AF1"/>
    <w:rsid w:val="00DE5C5B"/>
    <w:rsid w:val="00DE7BFE"/>
    <w:rsid w:val="00E03712"/>
    <w:rsid w:val="00E11E90"/>
    <w:rsid w:val="00E24864"/>
    <w:rsid w:val="00E42B05"/>
    <w:rsid w:val="00E440A1"/>
    <w:rsid w:val="00E456DE"/>
    <w:rsid w:val="00E46FEE"/>
    <w:rsid w:val="00E50806"/>
    <w:rsid w:val="00E70728"/>
    <w:rsid w:val="00E80F16"/>
    <w:rsid w:val="00E82644"/>
    <w:rsid w:val="00E87E53"/>
    <w:rsid w:val="00E9340B"/>
    <w:rsid w:val="00EA4537"/>
    <w:rsid w:val="00EA6604"/>
    <w:rsid w:val="00EA7336"/>
    <w:rsid w:val="00EB0C78"/>
    <w:rsid w:val="00EB1700"/>
    <w:rsid w:val="00EB3A57"/>
    <w:rsid w:val="00EB797E"/>
    <w:rsid w:val="00ED4E6A"/>
    <w:rsid w:val="00ED5B88"/>
    <w:rsid w:val="00EE72B5"/>
    <w:rsid w:val="00EF135C"/>
    <w:rsid w:val="00EF3299"/>
    <w:rsid w:val="00EF3D01"/>
    <w:rsid w:val="00EF5B99"/>
    <w:rsid w:val="00F05AB6"/>
    <w:rsid w:val="00F05C5A"/>
    <w:rsid w:val="00F207B6"/>
    <w:rsid w:val="00F21252"/>
    <w:rsid w:val="00F24EEF"/>
    <w:rsid w:val="00F26B33"/>
    <w:rsid w:val="00F660A8"/>
    <w:rsid w:val="00F824A8"/>
    <w:rsid w:val="00F92B14"/>
    <w:rsid w:val="00F92BA2"/>
    <w:rsid w:val="00F9481C"/>
    <w:rsid w:val="00FA5E70"/>
    <w:rsid w:val="00FD0D9E"/>
    <w:rsid w:val="00FE4C26"/>
    <w:rsid w:val="00FF1CAB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67747"/>
  <w15:docId w15:val="{0785C82B-6ACF-41EB-8C3E-3644DE70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0">
    <w:name w:val="heading 1"/>
    <w:aliases w:val="ТП Заголовок 1"/>
    <w:basedOn w:val="a1"/>
    <w:next w:val="a1"/>
    <w:link w:val="11"/>
    <w:rsid w:val="00034689"/>
    <w:pPr>
      <w:keepNext/>
      <w:keepLines/>
      <w:pageBreakBefore/>
      <w:numPr>
        <w:numId w:val="3"/>
      </w:numPr>
      <w:spacing w:before="480" w:after="0" w:line="360" w:lineRule="auto"/>
      <w:jc w:val="both"/>
      <w:outlineLvl w:val="0"/>
    </w:pPr>
    <w:rPr>
      <w:rFonts w:ascii="Times New Roman" w:eastAsia="MS Gothic" w:hAnsi="Times New Roman" w:cs="Times New Roman"/>
      <w:b/>
      <w:bCs/>
      <w:caps/>
      <w:sz w:val="32"/>
      <w:szCs w:val="32"/>
      <w:lang w:val="x-none" w:eastAsia="x-none"/>
    </w:rPr>
  </w:style>
  <w:style w:type="paragraph" w:styleId="2">
    <w:name w:val="heading 2"/>
    <w:aliases w:val="ТП Заголовок 2"/>
    <w:basedOn w:val="a1"/>
    <w:next w:val="a1"/>
    <w:link w:val="21"/>
    <w:rsid w:val="00034689"/>
    <w:pPr>
      <w:keepNext/>
      <w:keepLines/>
      <w:numPr>
        <w:ilvl w:val="1"/>
        <w:numId w:val="3"/>
      </w:numPr>
      <w:spacing w:before="200" w:after="0" w:line="360" w:lineRule="auto"/>
      <w:outlineLvl w:val="1"/>
    </w:pPr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paragraph" w:styleId="3">
    <w:name w:val="heading 3"/>
    <w:aliases w:val="ТП Заголовок 3"/>
    <w:basedOn w:val="a1"/>
    <w:next w:val="a1"/>
    <w:link w:val="30"/>
    <w:uiPriority w:val="9"/>
    <w:rsid w:val="00034689"/>
    <w:pPr>
      <w:keepNext/>
      <w:keepLines/>
      <w:numPr>
        <w:ilvl w:val="2"/>
        <w:numId w:val="3"/>
      </w:numPr>
      <w:tabs>
        <w:tab w:val="left" w:pos="851"/>
      </w:tabs>
      <w:spacing w:before="200" w:after="0" w:line="360" w:lineRule="auto"/>
      <w:outlineLvl w:val="2"/>
    </w:pPr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paragraph" w:styleId="4">
    <w:name w:val="heading 4"/>
    <w:aliases w:val="ТП Заголовок 4"/>
    <w:basedOn w:val="a1"/>
    <w:next w:val="a1"/>
    <w:link w:val="40"/>
    <w:uiPriority w:val="9"/>
    <w:rsid w:val="00034689"/>
    <w:pPr>
      <w:keepNext/>
      <w:keepLines/>
      <w:numPr>
        <w:ilvl w:val="3"/>
        <w:numId w:val="3"/>
      </w:numPr>
      <w:tabs>
        <w:tab w:val="left" w:pos="993"/>
      </w:tabs>
      <w:spacing w:before="200" w:after="0" w:line="360" w:lineRule="auto"/>
      <w:jc w:val="both"/>
      <w:outlineLvl w:val="3"/>
    </w:pPr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paragraph" w:styleId="5">
    <w:name w:val="heading 5"/>
    <w:basedOn w:val="a1"/>
    <w:next w:val="a1"/>
    <w:link w:val="50"/>
    <w:uiPriority w:val="9"/>
    <w:unhideWhenUsed/>
    <w:qFormat/>
    <w:rsid w:val="005E563C"/>
    <w:pPr>
      <w:keepNext/>
      <w:keepLines/>
      <w:numPr>
        <w:ilvl w:val="4"/>
        <w:numId w:val="3"/>
      </w:numPr>
      <w:spacing w:before="200" w:after="0"/>
      <w:outlineLvl w:val="4"/>
    </w:pPr>
    <w:rPr>
      <w:rFonts w:ascii="Times New Roman" w:eastAsiaTheme="majorEastAsia" w:hAnsi="Times New Roman" w:cstheme="majorBidi"/>
      <w:b/>
      <w:i/>
      <w:color w:val="000000" w:themeColor="text1"/>
      <w:sz w:val="24"/>
    </w:rPr>
  </w:style>
  <w:style w:type="paragraph" w:styleId="6">
    <w:name w:val="heading 6"/>
    <w:basedOn w:val="a1"/>
    <w:next w:val="a1"/>
    <w:link w:val="60"/>
    <w:uiPriority w:val="9"/>
    <w:unhideWhenUsed/>
    <w:qFormat/>
    <w:rsid w:val="0033150C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150C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150C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150C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РД_Обычный"/>
    <w:basedOn w:val="a1"/>
    <w:link w:val="a6"/>
    <w:qFormat/>
    <w:rsid w:val="00034689"/>
    <w:pPr>
      <w:spacing w:before="120" w:after="120" w:line="360" w:lineRule="auto"/>
      <w:ind w:firstLine="57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"/>
    <w:aliases w:val="ТП Заголовок 1 Знак"/>
    <w:basedOn w:val="a2"/>
    <w:link w:val="10"/>
    <w:rsid w:val="00034689"/>
    <w:rPr>
      <w:rFonts w:ascii="Times New Roman" w:eastAsia="MS Gothic" w:hAnsi="Times New Roman" w:cs="Times New Roman"/>
      <w:b/>
      <w:bCs/>
      <w:caps/>
      <w:sz w:val="32"/>
      <w:szCs w:val="32"/>
      <w:lang w:val="x-none" w:eastAsia="x-none"/>
    </w:rPr>
  </w:style>
  <w:style w:type="character" w:customStyle="1" w:styleId="a6">
    <w:name w:val="РД_Обычный Знак"/>
    <w:basedOn w:val="a2"/>
    <w:link w:val="a5"/>
    <w:rsid w:val="00034689"/>
    <w:rPr>
      <w:rFonts w:ascii="Times New Roman" w:hAnsi="Times New Roman" w:cs="Times New Roman"/>
      <w:sz w:val="24"/>
      <w:szCs w:val="24"/>
    </w:rPr>
  </w:style>
  <w:style w:type="paragraph" w:customStyle="1" w:styleId="12">
    <w:name w:val="РД_Заголовок1"/>
    <w:basedOn w:val="10"/>
    <w:link w:val="13"/>
    <w:qFormat/>
    <w:rsid w:val="0033150C"/>
    <w:rPr>
      <w:lang w:val="en-US"/>
    </w:rPr>
  </w:style>
  <w:style w:type="character" w:customStyle="1" w:styleId="21">
    <w:name w:val="Заголовок 2 Знак"/>
    <w:aliases w:val="ТП Заголовок 2 Знак"/>
    <w:basedOn w:val="a2"/>
    <w:link w:val="2"/>
    <w:rsid w:val="00034689"/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character" w:customStyle="1" w:styleId="13">
    <w:name w:val="РД_Заголовок1 Знак"/>
    <w:basedOn w:val="11"/>
    <w:link w:val="12"/>
    <w:rsid w:val="0033150C"/>
    <w:rPr>
      <w:rFonts w:ascii="Times New Roman" w:eastAsia="MS Gothic" w:hAnsi="Times New Roman" w:cs="Times New Roman"/>
      <w:b/>
      <w:bCs/>
      <w:caps/>
      <w:sz w:val="32"/>
      <w:szCs w:val="32"/>
      <w:lang w:val="en-US" w:eastAsia="x-none"/>
    </w:rPr>
  </w:style>
  <w:style w:type="paragraph" w:customStyle="1" w:styleId="22">
    <w:name w:val="РД_Заголовок2"/>
    <w:basedOn w:val="2"/>
    <w:link w:val="23"/>
    <w:qFormat/>
    <w:rsid w:val="00034689"/>
  </w:style>
  <w:style w:type="character" w:customStyle="1" w:styleId="30">
    <w:name w:val="Заголовок 3 Знак"/>
    <w:aliases w:val="ТП Заголовок 3 Знак"/>
    <w:basedOn w:val="a2"/>
    <w:link w:val="3"/>
    <w:uiPriority w:val="9"/>
    <w:rsid w:val="00034689"/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character" w:customStyle="1" w:styleId="23">
    <w:name w:val="РД_Заголовок2 Знак"/>
    <w:basedOn w:val="21"/>
    <w:link w:val="22"/>
    <w:rsid w:val="00034689"/>
    <w:rPr>
      <w:rFonts w:ascii="Times New Roman" w:eastAsia="MS Gothic" w:hAnsi="Times New Roman" w:cs="Times New Roman"/>
      <w:b/>
      <w:bCs/>
      <w:sz w:val="28"/>
      <w:szCs w:val="28"/>
      <w:lang w:val="x-none" w:eastAsia="x-none"/>
    </w:rPr>
  </w:style>
  <w:style w:type="paragraph" w:customStyle="1" w:styleId="31">
    <w:name w:val="РД_Заголовок3"/>
    <w:basedOn w:val="3"/>
    <w:link w:val="32"/>
    <w:qFormat/>
    <w:rsid w:val="00034689"/>
    <w:pPr>
      <w:ind w:left="851" w:hanging="851"/>
    </w:pPr>
  </w:style>
  <w:style w:type="character" w:customStyle="1" w:styleId="40">
    <w:name w:val="Заголовок 4 Знак"/>
    <w:aliases w:val="ТП Заголовок 4 Знак"/>
    <w:basedOn w:val="a2"/>
    <w:link w:val="4"/>
    <w:uiPriority w:val="9"/>
    <w:rsid w:val="00034689"/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32">
    <w:name w:val="РД_Заголовок3 Знак"/>
    <w:basedOn w:val="30"/>
    <w:link w:val="31"/>
    <w:rsid w:val="00034689"/>
    <w:rPr>
      <w:rFonts w:ascii="Times New Roman" w:eastAsia="MS Gothic" w:hAnsi="Times New Roman" w:cs="Times New Roman"/>
      <w:b/>
      <w:sz w:val="26"/>
      <w:szCs w:val="26"/>
      <w:lang w:val="x-none" w:eastAsia="x-none"/>
    </w:rPr>
  </w:style>
  <w:style w:type="character" w:styleId="a7">
    <w:name w:val="Strong"/>
    <w:basedOn w:val="a2"/>
    <w:uiPriority w:val="22"/>
    <w:qFormat/>
    <w:rsid w:val="00034689"/>
    <w:rPr>
      <w:b/>
      <w:bCs/>
    </w:rPr>
  </w:style>
  <w:style w:type="paragraph" w:customStyle="1" w:styleId="41">
    <w:name w:val="РД_Заголовок4"/>
    <w:basedOn w:val="4"/>
    <w:link w:val="42"/>
    <w:qFormat/>
    <w:rsid w:val="00034689"/>
  </w:style>
  <w:style w:type="paragraph" w:customStyle="1" w:styleId="a8">
    <w:name w:val="Перечисление"/>
    <w:basedOn w:val="a1"/>
    <w:link w:val="a9"/>
    <w:qFormat/>
    <w:rsid w:val="00034689"/>
    <w:pPr>
      <w:tabs>
        <w:tab w:val="left" w:pos="851"/>
      </w:tabs>
      <w:spacing w:before="120" w:after="120" w:line="300" w:lineRule="auto"/>
      <w:contextualSpacing/>
      <w:jc w:val="both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42">
    <w:name w:val="РД_Заголовок4 Знак"/>
    <w:basedOn w:val="40"/>
    <w:link w:val="41"/>
    <w:rsid w:val="00034689"/>
    <w:rPr>
      <w:rFonts w:ascii="Times New Roman" w:eastAsia="MS Gothic" w:hAnsi="Times New Roman" w:cs="Times New Roman"/>
      <w:b/>
      <w:bCs/>
      <w:i/>
      <w:iCs/>
      <w:sz w:val="26"/>
      <w:szCs w:val="26"/>
      <w:lang w:val="x-none" w:eastAsia="x-none"/>
    </w:rPr>
  </w:style>
  <w:style w:type="paragraph" w:customStyle="1" w:styleId="a0">
    <w:name w:val="РД_Перечисление"/>
    <w:basedOn w:val="a8"/>
    <w:link w:val="aa"/>
    <w:qFormat/>
    <w:rsid w:val="00A51D97"/>
    <w:pPr>
      <w:numPr>
        <w:numId w:val="27"/>
      </w:numPr>
    </w:pPr>
  </w:style>
  <w:style w:type="paragraph" w:customStyle="1" w:styleId="24">
    <w:name w:val="Перечисление2"/>
    <w:basedOn w:val="a8"/>
    <w:link w:val="25"/>
    <w:rsid w:val="00034689"/>
    <w:pPr>
      <w:tabs>
        <w:tab w:val="clear" w:pos="851"/>
        <w:tab w:val="left" w:pos="1134"/>
      </w:tabs>
    </w:pPr>
  </w:style>
  <w:style w:type="character" w:customStyle="1" w:styleId="a9">
    <w:name w:val="Перечисление Знак"/>
    <w:basedOn w:val="a2"/>
    <w:link w:val="a8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aa">
    <w:name w:val="РД_Перечисление Знак"/>
    <w:basedOn w:val="a9"/>
    <w:link w:val="a0"/>
    <w:rsid w:val="00A51D97"/>
    <w:rPr>
      <w:rFonts w:ascii="Times New Roman" w:eastAsia="MS Mincho" w:hAnsi="Times New Roman" w:cs="Times New Roman"/>
      <w:sz w:val="24"/>
      <w:szCs w:val="24"/>
    </w:rPr>
  </w:style>
  <w:style w:type="paragraph" w:customStyle="1" w:styleId="20">
    <w:name w:val="РД_Перечисление2"/>
    <w:basedOn w:val="24"/>
    <w:link w:val="26"/>
    <w:rsid w:val="00034689"/>
    <w:pPr>
      <w:numPr>
        <w:numId w:val="1"/>
      </w:numPr>
      <w:tabs>
        <w:tab w:val="clear" w:pos="1134"/>
        <w:tab w:val="left" w:pos="1276"/>
      </w:tabs>
    </w:pPr>
  </w:style>
  <w:style w:type="paragraph" w:customStyle="1" w:styleId="a">
    <w:name w:val="РД_Нумерация"/>
    <w:basedOn w:val="a5"/>
    <w:link w:val="ab"/>
    <w:qFormat/>
    <w:rsid w:val="00034689"/>
    <w:pPr>
      <w:numPr>
        <w:numId w:val="2"/>
      </w:numPr>
    </w:pPr>
  </w:style>
  <w:style w:type="character" w:customStyle="1" w:styleId="25">
    <w:name w:val="Перечисление2 Знак"/>
    <w:basedOn w:val="a9"/>
    <w:link w:val="24"/>
    <w:rsid w:val="00034689"/>
    <w:rPr>
      <w:rFonts w:ascii="Times New Roman" w:eastAsia="MS Mincho" w:hAnsi="Times New Roman" w:cs="Times New Roman"/>
      <w:sz w:val="24"/>
      <w:szCs w:val="24"/>
    </w:rPr>
  </w:style>
  <w:style w:type="character" w:customStyle="1" w:styleId="26">
    <w:name w:val="РД_Перечисление2 Знак"/>
    <w:basedOn w:val="25"/>
    <w:link w:val="20"/>
    <w:rsid w:val="00034689"/>
    <w:rPr>
      <w:rFonts w:ascii="Times New Roman" w:eastAsia="MS Mincho" w:hAnsi="Times New Roman" w:cs="Times New Roman"/>
      <w:sz w:val="24"/>
      <w:szCs w:val="24"/>
    </w:rPr>
  </w:style>
  <w:style w:type="paragraph" w:customStyle="1" w:styleId="ac">
    <w:name w:val="Титул"/>
    <w:link w:val="ad"/>
    <w:rsid w:val="00643649"/>
    <w:pPr>
      <w:spacing w:after="0" w:line="288" w:lineRule="auto"/>
      <w:contextualSpacing/>
      <w:jc w:val="center"/>
    </w:pPr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b">
    <w:name w:val="РД_Нумерация Знак"/>
    <w:basedOn w:val="a6"/>
    <w:link w:val="a"/>
    <w:rsid w:val="00034689"/>
    <w:rPr>
      <w:rFonts w:ascii="Times New Roman" w:hAnsi="Times New Roman" w:cs="Times New Roman"/>
      <w:sz w:val="24"/>
      <w:szCs w:val="24"/>
    </w:rPr>
  </w:style>
  <w:style w:type="paragraph" w:customStyle="1" w:styleId="ae">
    <w:name w:val="РД_Название"/>
    <w:basedOn w:val="ac"/>
    <w:link w:val="af"/>
    <w:rsid w:val="00643649"/>
    <w:pPr>
      <w:outlineLvl w:val="0"/>
    </w:pPr>
  </w:style>
  <w:style w:type="paragraph" w:styleId="af0">
    <w:name w:val="header"/>
    <w:basedOn w:val="a1"/>
    <w:link w:val="af1"/>
    <w:uiPriority w:val="99"/>
    <w:unhideWhenUsed/>
    <w:rsid w:val="0064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Титул Знак"/>
    <w:basedOn w:val="a2"/>
    <w:link w:val="ac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">
    <w:name w:val="РД_Название Знак"/>
    <w:basedOn w:val="ad"/>
    <w:link w:val="ae"/>
    <w:rsid w:val="00643649"/>
    <w:rPr>
      <w:rFonts w:ascii="Times New Roman" w:eastAsia="MS Mincho" w:hAnsi="Times New Roman" w:cs="Times New Roman"/>
      <w:caps/>
      <w:sz w:val="28"/>
      <w:szCs w:val="28"/>
    </w:rPr>
  </w:style>
  <w:style w:type="character" w:customStyle="1" w:styleId="af1">
    <w:name w:val="Верхний колонтитул Знак"/>
    <w:basedOn w:val="a2"/>
    <w:link w:val="af0"/>
    <w:uiPriority w:val="99"/>
    <w:rsid w:val="00643649"/>
  </w:style>
  <w:style w:type="paragraph" w:styleId="af2">
    <w:name w:val="footer"/>
    <w:basedOn w:val="a1"/>
    <w:link w:val="af3"/>
    <w:uiPriority w:val="99"/>
    <w:unhideWhenUsed/>
    <w:rsid w:val="00643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643649"/>
  </w:style>
  <w:style w:type="character" w:customStyle="1" w:styleId="50">
    <w:name w:val="Заголовок 5 Знак"/>
    <w:basedOn w:val="a2"/>
    <w:link w:val="5"/>
    <w:uiPriority w:val="9"/>
    <w:rsid w:val="005E563C"/>
    <w:rPr>
      <w:rFonts w:ascii="Times New Roman" w:eastAsiaTheme="majorEastAsia" w:hAnsi="Times New Roman" w:cstheme="majorBidi"/>
      <w:b/>
      <w:i/>
      <w:color w:val="000000" w:themeColor="text1"/>
      <w:sz w:val="24"/>
    </w:rPr>
  </w:style>
  <w:style w:type="character" w:customStyle="1" w:styleId="60">
    <w:name w:val="Заголовок 6 Знак"/>
    <w:basedOn w:val="a2"/>
    <w:link w:val="6"/>
    <w:uiPriority w:val="9"/>
    <w:rsid w:val="003315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3315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3315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OC Heading"/>
    <w:basedOn w:val="10"/>
    <w:next w:val="a1"/>
    <w:uiPriority w:val="39"/>
    <w:unhideWhenUsed/>
    <w:qFormat/>
    <w:rsid w:val="004B0279"/>
    <w:pPr>
      <w:pageBreakBefore w:val="0"/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ru-RU" w:eastAsia="ru-RU"/>
    </w:rPr>
  </w:style>
  <w:style w:type="paragraph" w:styleId="14">
    <w:name w:val="toc 1"/>
    <w:basedOn w:val="a1"/>
    <w:next w:val="a1"/>
    <w:autoRedefine/>
    <w:uiPriority w:val="39"/>
    <w:unhideWhenUsed/>
    <w:qFormat/>
    <w:rsid w:val="0069002F"/>
    <w:pPr>
      <w:spacing w:before="240" w:after="120"/>
    </w:pPr>
    <w:rPr>
      <w:rFonts w:ascii="Times New Roman" w:hAnsi="Times New Roman" w:cstheme="minorHAnsi"/>
      <w:b/>
      <w:bCs/>
      <w:sz w:val="20"/>
      <w:szCs w:val="20"/>
    </w:rPr>
  </w:style>
  <w:style w:type="paragraph" w:styleId="27">
    <w:name w:val="toc 2"/>
    <w:basedOn w:val="a1"/>
    <w:next w:val="a1"/>
    <w:autoRedefine/>
    <w:uiPriority w:val="39"/>
    <w:unhideWhenUsed/>
    <w:qFormat/>
    <w:rsid w:val="0069002F"/>
    <w:pPr>
      <w:spacing w:before="120" w:after="0"/>
      <w:ind w:left="220"/>
    </w:pPr>
    <w:rPr>
      <w:rFonts w:ascii="Times New Roman" w:hAnsi="Times New Roman" w:cstheme="minorHAnsi"/>
      <w:i/>
      <w:iCs/>
      <w:sz w:val="20"/>
      <w:szCs w:val="20"/>
    </w:rPr>
  </w:style>
  <w:style w:type="character" w:styleId="af5">
    <w:name w:val="Hyperlink"/>
    <w:basedOn w:val="a2"/>
    <w:uiPriority w:val="99"/>
    <w:unhideWhenUsed/>
    <w:rsid w:val="004B0279"/>
    <w:rPr>
      <w:color w:val="0000FF" w:themeColor="hyperlink"/>
      <w:u w:val="single"/>
    </w:rPr>
  </w:style>
  <w:style w:type="paragraph" w:styleId="af6">
    <w:name w:val="Balloon Text"/>
    <w:basedOn w:val="a1"/>
    <w:link w:val="af7"/>
    <w:uiPriority w:val="99"/>
    <w:semiHidden/>
    <w:unhideWhenUsed/>
    <w:rsid w:val="004B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4B0279"/>
    <w:rPr>
      <w:rFonts w:ascii="Tahoma" w:hAnsi="Tahoma" w:cs="Tahoma"/>
      <w:sz w:val="16"/>
      <w:szCs w:val="16"/>
    </w:rPr>
  </w:style>
  <w:style w:type="paragraph" w:styleId="33">
    <w:name w:val="toc 3"/>
    <w:basedOn w:val="a1"/>
    <w:next w:val="a1"/>
    <w:autoRedefine/>
    <w:uiPriority w:val="39"/>
    <w:unhideWhenUsed/>
    <w:qFormat/>
    <w:rsid w:val="0069002F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43">
    <w:name w:val="toc 4"/>
    <w:basedOn w:val="a1"/>
    <w:next w:val="a1"/>
    <w:autoRedefine/>
    <w:uiPriority w:val="39"/>
    <w:unhideWhenUsed/>
    <w:rsid w:val="0069002F"/>
    <w:pPr>
      <w:spacing w:after="0"/>
      <w:ind w:left="660"/>
    </w:pPr>
    <w:rPr>
      <w:rFonts w:ascii="Times New Roman" w:hAnsi="Times New Roman" w:cstheme="minorHAnsi"/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69002F"/>
    <w:pPr>
      <w:spacing w:after="0"/>
      <w:ind w:left="880"/>
    </w:pPr>
    <w:rPr>
      <w:rFonts w:ascii="Times New Roman" w:hAnsi="Times New Roman" w:cstheme="minorHAnsi"/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4435E0"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4435E0"/>
    <w:pPr>
      <w:spacing w:after="0"/>
      <w:ind w:left="1320"/>
    </w:pPr>
    <w:rPr>
      <w:rFonts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4435E0"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4435E0"/>
    <w:pPr>
      <w:spacing w:after="0"/>
      <w:ind w:left="1760"/>
    </w:pPr>
    <w:rPr>
      <w:rFonts w:cstheme="minorHAnsi"/>
      <w:sz w:val="20"/>
      <w:szCs w:val="20"/>
    </w:rPr>
  </w:style>
  <w:style w:type="paragraph" w:customStyle="1" w:styleId="af8">
    <w:name w:val="ГС_абз_Основной"/>
    <w:link w:val="af9"/>
    <w:uiPriority w:val="99"/>
    <w:rsid w:val="00A019E6"/>
    <w:pPr>
      <w:tabs>
        <w:tab w:val="left" w:pos="851"/>
      </w:tabs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</w:rPr>
  </w:style>
  <w:style w:type="character" w:customStyle="1" w:styleId="af9">
    <w:name w:val="ГС_абз_Основной Знак"/>
    <w:link w:val="af8"/>
    <w:uiPriority w:val="99"/>
    <w:locked/>
    <w:rsid w:val="00A019E6"/>
    <w:rPr>
      <w:rFonts w:ascii="Times New Roman" w:eastAsia="Times New Roman" w:hAnsi="Times New Roman" w:cs="Times New Roman"/>
    </w:rPr>
  </w:style>
  <w:style w:type="paragraph" w:customStyle="1" w:styleId="afa">
    <w:name w:val="Основной текст Без КраснойУже"/>
    <w:basedOn w:val="a1"/>
    <w:rsid w:val="00A019E6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fb">
    <w:name w:val="_Основной с красной строки"/>
    <w:basedOn w:val="a1"/>
    <w:link w:val="afc"/>
    <w:qFormat/>
    <w:rsid w:val="00C972F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_Основной с красной строки Знак"/>
    <w:link w:val="afb"/>
    <w:rsid w:val="00C972F9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_Маркированный список уровня 1"/>
    <w:basedOn w:val="a1"/>
    <w:link w:val="15"/>
    <w:qFormat/>
    <w:rsid w:val="00C972F9"/>
    <w:pPr>
      <w:numPr>
        <w:numId w:val="6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5">
    <w:name w:val="_Маркированный список уровня 1 Знак"/>
    <w:link w:val="1"/>
    <w:rsid w:val="00C972F9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List Paragraph"/>
    <w:basedOn w:val="a1"/>
    <w:uiPriority w:val="34"/>
    <w:qFormat/>
    <w:rsid w:val="00C972F9"/>
    <w:pPr>
      <w:ind w:left="720"/>
      <w:contextualSpacing/>
    </w:pPr>
    <w:rPr>
      <w:rFonts w:ascii="Times New Roman" w:hAnsi="Times New Roman" w:cs="Times New Roman"/>
      <w:sz w:val="24"/>
      <w:szCs w:val="20"/>
    </w:rPr>
  </w:style>
  <w:style w:type="paragraph" w:styleId="afe">
    <w:name w:val="caption"/>
    <w:basedOn w:val="a1"/>
    <w:next w:val="a1"/>
    <w:uiPriority w:val="35"/>
    <w:unhideWhenUsed/>
    <w:qFormat/>
    <w:rsid w:val="00C972F9"/>
    <w:pPr>
      <w:spacing w:line="240" w:lineRule="auto"/>
      <w:jc w:val="center"/>
    </w:pPr>
    <w:rPr>
      <w:rFonts w:ascii="Times New Roman" w:hAnsi="Times New Roman" w:cs="Times New Roman"/>
      <w:bCs/>
      <w:color w:val="000000" w:themeColor="text1"/>
      <w:sz w:val="24"/>
      <w:szCs w:val="18"/>
    </w:rPr>
  </w:style>
  <w:style w:type="character" w:styleId="aff">
    <w:name w:val="annotation reference"/>
    <w:basedOn w:val="a2"/>
    <w:uiPriority w:val="99"/>
    <w:semiHidden/>
    <w:unhideWhenUsed/>
    <w:rsid w:val="00C972F9"/>
    <w:rPr>
      <w:sz w:val="16"/>
      <w:szCs w:val="16"/>
    </w:rPr>
  </w:style>
  <w:style w:type="paragraph" w:styleId="aff0">
    <w:name w:val="annotation text"/>
    <w:basedOn w:val="a1"/>
    <w:link w:val="aff1"/>
    <w:uiPriority w:val="99"/>
    <w:semiHidden/>
    <w:unhideWhenUsed/>
    <w:rsid w:val="00C972F9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2"/>
    <w:link w:val="aff0"/>
    <w:uiPriority w:val="99"/>
    <w:semiHidden/>
    <w:rsid w:val="00C972F9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972F9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C972F9"/>
    <w:rPr>
      <w:b/>
      <w:bCs/>
      <w:sz w:val="20"/>
      <w:szCs w:val="20"/>
    </w:rPr>
  </w:style>
  <w:style w:type="character" w:customStyle="1" w:styleId="aff4">
    <w:name w:val="Перечисление данных Знак"/>
    <w:link w:val="aff5"/>
    <w:locked/>
    <w:rsid w:val="006D5315"/>
    <w:rPr>
      <w:rFonts w:ascii="Times New Roman" w:hAnsi="Times New Roman" w:cs="Times New Roman"/>
      <w:sz w:val="24"/>
      <w:szCs w:val="24"/>
      <w:lang w:eastAsia="x-none"/>
    </w:rPr>
  </w:style>
  <w:style w:type="paragraph" w:customStyle="1" w:styleId="aff5">
    <w:name w:val="Перечисление данных"/>
    <w:basedOn w:val="a1"/>
    <w:link w:val="aff4"/>
    <w:qFormat/>
    <w:rsid w:val="006D5315"/>
    <w:pPr>
      <w:spacing w:before="120" w:after="120" w:line="360" w:lineRule="auto"/>
      <w:ind w:left="1296" w:hanging="360"/>
      <w:jc w:val="both"/>
    </w:pPr>
    <w:rPr>
      <w:rFonts w:ascii="Times New Roman" w:hAnsi="Times New Roman" w:cs="Times New Roman"/>
      <w:sz w:val="24"/>
      <w:szCs w:val="24"/>
      <w:lang w:eastAsia="x-none"/>
    </w:rPr>
  </w:style>
  <w:style w:type="numbering" w:customStyle="1" w:styleId="415OutlineNumbering1">
    <w:name w:val="4_1_5 Outline Numbering1"/>
    <w:basedOn w:val="a4"/>
    <w:rsid w:val="00F207B6"/>
  </w:style>
  <w:style w:type="paragraph" w:customStyle="1" w:styleId="82">
    <w:name w:val="Чертёжный 8 пт"/>
    <w:basedOn w:val="a1"/>
    <w:rsid w:val="005D5F5B"/>
    <w:pPr>
      <w:spacing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6198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701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606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922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9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46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8556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882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8308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237">
          <w:marLeft w:val="0"/>
          <w:marRight w:val="0"/>
          <w:marTop w:val="225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07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2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74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5927">
          <w:marLeft w:val="0"/>
          <w:marRight w:val="0"/>
          <w:marTop w:val="0"/>
          <w:marBottom w:val="0"/>
          <w:divBdr>
            <w:top w:val="single" w:sz="24" w:space="8" w:color="FF66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2.png"/><Relationship Id="rId11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07C98-2828-439F-B731-2E62E7B0C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1748</TotalTime>
  <Pages>36</Pages>
  <Words>3831</Words>
  <Characters>21843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Baranova</dc:creator>
  <cp:lastModifiedBy>Denis Lobanev</cp:lastModifiedBy>
  <cp:revision>49</cp:revision>
  <cp:lastPrinted>2017-10-25T07:43:00Z</cp:lastPrinted>
  <dcterms:created xsi:type="dcterms:W3CDTF">2017-10-25T14:00:00Z</dcterms:created>
  <dcterms:modified xsi:type="dcterms:W3CDTF">2020-06-02T10:34:00Z</dcterms:modified>
</cp:coreProperties>
</file>